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2D16FE" w:rsidR="006B03C2" w:rsidP="00423332" w:rsidRDefault="00C4703D" w14:paraId="6723D600" w14:textId="7F87A4A4">
      <w:pPr>
        <w:tabs>
          <w:tab w:val="left" w:pos="1789"/>
        </w:tabs>
        <w:ind w:left="-630" w:firstLine="270"/>
        <w:rPr>
          <w:rFonts w:ascii="Times New Roman" w:hAnsi="Times New Roman" w:eastAsia="Times New Roman" w:cs="Times New Roman"/>
          <w:sz w:val="32"/>
          <w:szCs w:val="32"/>
        </w:rPr>
      </w:pPr>
      <w:r>
        <w:rPr>
          <w:rFonts w:ascii="Times New Roman" w:hAnsi="Times New Roman" w:eastAsia="Times New Roman" w:cs="Times New Roman"/>
          <w:b/>
          <w:bCs/>
          <w:noProof/>
          <w:sz w:val="32"/>
          <w:szCs w:val="32"/>
        </w:rPr>
        <w:drawing>
          <wp:inline distT="0" distB="0" distL="0" distR="0" wp14:anchorId="237066D7" wp14:editId="7A49127B">
            <wp:extent cx="5943600" cy="3950335"/>
            <wp:effectExtent l="203200" t="203200" r="205740" b="203200"/>
            <wp:docPr id="531807120" name="Picture 1" descr="A large building with towers and a palm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07120" name="Picture 1" descr="A large building with towers and a palm tre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50335"/>
                    </a:xfrm>
                    <a:prstGeom prst="rect">
                      <a:avLst/>
                    </a:prstGeom>
                    <a:effectLst>
                      <a:glow rad="228600">
                        <a:schemeClr val="bg1">
                          <a:lumMod val="75000"/>
                          <a:alpha val="40000"/>
                        </a:schemeClr>
                      </a:glow>
                    </a:effectLst>
                  </pic:spPr>
                </pic:pic>
              </a:graphicData>
            </a:graphic>
          </wp:inline>
        </w:drawing>
      </w:r>
    </w:p>
    <w:p w:rsidRPr="00871A2B" w:rsidR="00F31B12" w:rsidP="00F31B12" w:rsidRDefault="006A3B7B" w14:paraId="332F9311" w14:textId="6C24A2AD">
      <w:pPr>
        <w:spacing w:before="240" w:after="0" w:line="278" w:lineRule="auto"/>
        <w:jc w:val="center"/>
        <w:rPr>
          <w:rFonts w:ascii="Times New Roman" w:hAnsi="Times New Roman" w:eastAsia="Times New Roman" w:cs="Times New Roman"/>
          <w:b/>
          <w:color w:val="0046AB"/>
          <w:sz w:val="48"/>
          <w:szCs w:val="48"/>
          <w14:shadow w14:blurRad="50800" w14:dist="38100" w14:dir="5400000" w14:sx="100000" w14:sy="100000" w14:kx="0" w14:ky="0" w14:algn="t">
            <w14:srgbClr w14:val="000000">
              <w14:alpha w14:val="60000"/>
            </w14:srgbClr>
          </w14:shadow>
        </w:rPr>
      </w:pPr>
      <w:r w:rsidRPr="006A3B7B">
        <w:rPr>
          <w:rFonts w:ascii="Times New Roman" w:hAnsi="Times New Roman" w:eastAsia="Times New Roman" w:cs="Times New Roman"/>
          <w:b/>
          <w:color w:val="0046AB"/>
          <w:sz w:val="48"/>
          <w:szCs w:val="48"/>
          <w14:shadow w14:blurRad="50800" w14:dist="38100" w14:dir="5400000" w14:sx="100000" w14:sy="100000" w14:kx="0" w14:ky="0" w14:algn="t">
            <w14:srgbClr w14:val="000000">
              <w14:alpha w14:val="60000"/>
            </w14:srgbClr>
          </w14:shadow>
        </w:rPr>
        <w:t xml:space="preserve">OUR LADY OF THE LAKE UNIVERSITY </w:t>
      </w:r>
      <w:r w:rsidRPr="006A3B7B" w:rsidR="00F31B12">
        <w:rPr>
          <w:rFonts w:ascii="Times New Roman" w:hAnsi="Times New Roman" w:eastAsia="Times New Roman" w:cs="Times New Roman"/>
          <w:b/>
          <w:color w:val="0046AB"/>
          <w:sz w:val="40"/>
          <w:szCs w:val="40"/>
          <w14:shadow w14:blurRad="50800" w14:dist="38100" w14:dir="5400000" w14:sx="100000" w14:sy="100000" w14:kx="0" w14:ky="0" w14:algn="t">
            <w14:srgbClr w14:val="000000">
              <w14:alpha w14:val="60000"/>
            </w14:srgbClr>
          </w14:shadow>
        </w:rPr>
        <w:t xml:space="preserve">MASTER OF ARTS IN COUNSELING </w:t>
      </w:r>
      <w:r w:rsidRPr="006A3B7B">
        <w:rPr>
          <w:rFonts w:ascii="Times New Roman" w:hAnsi="Times New Roman" w:eastAsia="Times New Roman" w:cs="Times New Roman"/>
          <w:b/>
          <w:color w:val="0046AB"/>
          <w:sz w:val="40"/>
          <w:szCs w:val="40"/>
          <w14:shadow w14:blurRad="50800" w14:dist="38100" w14:dir="5400000" w14:sx="100000" w14:sy="100000" w14:kx="0" w14:ky="0" w14:algn="t">
            <w14:srgbClr w14:val="000000">
              <w14:alpha w14:val="60000"/>
            </w14:srgbClr>
          </w14:shadow>
        </w:rPr>
        <w:t>PROGRAM</w:t>
      </w:r>
    </w:p>
    <w:p w:rsidRPr="00871A2B" w:rsidR="00F31B12" w:rsidP="00F31B12" w:rsidRDefault="00F31B12" w14:paraId="4329BA48"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r w:rsidRPr="00871A2B">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t>Clinical Mental Health Counseling – School Counseling – Clinical Rehabilitation Counseling</w:t>
      </w:r>
    </w:p>
    <w:p w:rsidR="00F31B12" w:rsidP="00F31B12" w:rsidRDefault="00F31B12" w14:paraId="00C23478" w14:textId="65F22A2B">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r>
        <w:rPr>
          <w:rFonts w:ascii="Times New Roman" w:hAnsi="Times New Roman" w:eastAsia="Times New Roman" w:cs="Times New Roman"/>
          <w:noProof/>
          <w:sz w:val="32"/>
          <w:szCs w:val="32"/>
        </w:rPr>
        <w:drawing>
          <wp:inline distT="0" distB="0" distL="0" distR="0" wp14:anchorId="164899E7" wp14:editId="7762FB00">
            <wp:extent cx="1929116" cy="998152"/>
            <wp:effectExtent l="12700" t="12700" r="14605" b="18415"/>
            <wp:docPr id="69918397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83971" name="Picture 2"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4456" cy="1094049"/>
                    </a:xfrm>
                    <a:prstGeom prst="rect">
                      <a:avLst/>
                    </a:prstGeom>
                    <a:solidFill>
                      <a:srgbClr val="0046AB"/>
                    </a:solidFill>
                    <a:ln>
                      <a:solidFill>
                        <a:srgbClr val="0070C0"/>
                      </a:solidFill>
                    </a:ln>
                  </pic:spPr>
                </pic:pic>
              </a:graphicData>
            </a:graphic>
          </wp:inline>
        </w:drawing>
      </w:r>
    </w:p>
    <w:p w:rsidRPr="00016B4A" w:rsidR="008C4378" w:rsidP="00997E03" w:rsidRDefault="005C0873" w14:paraId="1A0E6A12" w14:textId="7B64C05A">
      <w:pPr>
        <w:spacing w:after="0"/>
        <w:ind w:left="720"/>
        <w:rPr>
          <w:rFonts w:ascii="Times New Roman" w:hAnsi="Times New Roman" w:eastAsia="Times New Roman" w:cs="Times New Roman"/>
          <w:b/>
          <w:color w:val="0046AB"/>
          <w:sz w:val="16"/>
          <w:szCs w:val="16"/>
          <w14:shadow w14:blurRad="50800" w14:dist="38100" w14:dir="5400000" w14:sx="100000" w14:sy="100000" w14:kx="0" w14:ky="0" w14:algn="t">
            <w14:srgbClr w14:val="000000">
              <w14:alpha w14:val="60000"/>
            </w14:srgbClr>
          </w14:shadow>
        </w:rPr>
      </w:pPr>
      <w:r>
        <w:rPr>
          <w:rFonts w:ascii="Times New Roman" w:hAnsi="Times New Roman" w:eastAsia="Times New Roman" w:cs="Times New Roman"/>
          <w:b/>
          <w:bCs/>
          <w:noProof/>
          <w:sz w:val="32"/>
          <w:szCs w:val="32"/>
        </w:rPr>
        <mc:AlternateContent>
          <mc:Choice Requires="wps">
            <w:drawing>
              <wp:anchor distT="0" distB="0" distL="114300" distR="114300" simplePos="0" relativeHeight="251658242" behindDoc="0" locked="0" layoutInCell="1" allowOverlap="1" wp14:anchorId="633434F4" wp14:editId="1F937ECF">
                <wp:simplePos x="0" y="0"/>
                <wp:positionH relativeFrom="column">
                  <wp:posOffset>1602083</wp:posOffset>
                </wp:positionH>
                <wp:positionV relativeFrom="paragraph">
                  <wp:posOffset>26670</wp:posOffset>
                </wp:positionV>
                <wp:extent cx="3164440" cy="0"/>
                <wp:effectExtent l="0" t="25400" r="36195" b="38100"/>
                <wp:wrapNone/>
                <wp:docPr id="1036866960" name="Table of Contents"/>
                <wp:cNvGraphicFramePr/>
                <a:graphic xmlns:a="http://schemas.openxmlformats.org/drawingml/2006/main">
                  <a:graphicData uri="http://schemas.microsoft.com/office/word/2010/wordprocessingShape">
                    <wps:wsp>
                      <wps:cNvCnPr/>
                      <wps:spPr>
                        <a:xfrm>
                          <a:off x="0" y="0"/>
                          <a:ext cx="3164440" cy="0"/>
                        </a:xfrm>
                        <a:prstGeom prst="line">
                          <a:avLst/>
                        </a:prstGeom>
                        <a:ln w="57150">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7B171CD0">
              <v:line id="Table of Contents"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46ab" strokeweight="4.5pt" from="126.15pt,2.1pt" to="375.3pt,2.1pt" w14:anchorId="17A808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">
                <v:stroke joinstyle="miter"/>
              </v:line>
            </w:pict>
          </mc:Fallback>
        </mc:AlternateContent>
      </w:r>
    </w:p>
    <w:p w:rsidRPr="00F31B12" w:rsidR="00F31B12" w:rsidP="00F31B12" w:rsidRDefault="00F31B12" w14:paraId="5ED476C5" w14:textId="6F42DD2A">
      <w:pPr>
        <w:spacing w:before="240"/>
        <w:jc w:val="center"/>
        <w:rPr>
          <w:rFonts w:ascii="Times New Roman" w:hAnsi="Times New Roman" w:eastAsia="Times New Roman" w:cs="Times New Roman"/>
          <w:b/>
          <w:color w:val="0046AB"/>
          <w:sz w:val="36"/>
          <w:szCs w:val="36"/>
          <w14:shadow w14:blurRad="50800" w14:dist="38100" w14:dir="5400000" w14:sx="100000" w14:sy="100000" w14:kx="0" w14:ky="0" w14:algn="t">
            <w14:srgbClr w14:val="000000">
              <w14:alpha w14:val="60000"/>
            </w14:srgbClr>
          </w14:shadow>
        </w:rPr>
      </w:pPr>
      <w:r w:rsidRPr="00F31B12">
        <w:rPr>
          <w:rFonts w:ascii="Times New Roman" w:hAnsi="Times New Roman" w:eastAsia="Times New Roman" w:cs="Times New Roman"/>
          <w:b/>
          <w:color w:val="0046AB"/>
          <w:sz w:val="36"/>
          <w:szCs w:val="36"/>
          <w14:shadow w14:blurRad="50800" w14:dist="38100" w14:dir="5400000" w14:sx="100000" w14:sy="100000" w14:kx="0" w14:ky="0" w14:algn="t">
            <w14:srgbClr w14:val="000000">
              <w14:alpha w14:val="60000"/>
            </w14:srgbClr>
          </w14:shadow>
        </w:rPr>
        <w:t xml:space="preserve">PROGRAM EVALUATION </w:t>
      </w:r>
      <w:r w:rsidR="00E8314A">
        <w:rPr>
          <w:rFonts w:ascii="Times New Roman" w:hAnsi="Times New Roman" w:eastAsia="Times New Roman" w:cs="Times New Roman"/>
          <w:b/>
          <w:color w:val="0046AB"/>
          <w:sz w:val="36"/>
          <w:szCs w:val="36"/>
          <w14:shadow w14:blurRad="50800" w14:dist="38100" w14:dir="5400000" w14:sx="100000" w14:sy="100000" w14:kx="0" w14:ky="0" w14:algn="t">
            <w14:srgbClr w14:val="000000">
              <w14:alpha w14:val="60000"/>
            </w14:srgbClr>
          </w14:shadow>
        </w:rPr>
        <w:t xml:space="preserve">ANNUAL </w:t>
      </w:r>
      <w:r w:rsidRPr="00F31B12">
        <w:rPr>
          <w:rFonts w:ascii="Times New Roman" w:hAnsi="Times New Roman" w:eastAsia="Times New Roman" w:cs="Times New Roman"/>
          <w:b/>
          <w:color w:val="0046AB"/>
          <w:sz w:val="36"/>
          <w:szCs w:val="36"/>
          <w14:shadow w14:blurRad="50800" w14:dist="38100" w14:dir="5400000" w14:sx="100000" w14:sy="100000" w14:kx="0" w14:ky="0" w14:algn="t">
            <w14:srgbClr w14:val="000000">
              <w14:alpha w14:val="60000"/>
            </w14:srgbClr>
          </w14:shadow>
        </w:rPr>
        <w:t xml:space="preserve">REPORT </w:t>
      </w:r>
    </w:p>
    <w:p w:rsidRPr="00CC4EAE" w:rsidR="00997E03" w:rsidP="00CC4EAE" w:rsidRDefault="00F31B12" w14:paraId="657F3908" w14:textId="76AEB0B3">
      <w:pPr>
        <w:spacing w:after="240" w:line="240" w:lineRule="auto"/>
        <w:jc w:val="center"/>
        <w:rPr>
          <w:rFonts w:ascii="Times New Roman" w:hAnsi="Times New Roman" w:eastAsia="Times New Roman" w:cs="Times New Roman"/>
          <w:b/>
          <w:color w:val="0046AB"/>
          <w:sz w:val="36"/>
          <w:szCs w:val="36"/>
          <w14:shadow w14:blurRad="50800" w14:dist="38100" w14:dir="5400000" w14:sx="100000" w14:sy="100000" w14:kx="0" w14:ky="0" w14:algn="t">
            <w14:srgbClr w14:val="000000">
              <w14:alpha w14:val="60000"/>
            </w14:srgbClr>
          </w14:shadow>
        </w:rPr>
      </w:pPr>
      <w:r w:rsidRPr="00F31B12">
        <w:rPr>
          <w:rFonts w:ascii="Times New Roman" w:hAnsi="Times New Roman" w:eastAsia="Times New Roman" w:cs="Times New Roman"/>
          <w:b/>
          <w:color w:val="0046AB"/>
          <w:sz w:val="36"/>
          <w:szCs w:val="36"/>
          <w14:shadow w14:blurRad="50800" w14:dist="38100" w14:dir="5400000" w14:sx="100000" w14:sy="100000" w14:kx="0" w14:ky="0" w14:algn="t">
            <w14:srgbClr w14:val="000000">
              <w14:alpha w14:val="60000"/>
            </w14:srgbClr>
          </w14:shadow>
        </w:rPr>
        <w:t>2023/2024</w:t>
      </w:r>
    </w:p>
    <w:bookmarkStart w:name="_Toc167386099" w:id="0"/>
    <w:bookmarkStart w:name="_Toc167387823" w:id="1"/>
    <w:bookmarkStart w:name="TOC" w:id="2"/>
    <w:p w:rsidRPr="00627076" w:rsidR="00A2079D" w:rsidP="00737869" w:rsidRDefault="00B31920" w14:paraId="573450A6" w14:textId="10A6AE73">
      <w:pPr>
        <w:spacing w:after="0"/>
        <w:rPr>
          <w:rFonts w:ascii="Times New Roman" w:hAnsi="Times New Roman" w:eastAsia="Times New Roman" w:cs="Times New Roman"/>
          <w:b/>
          <w:bCs/>
          <w:sz w:val="32"/>
          <w:szCs w:val="32"/>
          <w14:shadow w14:blurRad="50800" w14:dist="38100" w14:dir="5400000" w14:sx="100000" w14:sy="100000" w14:kx="0" w14:ky="0" w14:algn="t">
            <w14:srgbClr w14:val="000000">
              <w14:alpha w14:val="60000"/>
            </w14:srgbClr>
          </w14:shadow>
        </w:rPr>
      </w:pPr>
      <w:r w:rsidRPr="00627076">
        <w:rPr>
          <w:rFonts w:ascii="Times New Roman" w:hAnsi="Times New Roman" w:eastAsia="Times New Roman" w:cs="Times New Roman"/>
          <w:b/>
          <w:bCs/>
          <w:noProof/>
          <w:sz w:val="32"/>
          <w:szCs w:val="32"/>
          <w14:shadow w14:blurRad="50800" w14:dist="38100" w14:dir="5400000" w14:sx="100000" w14:sy="100000" w14:kx="0" w14:ky="0" w14:algn="t">
            <w14:srgbClr w14:val="000000">
              <w14:alpha w14:val="60000"/>
            </w14:srgbClr>
          </w14:shadow>
        </w:rPr>
        <mc:AlternateContent>
          <mc:Choice Requires="wps">
            <w:drawing>
              <wp:anchor distT="0" distB="0" distL="114300" distR="114300" simplePos="0" relativeHeight="251658240" behindDoc="0" locked="0" layoutInCell="1" allowOverlap="1" wp14:anchorId="347FA13F" wp14:editId="48ECA21F">
                <wp:simplePos x="0" y="0"/>
                <wp:positionH relativeFrom="column">
                  <wp:posOffset>-7620</wp:posOffset>
                </wp:positionH>
                <wp:positionV relativeFrom="paragraph">
                  <wp:posOffset>323151</wp:posOffset>
                </wp:positionV>
                <wp:extent cx="6400800" cy="0"/>
                <wp:effectExtent l="0" t="25400" r="38100" b="38100"/>
                <wp:wrapNone/>
                <wp:docPr id="948166037" name="Table of Contents"/>
                <wp:cNvGraphicFramePr/>
                <a:graphic xmlns:a="http://schemas.openxmlformats.org/drawingml/2006/main">
                  <a:graphicData uri="http://schemas.microsoft.com/office/word/2010/wordprocessingShape">
                    <wps:wsp>
                      <wps:cNvCnPr/>
                      <wps:spPr>
                        <a:xfrm>
                          <a:off x="0" y="0"/>
                          <a:ext cx="6400800" cy="0"/>
                        </a:xfrm>
                        <a:prstGeom prst="line">
                          <a:avLst/>
                        </a:prstGeom>
                        <a:ln w="57150">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096AA3E1">
              <v:line id="Table of Contents"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46ab" strokeweight="4.5pt" from="-.6pt,25.45pt" to="503.4pt,25.45pt" w14:anchorId="52544F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">
                <v:stroke joinstyle="miter"/>
              </v:line>
            </w:pict>
          </mc:Fallback>
        </mc:AlternateContent>
      </w:r>
      <w:r w:rsidRPr="00627076" w:rsidR="00A2079D">
        <w:rPr>
          <w:rFonts w:ascii="Times New Roman" w:hAnsi="Times New Roman" w:eastAsia="Times New Roman" w:cs="Times New Roman"/>
          <w:b/>
          <w:bCs/>
          <w:sz w:val="32"/>
          <w:szCs w:val="32"/>
          <w14:shadow w14:blurRad="50800" w14:dist="38100" w14:dir="5400000" w14:sx="100000" w14:sy="100000" w14:kx="0" w14:ky="0" w14:algn="t">
            <w14:srgbClr w14:val="000000">
              <w14:alpha w14:val="60000"/>
            </w14:srgbClr>
          </w14:shadow>
        </w:rPr>
        <w:t>TABLE OF CONTENTS</w:t>
      </w:r>
      <w:bookmarkEnd w:id="0"/>
      <w:bookmarkEnd w:id="1"/>
    </w:p>
    <w:bookmarkEnd w:id="2"/>
    <w:p w:rsidR="00737869" w:rsidP="00AC6519" w:rsidRDefault="00737869" w14:paraId="52895DE9" w14:textId="77777777">
      <w:pPr>
        <w:rPr>
          <w:rFonts w:ascii="Times New Roman" w:hAnsi="Times New Roman" w:eastAsia="Times New Roman" w:cs="Times New Roman"/>
          <w:b/>
          <w:bCs/>
          <w:sz w:val="10"/>
          <w:szCs w:val="10"/>
        </w:rPr>
      </w:pPr>
    </w:p>
    <w:sdt>
      <w:sdtPr>
        <w:id w:val="-1573655560"/>
        <w:docPartObj>
          <w:docPartGallery w:val="Table of Contents"/>
          <w:docPartUnique/>
        </w:docPartObj>
        <w:rPr>
          <w:rFonts w:ascii="Aptos" w:hAnsi="Aptos" w:eastAsia="" w:cs="" w:asciiTheme="minorAscii" w:hAnsiTheme="minorAscii" w:eastAsiaTheme="minorEastAsia" w:cstheme="minorBidi"/>
          <w:b w:val="0"/>
          <w:bCs w:val="0"/>
          <w:color w:val="auto"/>
          <w:sz w:val="24"/>
          <w:szCs w:val="24"/>
          <w:lang w:eastAsia="ja-JP"/>
        </w:rPr>
      </w:sdtPr>
      <w:sdtEndPr>
        <w:rPr>
          <w:rFonts w:ascii="Aptos" w:hAnsi="Aptos" w:eastAsia="" w:cs="" w:asciiTheme="minorAscii" w:hAnsiTheme="minorAscii" w:eastAsiaTheme="minorEastAsia" w:cstheme="minorBidi"/>
          <w:b w:val="0"/>
          <w:bCs w:val="0"/>
          <w:noProof/>
          <w:color w:val="auto"/>
          <w:sz w:val="24"/>
          <w:szCs w:val="24"/>
          <w:lang w:eastAsia="ja-JP"/>
        </w:rPr>
      </w:sdtEndPr>
      <w:sdtContent>
        <w:p w:rsidRPr="00627076" w:rsidR="00603343" w:rsidP="00C14D33" w:rsidRDefault="00603343" w14:paraId="5691C5F1" w14:textId="4D7FD7EC">
          <w:pPr>
            <w:pStyle w:val="TOCHeading"/>
            <w:spacing w:before="0"/>
            <w:rPr>
              <w:sz w:val="10"/>
              <w:szCs w:val="10"/>
            </w:rPr>
          </w:pPr>
        </w:p>
        <w:p w:rsidRPr="00C14D33" w:rsidR="00737869" w:rsidP="009A3C70" w:rsidRDefault="00737869" w14:paraId="7053EA8C" w14:textId="467A1A6C">
          <w:pPr>
            <w:pStyle w:val="TOC2"/>
            <w:tabs>
              <w:tab w:val="right" w:leader="underscore" w:pos="9350"/>
            </w:tabs>
            <w:spacing w:after="80" w:line="278" w:lineRule="auto"/>
            <w:ind w:left="245"/>
            <w:rPr>
              <w:rFonts w:ascii="Times New Roman" w:hAnsi="Times New Roman" w:cs="Times New Roman"/>
              <w:smallCaps w:val="0"/>
              <w:noProof/>
              <w:kern w:val="2"/>
              <w:sz w:val="24"/>
              <w:szCs w:val="24"/>
              <w:lang w:eastAsia="en-US"/>
              <w14:ligatures w14:val="standardContextual"/>
            </w:rPr>
          </w:pPr>
          <w:r>
            <w:rPr>
              <w:caps/>
            </w:rPr>
            <w:fldChar w:fldCharType="begin"/>
          </w:r>
          <w:r>
            <w:rPr>
              <w:caps/>
            </w:rPr>
            <w:instrText xml:space="preserve"> TOC \o "1-4" \h \z \u </w:instrText>
          </w:r>
          <w:r>
            <w:rPr>
              <w:caps/>
            </w:rPr>
            <w:fldChar w:fldCharType="separate"/>
          </w:r>
          <w:hyperlink w:history="1" w:anchor="_Toc167388084">
            <w:r w:rsidRPr="00C14D33">
              <w:rPr>
                <w:rStyle w:val="Hyperlink"/>
                <w:rFonts w:ascii="Times New Roman" w:hAnsi="Times New Roman" w:eastAsia="Times New Roman" w:cs="Times New Roman"/>
                <w:noProof/>
              </w:rPr>
              <w:t>Program Mission &amp; Vision Statements</w:t>
            </w:r>
            <w:r w:rsidRPr="00C14D33">
              <w:rPr>
                <w:rFonts w:ascii="Times New Roman" w:hAnsi="Times New Roman" w:cs="Times New Roman"/>
                <w:noProof/>
                <w:webHidden/>
              </w:rPr>
              <w:tab/>
            </w:r>
            <w:r w:rsidRPr="00C14D33">
              <w:rPr>
                <w:rFonts w:ascii="Times New Roman" w:hAnsi="Times New Roman" w:cs="Times New Roman"/>
                <w:noProof/>
                <w:webHidden/>
              </w:rPr>
              <w:fldChar w:fldCharType="begin"/>
            </w:r>
            <w:r w:rsidRPr="00C14D33">
              <w:rPr>
                <w:rFonts w:ascii="Times New Roman" w:hAnsi="Times New Roman" w:cs="Times New Roman"/>
                <w:noProof/>
                <w:webHidden/>
              </w:rPr>
              <w:instrText xml:space="preserve"> PAGEREF _Toc167388084 \h </w:instrText>
            </w:r>
            <w:r w:rsidRPr="00C14D33">
              <w:rPr>
                <w:rFonts w:ascii="Times New Roman" w:hAnsi="Times New Roman" w:cs="Times New Roman"/>
                <w:noProof/>
                <w:webHidden/>
              </w:rPr>
            </w:r>
            <w:r w:rsidRPr="00C14D33">
              <w:rPr>
                <w:rFonts w:ascii="Times New Roman" w:hAnsi="Times New Roman" w:cs="Times New Roman"/>
                <w:noProof/>
                <w:webHidden/>
              </w:rPr>
              <w:fldChar w:fldCharType="separate"/>
            </w:r>
            <w:r w:rsidR="003F46CD">
              <w:rPr>
                <w:rFonts w:ascii="Times New Roman" w:hAnsi="Times New Roman" w:cs="Times New Roman"/>
                <w:noProof/>
                <w:webHidden/>
              </w:rPr>
              <w:t>- 3 -</w:t>
            </w:r>
            <w:r w:rsidRPr="00C14D33">
              <w:rPr>
                <w:rFonts w:ascii="Times New Roman" w:hAnsi="Times New Roman" w:cs="Times New Roman"/>
                <w:noProof/>
                <w:webHidden/>
              </w:rPr>
              <w:fldChar w:fldCharType="end"/>
            </w:r>
          </w:hyperlink>
        </w:p>
        <w:p w:rsidRPr="00C14D33" w:rsidR="00737869" w:rsidP="00737869" w:rsidRDefault="00000000" w14:paraId="5E59EC20" w14:textId="3FF8F208">
          <w:pPr>
            <w:pStyle w:val="TOC2"/>
            <w:tabs>
              <w:tab w:val="right" w:leader="underscore" w:pos="9350"/>
            </w:tabs>
            <w:spacing w:line="360" w:lineRule="auto"/>
            <w:rPr>
              <w:rFonts w:ascii="Times New Roman" w:hAnsi="Times New Roman" w:cs="Times New Roman"/>
              <w:smallCaps w:val="0"/>
              <w:noProof/>
              <w:kern w:val="2"/>
              <w:sz w:val="24"/>
              <w:szCs w:val="24"/>
              <w:lang w:eastAsia="en-US"/>
              <w14:ligatures w14:val="standardContextual"/>
            </w:rPr>
          </w:pPr>
          <w:hyperlink w:history="1" w:anchor="_Toc167388085">
            <w:r w:rsidRPr="00C14D33" w:rsidR="00737869">
              <w:rPr>
                <w:rStyle w:val="Hyperlink"/>
                <w:rFonts w:ascii="Times New Roman" w:hAnsi="Times New Roman" w:eastAsia="Times New Roman" w:cs="Times New Roman"/>
                <w:noProof/>
              </w:rPr>
              <w:t>Program Objectives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_Toc167388085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- 3 -</w:t>
            </w:r>
            <w:r w:rsidRPr="00C14D33" w:rsidR="00737869">
              <w:rPr>
                <w:rFonts w:ascii="Times New Roman" w:hAnsi="Times New Roman" w:cs="Times New Roman"/>
                <w:noProof/>
                <w:webHidden/>
              </w:rPr>
              <w:fldChar w:fldCharType="end"/>
            </w:r>
          </w:hyperlink>
        </w:p>
        <w:p w:rsidRPr="00C14D33" w:rsidR="00737869" w:rsidP="00737869" w:rsidRDefault="00000000" w14:paraId="3AC47DCA" w14:textId="6FD10D6C">
          <w:pPr>
            <w:pStyle w:val="TOC2"/>
            <w:tabs>
              <w:tab w:val="right" w:leader="underscore" w:pos="9350"/>
            </w:tabs>
            <w:spacing w:line="360" w:lineRule="auto"/>
            <w:rPr>
              <w:rFonts w:ascii="Times New Roman" w:hAnsi="Times New Roman" w:cs="Times New Roman"/>
              <w:smallCaps w:val="0"/>
              <w:noProof/>
              <w:kern w:val="2"/>
              <w:sz w:val="24"/>
              <w:szCs w:val="24"/>
              <w:lang w:eastAsia="en-US"/>
              <w14:ligatures w14:val="standardContextual"/>
            </w:rPr>
          </w:pPr>
          <w:hyperlink w:history="1" w:anchor="_Toc167388086">
            <w:r w:rsidRPr="00C14D33" w:rsidR="00737869">
              <w:rPr>
                <w:rStyle w:val="Hyperlink"/>
                <w:rFonts w:ascii="Times New Roman" w:hAnsi="Times New Roman" w:eastAsia="Times New Roman" w:cs="Times New Roman"/>
                <w:noProof/>
              </w:rPr>
              <w:t>Program Evaluation Plan</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_Toc167388086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- 5 -</w:t>
            </w:r>
            <w:r w:rsidRPr="00C14D33" w:rsidR="00737869">
              <w:rPr>
                <w:rFonts w:ascii="Times New Roman" w:hAnsi="Times New Roman" w:cs="Times New Roman"/>
                <w:noProof/>
                <w:webHidden/>
              </w:rPr>
              <w:fldChar w:fldCharType="end"/>
            </w:r>
          </w:hyperlink>
        </w:p>
        <w:p w:rsidRPr="00C14D33" w:rsidR="00737869" w:rsidP="00737869" w:rsidRDefault="00000000" w14:paraId="1F1A7305" w14:textId="58E30412">
          <w:pPr>
            <w:pStyle w:val="TOC2"/>
            <w:tabs>
              <w:tab w:val="right" w:leader="underscore" w:pos="9350"/>
            </w:tabs>
            <w:spacing w:line="360" w:lineRule="auto"/>
            <w:rPr>
              <w:rFonts w:ascii="Times New Roman" w:hAnsi="Times New Roman" w:cs="Times New Roman"/>
              <w:smallCaps w:val="0"/>
              <w:noProof/>
              <w:kern w:val="2"/>
              <w:sz w:val="24"/>
              <w:szCs w:val="24"/>
              <w:lang w:eastAsia="en-US"/>
              <w14:ligatures w14:val="standardContextual"/>
            </w:rPr>
          </w:pPr>
          <w:hyperlink w:history="1" w:anchor="_Toc167388087">
            <w:r w:rsidRPr="00C14D33" w:rsidR="00737869">
              <w:rPr>
                <w:rStyle w:val="Hyperlink"/>
                <w:rFonts w:ascii="Times New Roman" w:hAnsi="Times New Roman" w:eastAsia="Times New Roman" w:cs="Times New Roman"/>
                <w:noProof/>
              </w:rPr>
              <w:t>Program Evaluation Process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_Toc167388087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- 9 -</w:t>
            </w:r>
            <w:r w:rsidRPr="00C14D33" w:rsidR="00737869">
              <w:rPr>
                <w:rFonts w:ascii="Times New Roman" w:hAnsi="Times New Roman" w:cs="Times New Roman"/>
                <w:noProof/>
                <w:webHidden/>
              </w:rPr>
              <w:fldChar w:fldCharType="end"/>
            </w:r>
          </w:hyperlink>
        </w:p>
        <w:p w:rsidRPr="00C14D33" w:rsidR="00737869" w:rsidP="00737869" w:rsidRDefault="00000000" w14:paraId="54BB48FA" w14:textId="4DBC9695">
          <w:pPr>
            <w:pStyle w:val="TOC3"/>
            <w:tabs>
              <w:tab w:val="right" w:leader="underscore" w:pos="9350"/>
            </w:tabs>
            <w:spacing w:line="360" w:lineRule="auto"/>
            <w:rPr>
              <w:rFonts w:ascii="Times New Roman" w:hAnsi="Times New Roman" w:cs="Times New Roman"/>
              <w:i w:val="0"/>
              <w:iCs w:val="0"/>
              <w:noProof/>
              <w:kern w:val="2"/>
              <w:sz w:val="24"/>
              <w:szCs w:val="24"/>
              <w:lang w:eastAsia="en-US"/>
              <w14:ligatures w14:val="standardContextual"/>
            </w:rPr>
          </w:pPr>
          <w:hyperlink w:history="1" w:anchor="_Toc167388088">
            <w:r w:rsidRPr="00C14D33" w:rsidR="00737869">
              <w:rPr>
                <w:rStyle w:val="Hyperlink"/>
                <w:rFonts w:ascii="Times New Roman" w:hAnsi="Times New Roman" w:eastAsia="Times New Roman" w:cs="Times New Roman"/>
                <w:noProof/>
              </w:rPr>
              <w:t>Program Data Collection &amp; Analysis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_Toc167388088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- 9 -</w:t>
            </w:r>
            <w:r w:rsidRPr="00C14D33" w:rsidR="00737869">
              <w:rPr>
                <w:rFonts w:ascii="Times New Roman" w:hAnsi="Times New Roman" w:cs="Times New Roman"/>
                <w:noProof/>
                <w:webHidden/>
              </w:rPr>
              <w:fldChar w:fldCharType="end"/>
            </w:r>
          </w:hyperlink>
        </w:p>
        <w:p w:rsidRPr="00C14D33" w:rsidR="00737869" w:rsidP="00737869" w:rsidRDefault="00000000" w14:paraId="2FEB8792" w14:textId="0CD5F8AF">
          <w:pPr>
            <w:pStyle w:val="TOC3"/>
            <w:tabs>
              <w:tab w:val="right" w:leader="underscore" w:pos="9350"/>
            </w:tabs>
            <w:spacing w:line="360" w:lineRule="auto"/>
            <w:rPr>
              <w:rFonts w:ascii="Times New Roman" w:hAnsi="Times New Roman" w:cs="Times New Roman"/>
              <w:i w:val="0"/>
              <w:iCs w:val="0"/>
              <w:noProof/>
              <w:kern w:val="2"/>
              <w:sz w:val="24"/>
              <w:szCs w:val="24"/>
              <w:lang w:eastAsia="en-US"/>
              <w14:ligatures w14:val="standardContextual"/>
            </w:rPr>
          </w:pPr>
          <w:hyperlink w:history="1" w:anchor="_Toc167388089">
            <w:r w:rsidRPr="00C14D33" w:rsidR="00737869">
              <w:rPr>
                <w:rStyle w:val="Hyperlink"/>
                <w:rFonts w:ascii="Times New Roman" w:hAnsi="Times New Roman" w:eastAsia="Times New Roman" w:cs="Times New Roman"/>
                <w:noProof/>
              </w:rPr>
              <w:t>Program Improvement Process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_Toc167388089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- 9 -</w:t>
            </w:r>
            <w:r w:rsidRPr="00C14D33" w:rsidR="00737869">
              <w:rPr>
                <w:rFonts w:ascii="Times New Roman" w:hAnsi="Times New Roman" w:cs="Times New Roman"/>
                <w:noProof/>
                <w:webHidden/>
              </w:rPr>
              <w:fldChar w:fldCharType="end"/>
            </w:r>
          </w:hyperlink>
        </w:p>
        <w:p w:rsidRPr="00C14D33" w:rsidR="00737869" w:rsidP="00737869" w:rsidRDefault="00000000" w14:paraId="79BCC354" w14:textId="37613B37">
          <w:pPr>
            <w:pStyle w:val="TOC2"/>
            <w:tabs>
              <w:tab w:val="right" w:leader="underscore" w:pos="9350"/>
            </w:tabs>
            <w:spacing w:line="360" w:lineRule="auto"/>
            <w:rPr>
              <w:rFonts w:ascii="Times New Roman" w:hAnsi="Times New Roman" w:cs="Times New Roman"/>
              <w:smallCaps w:val="0"/>
              <w:noProof/>
              <w:kern w:val="2"/>
              <w:sz w:val="24"/>
              <w:szCs w:val="24"/>
              <w:lang w:eastAsia="en-US"/>
              <w14:ligatures w14:val="standardContextual"/>
            </w:rPr>
          </w:pPr>
          <w:hyperlink w:history="1" w:anchor="_Toc167388090">
            <w:r w:rsidRPr="00C14D33" w:rsidR="00737869">
              <w:rPr>
                <w:rStyle w:val="Hyperlink"/>
                <w:rFonts w:ascii="Times New Roman" w:hAnsi="Times New Roman" w:eastAsia="Times New Roman" w:cs="Times New Roman"/>
                <w:noProof/>
              </w:rPr>
              <w:t>Program Evaluation Data 2023/2024</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_Toc167388090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- 11 -</w:t>
            </w:r>
            <w:r w:rsidRPr="00C14D33" w:rsidR="00737869">
              <w:rPr>
                <w:rFonts w:ascii="Times New Roman" w:hAnsi="Times New Roman" w:cs="Times New Roman"/>
                <w:noProof/>
                <w:webHidden/>
              </w:rPr>
              <w:fldChar w:fldCharType="end"/>
            </w:r>
          </w:hyperlink>
        </w:p>
        <w:p w:rsidRPr="00C14D33" w:rsidR="00737869" w:rsidP="00737869" w:rsidRDefault="00000000" w14:paraId="599E5ECE" w14:textId="0445D62B">
          <w:pPr>
            <w:pStyle w:val="TOC3"/>
            <w:tabs>
              <w:tab w:val="right" w:leader="underscore" w:pos="9350"/>
            </w:tabs>
            <w:spacing w:line="360" w:lineRule="auto"/>
            <w:rPr>
              <w:rFonts w:ascii="Times New Roman" w:hAnsi="Times New Roman" w:cs="Times New Roman"/>
              <w:i w:val="0"/>
              <w:iCs w:val="0"/>
              <w:noProof/>
              <w:kern w:val="2"/>
              <w:sz w:val="24"/>
              <w:szCs w:val="24"/>
              <w:lang w:eastAsia="en-US"/>
              <w14:ligatures w14:val="standardContextual"/>
            </w:rPr>
          </w:pPr>
          <w:hyperlink w:history="1" w:anchor="_Toc167388091">
            <w:r w:rsidRPr="00C14D33" w:rsidR="00737869">
              <w:rPr>
                <w:rStyle w:val="Hyperlink"/>
                <w:rFonts w:ascii="Times New Roman" w:hAnsi="Times New Roman" w:eastAsia="Times New Roman" w:cs="Times New Roman"/>
                <w:bCs/>
                <w:noProof/>
              </w:rPr>
              <w:t>Program Data ~ Applicants, Enrolled Students, Graduates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_Toc167388091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- 11 -</w:t>
            </w:r>
            <w:r w:rsidRPr="00C14D33" w:rsidR="00737869">
              <w:rPr>
                <w:rFonts w:ascii="Times New Roman" w:hAnsi="Times New Roman" w:cs="Times New Roman"/>
                <w:noProof/>
                <w:webHidden/>
              </w:rPr>
              <w:fldChar w:fldCharType="end"/>
            </w:r>
          </w:hyperlink>
        </w:p>
        <w:p w:rsidRPr="00E439D3" w:rsidR="00737869" w:rsidP="00737869" w:rsidRDefault="00000000" w14:paraId="2BA7F741" w14:textId="540252A0">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092">
            <w:r w:rsidRPr="00E439D3" w:rsidR="00737869">
              <w:rPr>
                <w:rStyle w:val="Hyperlink"/>
                <w:rFonts w:ascii="Times New Roman" w:hAnsi="Times New Roman" w:eastAsia="Times New Roman" w:cs="Times New Roman"/>
                <w:noProof/>
              </w:rPr>
              <w:t>Student Enrollment and Diversity by Program and Specialization</w:t>
            </w:r>
            <w:r w:rsidRPr="00E439D3" w:rsidR="00737869">
              <w:rPr>
                <w:rFonts w:ascii="Times New Roman" w:hAnsi="Times New Roman" w:cs="Times New Roman"/>
                <w:noProof/>
                <w:webHidden/>
              </w:rPr>
              <w:tab/>
            </w:r>
            <w:r w:rsidRPr="00E439D3" w:rsidR="00737869">
              <w:rPr>
                <w:rFonts w:ascii="Times New Roman" w:hAnsi="Times New Roman" w:cs="Times New Roman"/>
                <w:noProof/>
                <w:webHidden/>
              </w:rPr>
              <w:fldChar w:fldCharType="begin"/>
            </w:r>
            <w:r w:rsidRPr="00E439D3" w:rsidR="00737869">
              <w:rPr>
                <w:rFonts w:ascii="Times New Roman" w:hAnsi="Times New Roman" w:cs="Times New Roman"/>
                <w:noProof/>
                <w:webHidden/>
              </w:rPr>
              <w:instrText xml:space="preserve"> PAGEREF _Toc167388092 \h </w:instrText>
            </w:r>
            <w:r w:rsidRPr="00E439D3" w:rsidR="00737869">
              <w:rPr>
                <w:rFonts w:ascii="Times New Roman" w:hAnsi="Times New Roman" w:cs="Times New Roman"/>
                <w:noProof/>
                <w:webHidden/>
              </w:rPr>
            </w:r>
            <w:r w:rsidRPr="00E439D3" w:rsidR="00737869">
              <w:rPr>
                <w:rFonts w:ascii="Times New Roman" w:hAnsi="Times New Roman" w:cs="Times New Roman"/>
                <w:noProof/>
                <w:webHidden/>
              </w:rPr>
              <w:fldChar w:fldCharType="separate"/>
            </w:r>
            <w:r w:rsidR="003F46CD">
              <w:rPr>
                <w:rFonts w:ascii="Times New Roman" w:hAnsi="Times New Roman" w:cs="Times New Roman"/>
                <w:noProof/>
                <w:webHidden/>
              </w:rPr>
              <w:t>- 11 -</w:t>
            </w:r>
            <w:r w:rsidRPr="00E439D3" w:rsidR="00737869">
              <w:rPr>
                <w:rFonts w:ascii="Times New Roman" w:hAnsi="Times New Roman" w:cs="Times New Roman"/>
                <w:noProof/>
                <w:webHidden/>
              </w:rPr>
              <w:fldChar w:fldCharType="end"/>
            </w:r>
          </w:hyperlink>
        </w:p>
        <w:p w:rsidRPr="00E439D3" w:rsidR="00737869" w:rsidP="00737869" w:rsidRDefault="00000000" w14:paraId="65C53A19" w14:textId="7A9A6509">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093">
            <w:r w:rsidRPr="00E439D3" w:rsidR="00737869">
              <w:rPr>
                <w:rStyle w:val="Hyperlink"/>
                <w:rFonts w:ascii="Times New Roman" w:hAnsi="Times New Roman" w:eastAsia="Times New Roman" w:cs="Times New Roman"/>
                <w:noProof/>
              </w:rPr>
              <w:t>Admissions Data and Applicant Diversity by Program and Specialization</w:t>
            </w:r>
            <w:r w:rsidRPr="00E439D3" w:rsidR="00737869">
              <w:rPr>
                <w:rFonts w:ascii="Times New Roman" w:hAnsi="Times New Roman" w:cs="Times New Roman"/>
                <w:noProof/>
                <w:webHidden/>
              </w:rPr>
              <w:tab/>
            </w:r>
            <w:r w:rsidRPr="00E439D3" w:rsidR="00737869">
              <w:rPr>
                <w:rFonts w:ascii="Times New Roman" w:hAnsi="Times New Roman" w:cs="Times New Roman"/>
                <w:noProof/>
                <w:webHidden/>
              </w:rPr>
              <w:fldChar w:fldCharType="begin"/>
            </w:r>
            <w:r w:rsidRPr="00E439D3" w:rsidR="00737869">
              <w:rPr>
                <w:rFonts w:ascii="Times New Roman" w:hAnsi="Times New Roman" w:cs="Times New Roman"/>
                <w:noProof/>
                <w:webHidden/>
              </w:rPr>
              <w:instrText xml:space="preserve"> PAGEREF _Toc167388093 \h </w:instrText>
            </w:r>
            <w:r w:rsidRPr="00E439D3" w:rsidR="00737869">
              <w:rPr>
                <w:rFonts w:ascii="Times New Roman" w:hAnsi="Times New Roman" w:cs="Times New Roman"/>
                <w:noProof/>
                <w:webHidden/>
              </w:rPr>
            </w:r>
            <w:r w:rsidRPr="00E439D3" w:rsidR="00737869">
              <w:rPr>
                <w:rFonts w:ascii="Times New Roman" w:hAnsi="Times New Roman" w:cs="Times New Roman"/>
                <w:noProof/>
                <w:webHidden/>
              </w:rPr>
              <w:fldChar w:fldCharType="separate"/>
            </w:r>
            <w:r w:rsidR="003F46CD">
              <w:rPr>
                <w:rFonts w:ascii="Times New Roman" w:hAnsi="Times New Roman" w:cs="Times New Roman"/>
                <w:noProof/>
                <w:webHidden/>
              </w:rPr>
              <w:t>- 12 -</w:t>
            </w:r>
            <w:r w:rsidRPr="00E439D3" w:rsidR="00737869">
              <w:rPr>
                <w:rFonts w:ascii="Times New Roman" w:hAnsi="Times New Roman" w:cs="Times New Roman"/>
                <w:noProof/>
                <w:webHidden/>
              </w:rPr>
              <w:fldChar w:fldCharType="end"/>
            </w:r>
          </w:hyperlink>
        </w:p>
        <w:p w:rsidRPr="00E439D3" w:rsidR="00737869" w:rsidP="00737869" w:rsidRDefault="00000000" w14:paraId="5A52C7D8" w14:textId="6ACB5CF3">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094">
            <w:r w:rsidRPr="00E439D3" w:rsidR="00737869">
              <w:rPr>
                <w:rStyle w:val="Hyperlink"/>
                <w:rFonts w:ascii="Times New Roman" w:hAnsi="Times New Roman" w:eastAsia="Times New Roman" w:cs="Times New Roman"/>
                <w:bCs/>
                <w:noProof/>
              </w:rPr>
              <w:t>Retention and Completion Data by Term, Program, and Specialization</w:t>
            </w:r>
            <w:r w:rsidRPr="00E439D3" w:rsidR="00737869">
              <w:rPr>
                <w:rFonts w:ascii="Times New Roman" w:hAnsi="Times New Roman" w:cs="Times New Roman"/>
                <w:noProof/>
                <w:webHidden/>
              </w:rPr>
              <w:tab/>
            </w:r>
            <w:r w:rsidRPr="00E439D3" w:rsidR="00737869">
              <w:rPr>
                <w:rFonts w:ascii="Times New Roman" w:hAnsi="Times New Roman" w:cs="Times New Roman"/>
                <w:noProof/>
                <w:webHidden/>
              </w:rPr>
              <w:fldChar w:fldCharType="begin"/>
            </w:r>
            <w:r w:rsidRPr="00E439D3" w:rsidR="00737869">
              <w:rPr>
                <w:rFonts w:ascii="Times New Roman" w:hAnsi="Times New Roman" w:cs="Times New Roman"/>
                <w:noProof/>
                <w:webHidden/>
              </w:rPr>
              <w:instrText xml:space="preserve"> PAGEREF _Toc167388094 \h </w:instrText>
            </w:r>
            <w:r w:rsidRPr="00E439D3" w:rsidR="00737869">
              <w:rPr>
                <w:rFonts w:ascii="Times New Roman" w:hAnsi="Times New Roman" w:cs="Times New Roman"/>
                <w:noProof/>
                <w:webHidden/>
              </w:rPr>
            </w:r>
            <w:r w:rsidRPr="00E439D3" w:rsidR="00737869">
              <w:rPr>
                <w:rFonts w:ascii="Times New Roman" w:hAnsi="Times New Roman" w:cs="Times New Roman"/>
                <w:noProof/>
                <w:webHidden/>
              </w:rPr>
              <w:fldChar w:fldCharType="separate"/>
            </w:r>
            <w:r w:rsidR="003F46CD">
              <w:rPr>
                <w:rFonts w:ascii="Times New Roman" w:hAnsi="Times New Roman" w:cs="Times New Roman"/>
                <w:noProof/>
                <w:webHidden/>
              </w:rPr>
              <w:t>- 12 -</w:t>
            </w:r>
            <w:r w:rsidRPr="00E439D3" w:rsidR="00737869">
              <w:rPr>
                <w:rFonts w:ascii="Times New Roman" w:hAnsi="Times New Roman" w:cs="Times New Roman"/>
                <w:noProof/>
                <w:webHidden/>
              </w:rPr>
              <w:fldChar w:fldCharType="end"/>
            </w:r>
          </w:hyperlink>
        </w:p>
        <w:p w:rsidRPr="00C14D33" w:rsidR="00737869" w:rsidP="00737869" w:rsidRDefault="00000000" w14:paraId="34C97F7D" w14:textId="387B307B">
          <w:pPr>
            <w:pStyle w:val="TOC3"/>
            <w:tabs>
              <w:tab w:val="right" w:leader="underscore" w:pos="9350"/>
            </w:tabs>
            <w:spacing w:line="360" w:lineRule="auto"/>
            <w:rPr>
              <w:rFonts w:ascii="Times New Roman" w:hAnsi="Times New Roman" w:cs="Times New Roman"/>
              <w:i w:val="0"/>
              <w:iCs w:val="0"/>
              <w:noProof/>
              <w:kern w:val="2"/>
              <w:sz w:val="24"/>
              <w:szCs w:val="24"/>
              <w:lang w:eastAsia="en-US"/>
              <w14:ligatures w14:val="standardContextual"/>
            </w:rPr>
          </w:pPr>
          <w:hyperlink w:history="1" w:anchor="_Toc167388095">
            <w:r w:rsidRPr="00C14D33" w:rsidR="00737869">
              <w:rPr>
                <w:rStyle w:val="Hyperlink"/>
                <w:rFonts w:ascii="Times New Roman" w:hAnsi="Times New Roman" w:eastAsia="Times New Roman" w:cs="Times New Roman"/>
                <w:noProof/>
              </w:rPr>
              <w:t>Program Data ~ Student Assessment (Knowledge, Skills, Dispositions)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_Toc167388095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- 14 -</w:t>
            </w:r>
            <w:r w:rsidRPr="00C14D33" w:rsidR="00737869">
              <w:rPr>
                <w:rFonts w:ascii="Times New Roman" w:hAnsi="Times New Roman" w:cs="Times New Roman"/>
                <w:noProof/>
                <w:webHidden/>
              </w:rPr>
              <w:fldChar w:fldCharType="end"/>
            </w:r>
          </w:hyperlink>
        </w:p>
        <w:p w:rsidRPr="00C14D33" w:rsidR="00737869" w:rsidP="00737869" w:rsidRDefault="00000000" w14:paraId="312CA5F8" w14:textId="5D7ACB1A">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096">
            <w:r w:rsidRPr="00C14D33" w:rsidR="00737869">
              <w:rPr>
                <w:rStyle w:val="Hyperlink"/>
                <w:rFonts w:ascii="Times New Roman" w:hAnsi="Times New Roman" w:cs="Times New Roman"/>
                <w:noProof/>
                <w14:shadow w14:blurRad="50800" w14:dist="50800" w14:dir="5400000" w14:sx="0" w14:sy="0" w14:kx="0" w14:ky="0" w14:algn="ctr">
                  <w14:schemeClr w14:val="tx2">
                    <w14:lumMod w14:val="75000"/>
                    <w14:lumOff w14:val="25000"/>
                  </w14:schemeClr>
                </w14:shadow>
                <w14:textOutline w14:w="9525" w14:cap="rnd" w14:cmpd="sng" w14:algn="ctr">
                  <w14:noFill/>
                  <w14:prstDash w14:val="solid"/>
                  <w14:bevel/>
                </w14:textOutline>
                <w14:props3d w14:extrusionH="0" w14:contourW="0" w14:prstMaterial="dkEdge"/>
              </w:rPr>
              <w:t>Key Performance Indicators Outcome Data</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_Toc167388096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- 14 -</w:t>
            </w:r>
            <w:r w:rsidRPr="00C14D33" w:rsidR="00737869">
              <w:rPr>
                <w:rFonts w:ascii="Times New Roman" w:hAnsi="Times New Roman" w:cs="Times New Roman"/>
                <w:noProof/>
                <w:webHidden/>
              </w:rPr>
              <w:fldChar w:fldCharType="end"/>
            </w:r>
          </w:hyperlink>
        </w:p>
        <w:p w:rsidRPr="00C14D33" w:rsidR="00737869" w:rsidP="00737869" w:rsidRDefault="00000000" w14:paraId="18E7E07B" w14:textId="4D2A3D7A">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097">
            <w:r w:rsidRPr="00C14D33" w:rsidR="00737869">
              <w:rPr>
                <w:rStyle w:val="Hyperlink"/>
                <w:rFonts w:ascii="Times New Roman" w:hAnsi="Times New Roman" w:cs="Times New Roman"/>
                <w:bCs/>
                <w:noProof/>
              </w:rPr>
              <w:t>Comprehensive Exams Data</w:t>
            </w:r>
            <w:r w:rsidRPr="00C14D33" w:rsidR="00737869">
              <w:rPr>
                <w:rStyle w:val="Hyperlink"/>
                <w:rFonts w:ascii="Times New Roman" w:hAnsi="Times New Roman" w:cs="Times New Roman"/>
                <w:noProof/>
              </w:rPr>
              <w:t xml:space="preserve"> by Term</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_Toc167388097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- 16 -</w:t>
            </w:r>
            <w:r w:rsidRPr="00C14D33" w:rsidR="00737869">
              <w:rPr>
                <w:rFonts w:ascii="Times New Roman" w:hAnsi="Times New Roman" w:cs="Times New Roman"/>
                <w:noProof/>
                <w:webHidden/>
              </w:rPr>
              <w:fldChar w:fldCharType="end"/>
            </w:r>
          </w:hyperlink>
        </w:p>
        <w:p w:rsidRPr="00C14D33" w:rsidR="00737869" w:rsidP="00737869" w:rsidRDefault="00000000" w14:paraId="129B89CE" w14:textId="39EB8866">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098">
            <w:r w:rsidRPr="00C14D33" w:rsidR="00737869">
              <w:rPr>
                <w:rStyle w:val="Hyperlink"/>
                <w:rFonts w:ascii="Times New Roman" w:hAnsi="Times New Roman" w:cs="Times New Roman"/>
                <w:bCs/>
                <w:noProof/>
              </w:rPr>
              <w:t>CCS-R (Skills) Evaluation Data</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_Toc167388098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- 17 -</w:t>
            </w:r>
            <w:r w:rsidRPr="00C14D33" w:rsidR="00737869">
              <w:rPr>
                <w:rFonts w:ascii="Times New Roman" w:hAnsi="Times New Roman" w:cs="Times New Roman"/>
                <w:noProof/>
                <w:webHidden/>
              </w:rPr>
              <w:fldChar w:fldCharType="end"/>
            </w:r>
          </w:hyperlink>
        </w:p>
        <w:p w:rsidRPr="00C14D33" w:rsidR="00737869" w:rsidP="00737869" w:rsidRDefault="00000000" w14:paraId="7402635F" w14:textId="225296C6">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099">
            <w:r w:rsidRPr="00C14D33" w:rsidR="00737869">
              <w:rPr>
                <w:rStyle w:val="Hyperlink"/>
                <w:rFonts w:ascii="Times New Roman" w:hAnsi="Times New Roman" w:cs="Times New Roman"/>
                <w:bCs/>
                <w:noProof/>
              </w:rPr>
              <w:t>Fitness-to-Practice (Professional Disposition) Evaluation Data</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_Toc167388099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- 19 -</w:t>
            </w:r>
            <w:r w:rsidRPr="00C14D33" w:rsidR="00737869">
              <w:rPr>
                <w:rFonts w:ascii="Times New Roman" w:hAnsi="Times New Roman" w:cs="Times New Roman"/>
                <w:noProof/>
                <w:webHidden/>
              </w:rPr>
              <w:fldChar w:fldCharType="end"/>
            </w:r>
          </w:hyperlink>
        </w:p>
        <w:p w:rsidRPr="00C14D33" w:rsidR="00737869" w:rsidP="00737869" w:rsidRDefault="00000000" w14:paraId="1AAB34EA" w14:textId="22E657A6">
          <w:pPr>
            <w:pStyle w:val="TOC3"/>
            <w:tabs>
              <w:tab w:val="right" w:leader="underscore" w:pos="9350"/>
            </w:tabs>
            <w:spacing w:line="360" w:lineRule="auto"/>
            <w:rPr>
              <w:rFonts w:ascii="Times New Roman" w:hAnsi="Times New Roman" w:cs="Times New Roman"/>
              <w:i w:val="0"/>
              <w:iCs w:val="0"/>
              <w:noProof/>
              <w:kern w:val="2"/>
              <w:sz w:val="24"/>
              <w:szCs w:val="24"/>
              <w:lang w:eastAsia="en-US"/>
              <w14:ligatures w14:val="standardContextual"/>
            </w:rPr>
          </w:pPr>
          <w:hyperlink w:history="1" w:anchor="_Toc167388100">
            <w:r w:rsidRPr="00C14D33" w:rsidR="00737869">
              <w:rPr>
                <w:rStyle w:val="Hyperlink"/>
                <w:rFonts w:ascii="Times New Roman" w:hAnsi="Times New Roman" w:eastAsia="Kaiti TC" w:cs="Times New Roman"/>
                <w:bCs/>
                <w:noProof/>
              </w:rPr>
              <w:t>Program Data ~ Follow-Up Survey Data</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_Toc167388100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- 23 -</w:t>
            </w:r>
            <w:r w:rsidRPr="00C14D33" w:rsidR="00737869">
              <w:rPr>
                <w:rFonts w:ascii="Times New Roman" w:hAnsi="Times New Roman" w:cs="Times New Roman"/>
                <w:noProof/>
                <w:webHidden/>
              </w:rPr>
              <w:fldChar w:fldCharType="end"/>
            </w:r>
          </w:hyperlink>
        </w:p>
        <w:p w:rsidRPr="00C14D33" w:rsidR="00737869" w:rsidP="00737869" w:rsidRDefault="00000000" w14:paraId="3519C329" w14:textId="263FD820">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101">
            <w:r w:rsidRPr="00C14D33" w:rsidR="00737869">
              <w:rPr>
                <w:rStyle w:val="Hyperlink"/>
                <w:rFonts w:ascii="Times New Roman" w:hAnsi="Times New Roman" w:cs="Times New Roman"/>
                <w:bCs/>
                <w:noProof/>
              </w:rPr>
              <w:t>Alumni Survey Feedback</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_Toc167388101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- 23 -</w:t>
            </w:r>
            <w:r w:rsidRPr="00C14D33" w:rsidR="00737869">
              <w:rPr>
                <w:rFonts w:ascii="Times New Roman" w:hAnsi="Times New Roman" w:cs="Times New Roman"/>
                <w:noProof/>
                <w:webHidden/>
              </w:rPr>
              <w:fldChar w:fldCharType="end"/>
            </w:r>
          </w:hyperlink>
        </w:p>
        <w:p w:rsidRPr="00C14D33" w:rsidR="00737869" w:rsidP="00737869" w:rsidRDefault="00000000" w14:paraId="3860C0AE" w14:textId="166737D0">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102">
            <w:r w:rsidRPr="00C14D33" w:rsidR="00737869">
              <w:rPr>
                <w:rStyle w:val="Hyperlink"/>
                <w:rFonts w:ascii="Times New Roman" w:hAnsi="Times New Roman" w:cs="Times New Roman"/>
                <w:noProof/>
              </w:rPr>
              <w:t xml:space="preserve">Employer &amp; Site Supervisor Survey </w:t>
            </w:r>
            <w:r w:rsidRPr="00C14D33" w:rsidR="00737869">
              <w:rPr>
                <w:rStyle w:val="Hyperlink"/>
                <w:rFonts w:ascii="Times New Roman" w:hAnsi="Times New Roman" w:cs="Times New Roman"/>
                <w:bCs/>
                <w:noProof/>
              </w:rPr>
              <w:t>Feedback</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_Toc167388102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- 27 -</w:t>
            </w:r>
            <w:r w:rsidRPr="00C14D33" w:rsidR="00737869">
              <w:rPr>
                <w:rFonts w:ascii="Times New Roman" w:hAnsi="Times New Roman" w:cs="Times New Roman"/>
                <w:noProof/>
                <w:webHidden/>
              </w:rPr>
              <w:fldChar w:fldCharType="end"/>
            </w:r>
          </w:hyperlink>
        </w:p>
        <w:p w:rsidRPr="00C14D33" w:rsidR="00737869" w:rsidP="00737869" w:rsidRDefault="00000000" w14:paraId="72CCA34E" w14:textId="130DF4B1">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103">
            <w:r w:rsidRPr="00C14D33" w:rsidR="00737869">
              <w:rPr>
                <w:rStyle w:val="Hyperlink"/>
                <w:rFonts w:ascii="Times New Roman" w:hAnsi="Times New Roman" w:eastAsia="Times New Roman" w:cs="Times New Roman"/>
                <w:noProof/>
              </w:rPr>
              <w:t>Credentialing Examination Data</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_Toc167388103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- 30 -</w:t>
            </w:r>
            <w:r w:rsidRPr="00C14D33" w:rsidR="00737869">
              <w:rPr>
                <w:rFonts w:ascii="Times New Roman" w:hAnsi="Times New Roman" w:cs="Times New Roman"/>
                <w:noProof/>
                <w:webHidden/>
              </w:rPr>
              <w:fldChar w:fldCharType="end"/>
            </w:r>
          </w:hyperlink>
        </w:p>
        <w:p w:rsidRPr="00C14D33" w:rsidR="00737869" w:rsidP="00737869" w:rsidRDefault="00000000" w14:paraId="2FA1EE35" w14:textId="01C41D9E">
          <w:pPr>
            <w:pStyle w:val="TOC4"/>
            <w:tabs>
              <w:tab w:val="right" w:leader="underscore" w:pos="9350"/>
            </w:tabs>
            <w:spacing w:line="360" w:lineRule="auto"/>
            <w:rPr>
              <w:rFonts w:ascii="Times New Roman" w:hAnsi="Times New Roman" w:cs="Times New Roman"/>
              <w:noProof/>
              <w:kern w:val="2"/>
              <w:sz w:val="24"/>
              <w:szCs w:val="24"/>
              <w:lang w:eastAsia="en-US"/>
              <w14:ligatures w14:val="standardContextual"/>
            </w:rPr>
          </w:pPr>
          <w:hyperlink w:history="1" w:anchor="_Toc167388104">
            <w:r w:rsidRPr="00C14D33" w:rsidR="00737869">
              <w:rPr>
                <w:rStyle w:val="Hyperlink"/>
                <w:rFonts w:ascii="Times New Roman" w:hAnsi="Times New Roman" w:eastAsia="Times New Roman" w:cs="Times New Roman"/>
                <w:noProof/>
              </w:rPr>
              <w:t>Job Placement Data</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_Toc167388104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- 31 -</w:t>
            </w:r>
            <w:r w:rsidRPr="00C14D33" w:rsidR="00737869">
              <w:rPr>
                <w:rFonts w:ascii="Times New Roman" w:hAnsi="Times New Roman" w:cs="Times New Roman"/>
                <w:noProof/>
                <w:webHidden/>
              </w:rPr>
              <w:fldChar w:fldCharType="end"/>
            </w:r>
          </w:hyperlink>
        </w:p>
        <w:p w:rsidRPr="00C14D33" w:rsidR="00737869" w:rsidP="00737869" w:rsidRDefault="00000000" w14:paraId="723C3F4B" w14:textId="5CA039E1">
          <w:pPr>
            <w:pStyle w:val="TOC2"/>
            <w:tabs>
              <w:tab w:val="right" w:leader="underscore" w:pos="9350"/>
            </w:tabs>
            <w:spacing w:line="360" w:lineRule="auto"/>
            <w:rPr>
              <w:rFonts w:ascii="Times New Roman" w:hAnsi="Times New Roman" w:cs="Times New Roman"/>
              <w:smallCaps w:val="0"/>
              <w:noProof/>
              <w:kern w:val="2"/>
              <w:sz w:val="24"/>
              <w:szCs w:val="24"/>
              <w:lang w:eastAsia="en-US"/>
              <w14:ligatures w14:val="standardContextual"/>
            </w:rPr>
          </w:pPr>
          <w:hyperlink w:history="1" w:anchor="_Toc167388105">
            <w:r w:rsidRPr="00C14D33" w:rsidR="00737869">
              <w:rPr>
                <w:rStyle w:val="Hyperlink"/>
                <w:rFonts w:ascii="Times New Roman" w:hAnsi="Times New Roman" w:eastAsia="Times New Roman" w:cs="Times New Roman"/>
                <w:iCs/>
                <w:noProof/>
              </w:rPr>
              <w:t>Program Modifications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_Toc167388105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- 32 -</w:t>
            </w:r>
            <w:r w:rsidRPr="00C14D33" w:rsidR="00737869">
              <w:rPr>
                <w:rFonts w:ascii="Times New Roman" w:hAnsi="Times New Roman" w:cs="Times New Roman"/>
                <w:noProof/>
                <w:webHidden/>
              </w:rPr>
              <w:fldChar w:fldCharType="end"/>
            </w:r>
          </w:hyperlink>
        </w:p>
        <w:p w:rsidRPr="00C14D33" w:rsidR="00737869" w:rsidP="00737869" w:rsidRDefault="00000000" w14:paraId="0C550A7F" w14:textId="5B272B83">
          <w:pPr>
            <w:pStyle w:val="TOC3"/>
            <w:tabs>
              <w:tab w:val="right" w:leader="underscore" w:pos="9350"/>
            </w:tabs>
            <w:spacing w:line="360" w:lineRule="auto"/>
            <w:rPr>
              <w:rFonts w:ascii="Times New Roman" w:hAnsi="Times New Roman" w:cs="Times New Roman"/>
              <w:i w:val="0"/>
              <w:iCs w:val="0"/>
              <w:noProof/>
              <w:kern w:val="2"/>
              <w:sz w:val="24"/>
              <w:szCs w:val="24"/>
              <w:lang w:eastAsia="en-US"/>
              <w14:ligatures w14:val="standardContextual"/>
            </w:rPr>
          </w:pPr>
          <w:hyperlink w:history="1" w:anchor="_Toc167388106">
            <w:r w:rsidRPr="00C14D33" w:rsidR="00737869">
              <w:rPr>
                <w:rStyle w:val="Hyperlink"/>
                <w:rFonts w:ascii="Times New Roman" w:hAnsi="Times New Roman" w:eastAsia="Times New Roman" w:cs="Times New Roman"/>
                <w:noProof/>
              </w:rPr>
              <w:t>Modifications Addressing Program Evaluation Data</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_Toc167388106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- 32 -</w:t>
            </w:r>
            <w:r w:rsidRPr="00C14D33" w:rsidR="00737869">
              <w:rPr>
                <w:rFonts w:ascii="Times New Roman" w:hAnsi="Times New Roman" w:cs="Times New Roman"/>
                <w:noProof/>
                <w:webHidden/>
              </w:rPr>
              <w:fldChar w:fldCharType="end"/>
            </w:r>
          </w:hyperlink>
        </w:p>
        <w:p w:rsidRPr="00C14D33" w:rsidR="00737869" w:rsidP="00737869" w:rsidRDefault="00000000" w14:paraId="35807358" w14:textId="13354CFD">
          <w:pPr>
            <w:pStyle w:val="TOC3"/>
            <w:tabs>
              <w:tab w:val="right" w:leader="underscore" w:pos="9350"/>
            </w:tabs>
            <w:spacing w:line="360" w:lineRule="auto"/>
            <w:rPr>
              <w:rFonts w:ascii="Times New Roman" w:hAnsi="Times New Roman" w:cs="Times New Roman"/>
              <w:i w:val="0"/>
              <w:iCs w:val="0"/>
              <w:noProof/>
              <w:kern w:val="2"/>
              <w:sz w:val="24"/>
              <w:szCs w:val="24"/>
              <w:lang w:eastAsia="en-US"/>
              <w14:ligatures w14:val="standardContextual"/>
            </w:rPr>
          </w:pPr>
          <w:hyperlink w:history="1" w:anchor="_Toc167388107">
            <w:r w:rsidRPr="00C14D33" w:rsidR="00737869">
              <w:rPr>
                <w:rStyle w:val="Hyperlink"/>
                <w:rFonts w:ascii="Times New Roman" w:hAnsi="Times New Roman" w:eastAsia="Times New Roman" w:cs="Times New Roman"/>
                <w:noProof/>
              </w:rPr>
              <w:t>Additional Program Modifications</w:t>
            </w:r>
            <w:r w:rsidRPr="00C14D33" w:rsidR="00737869">
              <w:rPr>
                <w:rFonts w:ascii="Times New Roman" w:hAnsi="Times New Roman" w:cs="Times New Roman"/>
                <w:noProof/>
                <w:webHidden/>
              </w:rPr>
              <w:tab/>
            </w:r>
            <w:r w:rsidRPr="00C14D33" w:rsidR="00737869">
              <w:rPr>
                <w:rFonts w:ascii="Times New Roman" w:hAnsi="Times New Roman" w:cs="Times New Roman"/>
                <w:noProof/>
                <w:webHidden/>
              </w:rPr>
              <w:fldChar w:fldCharType="begin"/>
            </w:r>
            <w:r w:rsidRPr="00C14D33" w:rsidR="00737869">
              <w:rPr>
                <w:rFonts w:ascii="Times New Roman" w:hAnsi="Times New Roman" w:cs="Times New Roman"/>
                <w:noProof/>
                <w:webHidden/>
              </w:rPr>
              <w:instrText xml:space="preserve"> PAGEREF _Toc167388107 \h </w:instrText>
            </w:r>
            <w:r w:rsidRPr="00C14D33" w:rsidR="00737869">
              <w:rPr>
                <w:rFonts w:ascii="Times New Roman" w:hAnsi="Times New Roman" w:cs="Times New Roman"/>
                <w:noProof/>
                <w:webHidden/>
              </w:rPr>
            </w:r>
            <w:r w:rsidRPr="00C14D33" w:rsidR="00737869">
              <w:rPr>
                <w:rFonts w:ascii="Times New Roman" w:hAnsi="Times New Roman" w:cs="Times New Roman"/>
                <w:noProof/>
                <w:webHidden/>
              </w:rPr>
              <w:fldChar w:fldCharType="separate"/>
            </w:r>
            <w:r w:rsidR="003F46CD">
              <w:rPr>
                <w:rFonts w:ascii="Times New Roman" w:hAnsi="Times New Roman" w:cs="Times New Roman"/>
                <w:noProof/>
                <w:webHidden/>
              </w:rPr>
              <w:t>- 34 -</w:t>
            </w:r>
            <w:r w:rsidRPr="00C14D33" w:rsidR="00737869">
              <w:rPr>
                <w:rFonts w:ascii="Times New Roman" w:hAnsi="Times New Roman" w:cs="Times New Roman"/>
                <w:noProof/>
                <w:webHidden/>
              </w:rPr>
              <w:fldChar w:fldCharType="end"/>
            </w:r>
          </w:hyperlink>
        </w:p>
        <w:p w:rsidR="0095310B" w:rsidP="00737869" w:rsidRDefault="00737869" w14:paraId="68089425" w14:textId="13956503">
          <w:r>
            <w:rPr>
              <w:caps/>
              <w:sz w:val="20"/>
              <w:szCs w:val="20"/>
            </w:rPr>
            <w:fldChar w:fldCharType="end"/>
          </w:r>
        </w:p>
      </w:sdtContent>
    </w:sdt>
    <w:p w:rsidR="005F7F6A" w:rsidP="005F7F6A" w:rsidRDefault="005F7F6A" w14:paraId="4E9503C9" w14:textId="77777777"/>
    <w:p w:rsidRPr="005F7F6A" w:rsidR="00036272" w:rsidP="005F7F6A" w:rsidRDefault="00036272" w14:paraId="546E26D8" w14:textId="77777777"/>
    <w:p w:rsidR="007259DC" w:rsidP="00B7343D" w:rsidRDefault="007259DC" w14:paraId="6DB27DC0" w14:textId="77777777">
      <w:pPr>
        <w:rPr>
          <w:rFonts w:ascii="Times New Roman" w:hAnsi="Times New Roman" w:eastAsia="Times New Roman" w:cs="Times New Roman"/>
          <w:b/>
          <w:bCs/>
          <w:sz w:val="22"/>
          <w:szCs w:val="22"/>
        </w:rPr>
      </w:pPr>
    </w:p>
    <w:p w:rsidRPr="00B7343D" w:rsidR="004D1C7E" w:rsidP="00B7343D" w:rsidRDefault="004D1C7E" w14:paraId="535FC4D9" w14:textId="77777777">
      <w:pPr>
        <w:rPr>
          <w:rFonts w:ascii="Times New Roman" w:hAnsi="Times New Roman" w:eastAsia="Times New Roman" w:cs="Times New Roman"/>
          <w:b/>
          <w:bCs/>
          <w:sz w:val="22"/>
          <w:szCs w:val="22"/>
        </w:rPr>
      </w:pPr>
    </w:p>
    <w:p w:rsidR="0065123C" w:rsidRDefault="0065123C" w14:paraId="74963AE5" w14:textId="77777777">
      <w:pPr>
        <w:rPr>
          <w:rFonts w:ascii="Times New Roman" w:hAnsi="Times New Roman" w:eastAsia="Times New Roman" w:cs="Times New Roman"/>
          <w:b/>
          <w:bCs/>
          <w:sz w:val="32"/>
          <w:szCs w:val="32"/>
        </w:rPr>
      </w:pPr>
    </w:p>
    <w:p w:rsidR="0065123C" w:rsidRDefault="0065123C" w14:paraId="38F5986D" w14:textId="77777777">
      <w:pP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br w:type="page"/>
      </w:r>
    </w:p>
    <w:bookmarkStart w:name="_Toc167387824" w:id="3"/>
    <w:p w:rsidRPr="00737869" w:rsidR="00A2079D" w:rsidP="00737869" w:rsidRDefault="00B31920" w14:paraId="6B391B61" w14:textId="7B076104">
      <w:pPr>
        <w:jc w:val="center"/>
        <w:rPr>
          <w:rFonts w:ascii="Times New Roman" w:hAnsi="Times New Roman" w:eastAsia="Times New Roman" w:cs="Times New Roman"/>
          <w:b/>
          <w:bCs/>
          <w:sz w:val="36"/>
          <w:szCs w:val="36"/>
          <w14:shadow w14:blurRad="50800" w14:dist="38100" w14:dir="5400000" w14:sx="100000" w14:sy="100000" w14:kx="0" w14:ky="0" w14:algn="t">
            <w14:srgbClr w14:val="000000">
              <w14:alpha w14:val="60000"/>
            </w14:srgbClr>
          </w14:shadow>
        </w:rPr>
      </w:pPr>
      <w:r w:rsidRPr="00737869">
        <w:rPr>
          <w:rFonts w:ascii="Times New Roman" w:hAnsi="Times New Roman" w:eastAsia="Times New Roman" w:cs="Times New Roman"/>
          <w:b/>
          <w:bCs/>
          <w:noProof/>
          <w:sz w:val="36"/>
          <w:szCs w:val="36"/>
          <w14:shadow w14:blurRad="50800" w14:dist="38100" w14:dir="5400000" w14:sx="100000" w14:sy="100000" w14:kx="0" w14:ky="0" w14:algn="t">
            <w14:srgbClr w14:val="000000">
              <w14:alpha w14:val="60000"/>
            </w14:srgbClr>
          </w14:shadow>
        </w:rPr>
        <mc:AlternateContent>
          <mc:Choice Requires="wps">
            <w:drawing>
              <wp:anchor distT="0" distB="0" distL="114300" distR="114300" simplePos="0" relativeHeight="251658241" behindDoc="0" locked="0" layoutInCell="1" allowOverlap="1" wp14:anchorId="6D85D60C" wp14:editId="59327504">
                <wp:simplePos x="0" y="0"/>
                <wp:positionH relativeFrom="column">
                  <wp:posOffset>2569</wp:posOffset>
                </wp:positionH>
                <wp:positionV relativeFrom="paragraph">
                  <wp:posOffset>297037</wp:posOffset>
                </wp:positionV>
                <wp:extent cx="6411074" cy="0"/>
                <wp:effectExtent l="0" t="25400" r="40640" b="38100"/>
                <wp:wrapNone/>
                <wp:docPr id="962371422" name="Straight Connector 4"/>
                <wp:cNvGraphicFramePr/>
                <a:graphic xmlns:a="http://schemas.openxmlformats.org/drawingml/2006/main">
                  <a:graphicData uri="http://schemas.microsoft.com/office/word/2010/wordprocessingShape">
                    <wps:wsp>
                      <wps:cNvCnPr/>
                      <wps:spPr>
                        <a:xfrm flipV="1">
                          <a:off x="0" y="0"/>
                          <a:ext cx="6411074" cy="0"/>
                        </a:xfrm>
                        <a:prstGeom prst="line">
                          <a:avLst/>
                        </a:prstGeom>
                        <a:ln w="57150">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6CA5DC9">
              <v:line id="Straight Connector 4"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46ab" strokeweight="4.5pt" from=".2pt,23.4pt" to="505pt,23.4pt" w14:anchorId="072F59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">
                <v:stroke joinstyle="miter"/>
              </v:line>
            </w:pict>
          </mc:Fallback>
        </mc:AlternateContent>
      </w:r>
      <w:r w:rsidRPr="00737869" w:rsidR="008E5EE9">
        <w:rPr>
          <w:rFonts w:ascii="Times New Roman" w:hAnsi="Times New Roman" w:eastAsia="Times New Roman" w:cs="Times New Roman"/>
          <w:b/>
          <w:bCs/>
          <w:sz w:val="36"/>
          <w:szCs w:val="36"/>
          <w14:shadow w14:blurRad="50800" w14:dist="38100" w14:dir="5400000" w14:sx="100000" w14:sy="100000" w14:kx="0" w14:ky="0" w14:algn="t">
            <w14:srgbClr w14:val="000000">
              <w14:alpha w14:val="60000"/>
            </w14:srgbClr>
          </w14:shadow>
        </w:rPr>
        <w:t xml:space="preserve">OLLU MASTER OF ARTS IN COUNSELING </w:t>
      </w:r>
      <w:r w:rsidRPr="00737869" w:rsidR="009868E9">
        <w:rPr>
          <w:rFonts w:ascii="Times New Roman" w:hAnsi="Times New Roman" w:eastAsia="Times New Roman" w:cs="Times New Roman"/>
          <w:b/>
          <w:bCs/>
          <w:sz w:val="36"/>
          <w:szCs w:val="36"/>
          <w14:shadow w14:blurRad="50800" w14:dist="38100" w14:dir="5400000" w14:sx="100000" w14:sy="100000" w14:kx="0" w14:ky="0" w14:algn="t">
            <w14:srgbClr w14:val="000000">
              <w14:alpha w14:val="60000"/>
            </w14:srgbClr>
          </w14:shadow>
        </w:rPr>
        <w:t>PROGRAM</w:t>
      </w:r>
      <w:bookmarkEnd w:id="3"/>
    </w:p>
    <w:p w:rsidRPr="00CD6D35" w:rsidR="002C2B83" w:rsidRDefault="00C90090" w14:paraId="4C2F7E8D" w14:textId="62801AA6">
      <w:pPr>
        <w:rPr>
          <w:rFonts w:ascii="Times New Roman" w:hAnsi="Times New Roman" w:eastAsia="Times New Roman" w:cs="Times New Roman"/>
          <w:b/>
          <w:bCs/>
          <w:sz w:val="22"/>
          <w:szCs w:val="22"/>
        </w:rPr>
      </w:pPr>
      <w:r w:rsidRPr="00CD6D35">
        <w:rPr>
          <w:rFonts w:ascii="Times New Roman" w:hAnsi="Times New Roman" w:cs="Times New Roman"/>
          <w:sz w:val="22"/>
          <w:szCs w:val="22"/>
        </w:rPr>
        <w:t>The</w:t>
      </w:r>
      <w:r w:rsidRPr="00CD6D35" w:rsidR="002C2B83">
        <w:rPr>
          <w:rFonts w:ascii="Times New Roman" w:hAnsi="Times New Roman" w:cs="Times New Roman"/>
          <w:sz w:val="22"/>
          <w:szCs w:val="22"/>
        </w:rPr>
        <w:t xml:space="preserve"> Master of Arts in Counseling program at Our Lady of the </w:t>
      </w:r>
      <w:r w:rsidRPr="00CD6D35">
        <w:rPr>
          <w:rFonts w:ascii="Times New Roman" w:hAnsi="Times New Roman" w:cs="Times New Roman"/>
          <w:sz w:val="22"/>
          <w:szCs w:val="22"/>
        </w:rPr>
        <w:t xml:space="preserve">Lake </w:t>
      </w:r>
      <w:r w:rsidRPr="00CD6D35" w:rsidR="002C2B83">
        <w:rPr>
          <w:rFonts w:ascii="Times New Roman" w:hAnsi="Times New Roman" w:cs="Times New Roman"/>
          <w:sz w:val="22"/>
          <w:szCs w:val="22"/>
        </w:rPr>
        <w:t xml:space="preserve">University </w:t>
      </w:r>
      <w:r w:rsidRPr="00CD6D35" w:rsidR="00E5110F">
        <w:rPr>
          <w:rFonts w:ascii="Times New Roman" w:hAnsi="Times New Roman" w:cs="Times New Roman"/>
          <w:sz w:val="22"/>
          <w:szCs w:val="22"/>
        </w:rPr>
        <w:t xml:space="preserve">is </w:t>
      </w:r>
      <w:r w:rsidRPr="00CD6D35" w:rsidR="002C2B83">
        <w:rPr>
          <w:rFonts w:ascii="Times New Roman" w:hAnsi="Times New Roman" w:cs="Times New Roman"/>
          <w:sz w:val="22"/>
          <w:szCs w:val="22"/>
        </w:rPr>
        <w:t xml:space="preserve">a fully on-line </w:t>
      </w:r>
      <w:r w:rsidRPr="00CD6D35" w:rsidR="00E5110F">
        <w:rPr>
          <w:rFonts w:ascii="Times New Roman" w:hAnsi="Times New Roman" w:cs="Times New Roman"/>
          <w:sz w:val="22"/>
          <w:szCs w:val="22"/>
        </w:rPr>
        <w:t>graduate</w:t>
      </w:r>
      <w:r w:rsidRPr="00CD6D35" w:rsidR="002C2B83">
        <w:rPr>
          <w:rFonts w:ascii="Times New Roman" w:hAnsi="Times New Roman" w:cs="Times New Roman"/>
          <w:sz w:val="22"/>
          <w:szCs w:val="22"/>
        </w:rPr>
        <w:t xml:space="preserve"> program offering three professional specializations: Clinical Mental Health Counseling, Clinical Rehabilitation Counseling, and School Counseling.</w:t>
      </w:r>
    </w:p>
    <w:p w:rsidR="001C1314" w:rsidP="2E2C19FE" w:rsidRDefault="002473D4" w14:paraId="57F2E894" w14:textId="2735D5B9">
      <w:pPr>
        <w:pStyle w:val="Heading2"/>
        <w:rPr>
          <w:rFonts w:eastAsia="Times New Roman" w:cs="Times New Roman"/>
          <w:b w:val="0"/>
          <w:color w:val="000000" w:themeColor="text1"/>
        </w:rPr>
      </w:pPr>
      <w:bookmarkStart w:name="_Toc167388084" w:id="4"/>
      <w:r w:rsidRPr="5F6B1A56">
        <w:rPr>
          <w:rFonts w:eastAsia="Times New Roman" w:cs="Times New Roman"/>
          <w:color w:val="000000" w:themeColor="text1"/>
        </w:rPr>
        <w:t xml:space="preserve">Program Mission </w:t>
      </w:r>
      <w:r w:rsidRPr="5F6B1A56" w:rsidR="003D2962">
        <w:rPr>
          <w:rFonts w:eastAsia="Times New Roman" w:cs="Times New Roman"/>
          <w:color w:val="000000" w:themeColor="text1"/>
        </w:rPr>
        <w:t>&amp; Vision Statements</w:t>
      </w:r>
      <w:bookmarkEnd w:id="4"/>
    </w:p>
    <w:p w:rsidRPr="00CD6D35" w:rsidR="007343AB" w:rsidP="7F385F46" w:rsidRDefault="006B539A" w14:paraId="06FBF8BA" w14:textId="77777777">
      <w:pPr>
        <w:rPr>
          <w:rFonts w:ascii="Times New Roman" w:hAnsi="Times New Roman" w:eastAsia="Times New Roman" w:cs="Times New Roman"/>
          <w:sz w:val="22"/>
          <w:szCs w:val="22"/>
        </w:rPr>
      </w:pPr>
      <w:r w:rsidRPr="00CD6D35">
        <w:rPr>
          <w:rFonts w:ascii="Times New Roman" w:hAnsi="Times New Roman" w:eastAsia="Times New Roman" w:cs="Times New Roman"/>
          <w:sz w:val="22"/>
          <w:szCs w:val="22"/>
        </w:rPr>
        <w:t xml:space="preserve">The mission of the Master of Arts in Counseling Program, in </w:t>
      </w:r>
      <w:r w:rsidRPr="00CD6D35" w:rsidR="002A66F9">
        <w:rPr>
          <w:rFonts w:ascii="Times New Roman" w:hAnsi="Times New Roman" w:eastAsia="Times New Roman" w:cs="Times New Roman"/>
          <w:sz w:val="22"/>
          <w:szCs w:val="22"/>
        </w:rPr>
        <w:t>support of the mission of Our Lady of the Lake University, is to empower our graduates to serve the needs of diverse communities as ethical</w:t>
      </w:r>
      <w:r w:rsidRPr="00CD6D35" w:rsidR="009C4A02">
        <w:rPr>
          <w:rFonts w:ascii="Times New Roman" w:hAnsi="Times New Roman" w:eastAsia="Times New Roman" w:cs="Times New Roman"/>
          <w:sz w:val="22"/>
          <w:szCs w:val="22"/>
        </w:rPr>
        <w:t>, r</w:t>
      </w:r>
      <w:r w:rsidRPr="00CD6D35" w:rsidR="002A66F9">
        <w:rPr>
          <w:rFonts w:ascii="Times New Roman" w:hAnsi="Times New Roman" w:eastAsia="Times New Roman" w:cs="Times New Roman"/>
          <w:sz w:val="22"/>
          <w:szCs w:val="22"/>
        </w:rPr>
        <w:t xml:space="preserve">eflective, and knowledgeable counselors. The program promotes a learning environment rich in appreciation for diversity, inclusiveness, social justice, and accessibility by fostering the professional, personal, and spiritual development of our students. </w:t>
      </w:r>
    </w:p>
    <w:p w:rsidRPr="00CD6D35" w:rsidR="001D492F" w:rsidP="7F385F46" w:rsidRDefault="001D492F" w14:paraId="6851D59D" w14:textId="1A0371B1">
      <w:pPr>
        <w:rPr>
          <w:rFonts w:ascii="Times New Roman" w:hAnsi="Times New Roman" w:cs="Times New Roman"/>
          <w:sz w:val="22"/>
          <w:szCs w:val="22"/>
        </w:rPr>
      </w:pPr>
      <w:r w:rsidRPr="00CD6D35">
        <w:rPr>
          <w:rFonts w:ascii="Times New Roman" w:hAnsi="Times New Roman" w:cs="Times New Roman"/>
          <w:sz w:val="22"/>
          <w:szCs w:val="22"/>
        </w:rPr>
        <w:t xml:space="preserve">The OLLU Master of Arts in Counseling Program strives to be the national online counseling program of choice for those who are seeking a learner centered, strength-based, and application-focused program with a low student to </w:t>
      </w:r>
      <w:r w:rsidRPr="00CD6D35" w:rsidR="008B0E57">
        <w:rPr>
          <w:rFonts w:ascii="Times New Roman" w:hAnsi="Times New Roman" w:cs="Times New Roman"/>
          <w:sz w:val="22"/>
          <w:szCs w:val="22"/>
        </w:rPr>
        <w:t>instructor</w:t>
      </w:r>
      <w:r w:rsidRPr="00CD6D35">
        <w:rPr>
          <w:rFonts w:ascii="Times New Roman" w:hAnsi="Times New Roman" w:cs="Times New Roman"/>
          <w:sz w:val="22"/>
          <w:szCs w:val="22"/>
        </w:rPr>
        <w:t xml:space="preserve"> ratio. We inspire our graduates to become leaders in the field, advocates for social justice</w:t>
      </w:r>
      <w:r w:rsidRPr="00CD6D35" w:rsidR="008B0E57">
        <w:rPr>
          <w:rFonts w:ascii="Times New Roman" w:hAnsi="Times New Roman" w:cs="Times New Roman"/>
          <w:sz w:val="22"/>
          <w:szCs w:val="22"/>
        </w:rPr>
        <w:t>,</w:t>
      </w:r>
      <w:r w:rsidRPr="00CD6D35">
        <w:rPr>
          <w:rFonts w:ascii="Times New Roman" w:hAnsi="Times New Roman" w:cs="Times New Roman"/>
          <w:sz w:val="22"/>
          <w:szCs w:val="22"/>
        </w:rPr>
        <w:t xml:space="preserve"> and underscore importance of global citizenship.</w:t>
      </w:r>
    </w:p>
    <w:p w:rsidRPr="00CD6D35" w:rsidR="005E3450" w:rsidP="005E3450" w:rsidRDefault="005E3450" w14:paraId="42555560" w14:textId="42EE1214">
      <w:pPr>
        <w:rPr>
          <w:rFonts w:ascii="Times New Roman" w:hAnsi="Times New Roman" w:eastAsia="Times New Roman" w:cs="Times New Roman"/>
          <w:sz w:val="22"/>
          <w:szCs w:val="22"/>
        </w:rPr>
      </w:pPr>
      <w:r w:rsidRPr="00CD6D35">
        <w:rPr>
          <w:rFonts w:ascii="Times New Roman" w:hAnsi="Times New Roman" w:cs="Times New Roman"/>
          <w:sz w:val="22"/>
          <w:szCs w:val="22"/>
        </w:rPr>
        <w:t xml:space="preserve">The OLLU Master of Arts in Counseling Program recognizes the importance of </w:t>
      </w:r>
      <w:r w:rsidRPr="00CD6D35" w:rsidR="005755E1">
        <w:rPr>
          <w:rFonts w:ascii="Times New Roman" w:hAnsi="Times New Roman" w:cs="Times New Roman"/>
          <w:sz w:val="22"/>
          <w:szCs w:val="22"/>
        </w:rPr>
        <w:t>addressing the needs of a progressively growing diverse population.</w:t>
      </w:r>
      <w:r w:rsidRPr="00CD6D35" w:rsidR="00EA7370">
        <w:rPr>
          <w:rFonts w:ascii="Times New Roman" w:hAnsi="Times New Roman" w:cs="Times New Roman"/>
          <w:sz w:val="22"/>
          <w:szCs w:val="22"/>
        </w:rPr>
        <w:t xml:space="preserve"> The program strives to increase the educational opportunities for all student populations and to create an atmosphere where the values and concerns </w:t>
      </w:r>
      <w:r w:rsidRPr="00CD6D35" w:rsidR="001A341E">
        <w:rPr>
          <w:rFonts w:ascii="Times New Roman" w:hAnsi="Times New Roman" w:cs="Times New Roman"/>
          <w:sz w:val="22"/>
          <w:szCs w:val="22"/>
        </w:rPr>
        <w:t>of diverse populations</w:t>
      </w:r>
      <w:r w:rsidRPr="00CD6D35" w:rsidR="00A57598">
        <w:rPr>
          <w:rFonts w:ascii="Times New Roman" w:hAnsi="Times New Roman" w:cs="Times New Roman"/>
          <w:sz w:val="22"/>
          <w:szCs w:val="22"/>
        </w:rPr>
        <w:t xml:space="preserve"> receive attention and respect. These values are integrated into the Program’s curriculum and </w:t>
      </w:r>
      <w:r w:rsidRPr="00CD6D35" w:rsidR="00871134">
        <w:rPr>
          <w:rFonts w:ascii="Times New Roman" w:hAnsi="Times New Roman" w:cs="Times New Roman"/>
          <w:sz w:val="22"/>
          <w:szCs w:val="22"/>
        </w:rPr>
        <w:t>align with</w:t>
      </w:r>
      <w:r w:rsidRPr="00CD6D35" w:rsidR="00A57598">
        <w:rPr>
          <w:rFonts w:ascii="Times New Roman" w:hAnsi="Times New Roman" w:cs="Times New Roman"/>
          <w:sz w:val="22"/>
          <w:szCs w:val="22"/>
        </w:rPr>
        <w:t xml:space="preserve"> the ethical guidelines of the counseling profession. </w:t>
      </w:r>
      <w:r w:rsidRPr="00CD6D35" w:rsidR="005755E1">
        <w:rPr>
          <w:rFonts w:ascii="Times New Roman" w:hAnsi="Times New Roman" w:cs="Times New Roman"/>
          <w:sz w:val="22"/>
          <w:szCs w:val="22"/>
        </w:rPr>
        <w:t xml:space="preserve"> </w:t>
      </w:r>
    </w:p>
    <w:p w:rsidRPr="007343AB" w:rsidR="153B548C" w:rsidP="0A71F61B" w:rsidRDefault="153B548C" w14:paraId="6F57380F" w14:textId="5754E4E9">
      <w:pPr>
        <w:pStyle w:val="Heading2"/>
        <w:rPr>
          <w:rFonts w:eastAsia="Times New Roman" w:cs="Times New Roman"/>
          <w:b w:val="0"/>
          <w:color w:val="auto"/>
        </w:rPr>
      </w:pPr>
      <w:bookmarkStart w:name="_Toc167388085" w:id="5"/>
      <w:r w:rsidRPr="237765F6">
        <w:rPr>
          <w:rFonts w:eastAsia="Times New Roman" w:cs="Times New Roman"/>
          <w:color w:val="auto"/>
        </w:rPr>
        <w:t>Program Objectives</w:t>
      </w:r>
      <w:bookmarkEnd w:id="5"/>
    </w:p>
    <w:p w:rsidRPr="004C7E86" w:rsidR="409F3B8F" w:rsidP="1169D924" w:rsidRDefault="32A14E00" w14:paraId="035B4B0B" w14:textId="27F54BF5">
      <w:pPr>
        <w:spacing w:after="146" w:line="259" w:lineRule="auto"/>
        <w:rPr>
          <w:rFonts w:ascii="Times New Roman" w:hAnsi="Times New Roman" w:eastAsia="Times New Roman" w:cs="Times New Roman"/>
          <w:color w:val="000000" w:themeColor="text1"/>
          <w:sz w:val="22"/>
          <w:szCs w:val="22"/>
        </w:rPr>
      </w:pPr>
      <w:r w:rsidRPr="1169D924">
        <w:rPr>
          <w:rFonts w:ascii="Times New Roman" w:hAnsi="Times New Roman" w:eastAsia="Times New Roman" w:cs="Times New Roman"/>
          <w:color w:val="000000" w:themeColor="text1"/>
          <w:sz w:val="22"/>
          <w:szCs w:val="22"/>
        </w:rPr>
        <w:t xml:space="preserve">The MAC Program's objectives, outcomes, and KPIs have been developed through thoughtful collaboration and consideration </w:t>
      </w:r>
      <w:r w:rsidRPr="1169D924">
        <w:rPr>
          <w:rFonts w:ascii="Times New Roman" w:hAnsi="Times New Roman" w:eastAsia="Times New Roman" w:cs="Times New Roman"/>
          <w:color w:val="000000" w:themeColor="text1"/>
        </w:rPr>
        <w:t xml:space="preserve">with program stakeholders. </w:t>
      </w:r>
      <w:r w:rsidRPr="1169D924" w:rsidR="6BD3B5F2">
        <w:rPr>
          <w:rFonts w:ascii="Times New Roman" w:hAnsi="Times New Roman" w:eastAsia="Times New Roman" w:cs="Times New Roman"/>
          <w:color w:val="000000" w:themeColor="text1"/>
          <w:sz w:val="22"/>
          <w:szCs w:val="22"/>
        </w:rPr>
        <w:t>The following table outlines the</w:t>
      </w:r>
      <w:r w:rsidRPr="1169D924" w:rsidR="080F0356">
        <w:rPr>
          <w:rFonts w:ascii="Times New Roman" w:hAnsi="Times New Roman" w:eastAsia="Times New Roman" w:cs="Times New Roman"/>
          <w:color w:val="000000" w:themeColor="text1"/>
          <w:sz w:val="22"/>
          <w:szCs w:val="22"/>
        </w:rPr>
        <w:t xml:space="preserve"> progra</w:t>
      </w:r>
      <w:r w:rsidRPr="1169D924" w:rsidR="3AF9A816">
        <w:rPr>
          <w:rFonts w:ascii="Times New Roman" w:hAnsi="Times New Roman" w:eastAsia="Times New Roman" w:cs="Times New Roman"/>
          <w:color w:val="000000" w:themeColor="text1"/>
          <w:sz w:val="22"/>
          <w:szCs w:val="22"/>
        </w:rPr>
        <w:t xml:space="preserve">m's objectives and </w:t>
      </w:r>
      <w:r w:rsidRPr="1169D924" w:rsidR="7B4AD5A5">
        <w:rPr>
          <w:rFonts w:ascii="Times New Roman" w:hAnsi="Times New Roman" w:eastAsia="Times New Roman" w:cs="Times New Roman"/>
          <w:color w:val="000000" w:themeColor="text1"/>
          <w:sz w:val="22"/>
          <w:szCs w:val="22"/>
        </w:rPr>
        <w:t xml:space="preserve">lists the </w:t>
      </w:r>
      <w:r w:rsidRPr="1169D924" w:rsidR="6BD3B5F2">
        <w:rPr>
          <w:rFonts w:ascii="Times New Roman" w:hAnsi="Times New Roman" w:eastAsia="Times New Roman" w:cs="Times New Roman"/>
          <w:color w:val="000000" w:themeColor="text1"/>
          <w:sz w:val="22"/>
          <w:szCs w:val="22"/>
        </w:rPr>
        <w:t>various data sources used to measure and evaluate each</w:t>
      </w:r>
      <w:r w:rsidRPr="1169D924" w:rsidR="3C3479FB">
        <w:rPr>
          <w:rFonts w:ascii="Times New Roman" w:hAnsi="Times New Roman" w:eastAsia="Times New Roman" w:cs="Times New Roman"/>
          <w:color w:val="000000" w:themeColor="text1"/>
          <w:sz w:val="22"/>
          <w:szCs w:val="22"/>
        </w:rPr>
        <w:t xml:space="preserve"> objective. </w:t>
      </w:r>
    </w:p>
    <w:tbl>
      <w:tblPr>
        <w:tblW w:w="0" w:type="auto"/>
        <w:jc w:val="center"/>
        <w:tblLayout w:type="fixed"/>
        <w:tblLook w:val="06A0" w:firstRow="1" w:lastRow="0" w:firstColumn="1" w:lastColumn="0" w:noHBand="1" w:noVBand="1"/>
      </w:tblPr>
      <w:tblGrid>
        <w:gridCol w:w="9255"/>
      </w:tblGrid>
      <w:tr w:rsidR="1169D924" w:rsidTr="00997E03" w14:paraId="0E7ACD7C" w14:textId="77777777">
        <w:trPr>
          <w:trHeight w:val="315"/>
          <w:jc w:val="center"/>
        </w:trPr>
        <w:tc>
          <w:tcPr>
            <w:tcW w:w="9255" w:type="dxa"/>
            <w:tcBorders>
              <w:top w:val="single" w:color="000000" w:themeColor="text1" w:sz="8" w:space="0"/>
              <w:left w:val="single" w:color="000000" w:themeColor="text1" w:sz="8" w:space="0"/>
              <w:bottom w:val="nil"/>
              <w:right w:val="single" w:color="000000" w:themeColor="text1" w:sz="8" w:space="0"/>
            </w:tcBorders>
            <w:shd w:val="clear" w:color="auto" w:fill="0046AB"/>
            <w:tcMar>
              <w:left w:w="108" w:type="dxa"/>
              <w:right w:w="108" w:type="dxa"/>
            </w:tcMar>
          </w:tcPr>
          <w:p w:rsidRPr="00A165EC" w:rsidR="1169D924" w:rsidP="1169D924" w:rsidRDefault="1169D924" w14:paraId="5E9515CF" w14:textId="52453EF3">
            <w:pPr>
              <w:spacing w:after="0" w:line="257" w:lineRule="auto"/>
              <w:rPr>
                <w:color w:val="0046AB"/>
              </w:rPr>
            </w:pPr>
            <w:r w:rsidRPr="1169D924">
              <w:rPr>
                <w:rFonts w:ascii="Times New Roman" w:hAnsi="Times New Roman" w:eastAsia="Times New Roman" w:cs="Times New Roman"/>
                <w:b/>
                <w:bCs/>
                <w:color w:val="FFFFFF" w:themeColor="background1"/>
              </w:rPr>
              <w:t>PROGRAM OBJECTIVE 1:</w:t>
            </w:r>
          </w:p>
        </w:tc>
      </w:tr>
      <w:tr w:rsidR="1169D924" w:rsidTr="00997E03" w14:paraId="0C15AE67" w14:textId="77777777">
        <w:trPr>
          <w:trHeight w:val="480"/>
          <w:jc w:val="center"/>
        </w:trPr>
        <w:tc>
          <w:tcPr>
            <w:tcW w:w="9255" w:type="dxa"/>
            <w:tcBorders>
              <w:top w:val="single" w:color="000000" w:themeColor="text1" w:sz="8" w:space="0"/>
              <w:left w:val="single" w:color="000000" w:themeColor="text1" w:sz="8" w:space="0"/>
              <w:bottom w:val="nil"/>
              <w:right w:val="single" w:color="000000" w:themeColor="text1" w:sz="8" w:space="0"/>
            </w:tcBorders>
            <w:shd w:val="clear" w:color="auto" w:fill="F2F2F2" w:themeFill="background1" w:themeFillShade="F2"/>
            <w:tcMar>
              <w:left w:w="108" w:type="dxa"/>
              <w:right w:w="108" w:type="dxa"/>
            </w:tcMar>
          </w:tcPr>
          <w:p w:rsidRPr="00CD6D35" w:rsidR="1169D924" w:rsidP="1169D924" w:rsidRDefault="1169D924" w14:paraId="2ADAC9EF" w14:textId="4D59FA90">
            <w:pPr>
              <w:spacing w:after="0" w:line="257" w:lineRule="auto"/>
              <w:rPr>
                <w:sz w:val="22"/>
                <w:szCs w:val="22"/>
              </w:rPr>
            </w:pPr>
            <w:r w:rsidRPr="00CD6D35">
              <w:rPr>
                <w:rFonts w:ascii="Times New Roman" w:hAnsi="Times New Roman" w:eastAsia="Times New Roman" w:cs="Times New Roman"/>
                <w:color w:val="000000" w:themeColor="text1"/>
                <w:sz w:val="22"/>
                <w:szCs w:val="22"/>
              </w:rPr>
              <w:t xml:space="preserve">Make continuous efforts to attract, enroll, and retain a diverse group of students and to create and support an inclusive learning community. </w:t>
            </w:r>
          </w:p>
        </w:tc>
      </w:tr>
      <w:tr w:rsidR="1169D924" w:rsidTr="00997E03" w14:paraId="386A1792" w14:textId="77777777">
        <w:trPr>
          <w:trHeight w:val="405"/>
          <w:jc w:val="center"/>
        </w:trPr>
        <w:tc>
          <w:tcPr>
            <w:tcW w:w="9255" w:type="dxa"/>
            <w:tcBorders>
              <w:top w:val="single" w:color="auto" w:sz="8" w:space="0"/>
              <w:left w:val="single" w:color="000000" w:themeColor="text1" w:sz="8" w:space="0"/>
              <w:bottom w:val="single" w:color="auto" w:sz="8" w:space="0"/>
              <w:right w:val="single" w:color="000000" w:themeColor="text1" w:sz="8" w:space="0"/>
            </w:tcBorders>
            <w:shd w:val="clear" w:color="auto" w:fill="DAE9F7" w:themeFill="text2" w:themeFillTint="1A"/>
            <w:tcMar>
              <w:left w:w="108" w:type="dxa"/>
              <w:right w:w="108" w:type="dxa"/>
            </w:tcMar>
          </w:tcPr>
          <w:p w:rsidRPr="00CD6D35" w:rsidR="1169D924" w:rsidP="1169D924" w:rsidRDefault="1169D924" w14:paraId="1F1D6A92" w14:textId="23E08192">
            <w:pPr>
              <w:spacing w:after="0" w:line="257" w:lineRule="auto"/>
              <w:rPr>
                <w:sz w:val="22"/>
                <w:szCs w:val="22"/>
              </w:rPr>
            </w:pPr>
            <w:r w:rsidRPr="00CD6D35">
              <w:rPr>
                <w:rFonts w:ascii="Times New Roman" w:hAnsi="Times New Roman" w:eastAsia="Times New Roman" w:cs="Times New Roman"/>
                <w:b/>
                <w:bCs/>
                <w:color w:val="000000" w:themeColor="text1"/>
                <w:sz w:val="22"/>
                <w:szCs w:val="22"/>
              </w:rPr>
              <w:t>Measures of Program Objective 1:</w:t>
            </w:r>
          </w:p>
          <w:p w:rsidRPr="00CD6D35" w:rsidR="1169D924" w:rsidP="005A6A94" w:rsidRDefault="1169D924" w14:paraId="54E40262" w14:textId="28DBB049">
            <w:pPr>
              <w:pStyle w:val="ListParagraph"/>
              <w:numPr>
                <w:ilvl w:val="0"/>
                <w:numId w:val="2"/>
              </w:numPr>
              <w:spacing w:after="0" w:line="257" w:lineRule="auto"/>
              <w:ind w:left="108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Demographics Data (applicants, students, graduates)</w:t>
            </w:r>
          </w:p>
          <w:p w:rsidRPr="00CD6D35" w:rsidR="1169D924" w:rsidP="005A6A94" w:rsidRDefault="1169D924" w14:paraId="1A723D54" w14:textId="704FB903">
            <w:pPr>
              <w:pStyle w:val="ListParagraph"/>
              <w:numPr>
                <w:ilvl w:val="0"/>
                <w:numId w:val="2"/>
              </w:numPr>
              <w:spacing w:after="0" w:line="257" w:lineRule="auto"/>
              <w:ind w:left="108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Admissions Data</w:t>
            </w:r>
          </w:p>
          <w:p w:rsidRPr="00CD6D35" w:rsidR="1169D924" w:rsidP="005A6A94" w:rsidRDefault="1169D924" w14:paraId="3946158B" w14:textId="6E4218E4">
            <w:pPr>
              <w:pStyle w:val="ListParagraph"/>
              <w:numPr>
                <w:ilvl w:val="0"/>
                <w:numId w:val="2"/>
              </w:numPr>
              <w:spacing w:after="0" w:line="257" w:lineRule="auto"/>
              <w:ind w:left="108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Program Completion Data</w:t>
            </w:r>
          </w:p>
          <w:p w:rsidRPr="00CD6D35" w:rsidR="1169D924" w:rsidP="005A6A94" w:rsidRDefault="1169D924" w14:paraId="4059B7AD" w14:textId="0303369E">
            <w:pPr>
              <w:pStyle w:val="ListParagraph"/>
              <w:numPr>
                <w:ilvl w:val="0"/>
                <w:numId w:val="2"/>
              </w:numPr>
              <w:spacing w:after="0" w:line="257" w:lineRule="auto"/>
              <w:ind w:left="108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Alumni Surveys</w:t>
            </w:r>
          </w:p>
        </w:tc>
      </w:tr>
      <w:tr w:rsidR="1169D924" w:rsidTr="00997E03" w14:paraId="2855A2A3" w14:textId="77777777">
        <w:trPr>
          <w:trHeight w:val="315"/>
          <w:jc w:val="center"/>
        </w:trPr>
        <w:tc>
          <w:tcPr>
            <w:tcW w:w="9255"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0046AB"/>
            <w:tcMar>
              <w:left w:w="108" w:type="dxa"/>
              <w:right w:w="108" w:type="dxa"/>
            </w:tcMar>
          </w:tcPr>
          <w:p w:rsidRPr="00A165EC" w:rsidR="1169D924" w:rsidP="1169D924" w:rsidRDefault="1169D924" w14:paraId="08F9CBCA" w14:textId="31D58A88">
            <w:pPr>
              <w:spacing w:after="0" w:line="257" w:lineRule="auto"/>
              <w:rPr>
                <w:color w:val="0046AB"/>
              </w:rPr>
            </w:pPr>
            <w:r w:rsidRPr="1169D924">
              <w:rPr>
                <w:rFonts w:ascii="Times New Roman" w:hAnsi="Times New Roman" w:eastAsia="Times New Roman" w:cs="Times New Roman"/>
                <w:b/>
                <w:bCs/>
                <w:color w:val="FFFFFF" w:themeColor="background1"/>
              </w:rPr>
              <w:t>PROGRAM OBJECTIVE 2:</w:t>
            </w:r>
          </w:p>
        </w:tc>
      </w:tr>
      <w:tr w:rsidR="1169D924" w:rsidTr="00997E03" w14:paraId="29444D2A" w14:textId="77777777">
        <w:trPr>
          <w:trHeight w:val="615"/>
          <w:jc w:val="center"/>
        </w:trPr>
        <w:tc>
          <w:tcPr>
            <w:tcW w:w="9255" w:type="dxa"/>
            <w:tcBorders>
              <w:top w:val="single" w:color="000000" w:themeColor="text1" w:sz="8" w:space="0"/>
              <w:left w:val="single" w:color="000000" w:themeColor="text1" w:sz="8" w:space="0"/>
              <w:bottom w:val="single" w:color="auto" w:sz="12" w:space="0"/>
              <w:right w:val="single" w:color="000000" w:themeColor="text1" w:sz="8" w:space="0"/>
            </w:tcBorders>
            <w:shd w:val="clear" w:color="auto" w:fill="F2F2F2" w:themeFill="background1" w:themeFillShade="F2"/>
            <w:tcMar>
              <w:left w:w="108" w:type="dxa"/>
              <w:right w:w="108" w:type="dxa"/>
            </w:tcMar>
          </w:tcPr>
          <w:p w:rsidR="1169D924" w:rsidP="1169D924" w:rsidRDefault="1169D924" w14:paraId="555060A8" w14:textId="123FDAD3">
            <w:pPr>
              <w:spacing w:after="0" w:line="257" w:lineRule="auto"/>
            </w:pPr>
            <w:r w:rsidRPr="00CD6D35">
              <w:rPr>
                <w:rFonts w:ascii="Times New Roman" w:hAnsi="Times New Roman" w:eastAsia="Times New Roman" w:cs="Times New Roman"/>
                <w:color w:val="000000" w:themeColor="text1"/>
                <w:sz w:val="22"/>
                <w:szCs w:val="22"/>
              </w:rPr>
              <w:t xml:space="preserve">Provide counselors-in-training with learning experiences that build knowledge and skills in the eight core areas designated by CACREP and their chosen specialization: (a) professional counseling orientation and ethical practice; (b) social and cultural diversity; (c) human growth and development; (d) career development; (e) counseling and helping relationships; (f) group counseling and group work; (g) assessment and testing; (h) research and program evaluation; and (i) Clinical Mental Health, Clinical Rehabilitation, or School Counseling. </w:t>
            </w:r>
          </w:p>
        </w:tc>
      </w:tr>
      <w:tr w:rsidR="1169D924" w:rsidTr="00997E03" w14:paraId="2FBED7A8" w14:textId="77777777">
        <w:trPr>
          <w:trHeight w:val="450"/>
          <w:jc w:val="center"/>
        </w:trPr>
        <w:tc>
          <w:tcPr>
            <w:tcW w:w="9255" w:type="dxa"/>
            <w:tcBorders>
              <w:top w:val="single" w:color="auto" w:sz="12" w:space="0"/>
              <w:left w:val="single" w:color="000000" w:themeColor="text1" w:sz="8" w:space="0"/>
              <w:bottom w:val="single" w:color="auto" w:sz="8" w:space="0"/>
              <w:right w:val="single" w:color="000000" w:themeColor="text1" w:sz="8" w:space="0"/>
            </w:tcBorders>
            <w:shd w:val="clear" w:color="auto" w:fill="DAE9F7" w:themeFill="text2" w:themeFillTint="1A"/>
            <w:tcMar>
              <w:left w:w="108" w:type="dxa"/>
              <w:right w:w="108" w:type="dxa"/>
            </w:tcMar>
          </w:tcPr>
          <w:p w:rsidRPr="00CD6D35" w:rsidR="1169D924" w:rsidP="1169D924" w:rsidRDefault="1169D924" w14:paraId="2E1E88D3" w14:textId="212AB196">
            <w:pPr>
              <w:spacing w:after="0" w:line="257" w:lineRule="auto"/>
              <w:rPr>
                <w:sz w:val="22"/>
                <w:szCs w:val="22"/>
              </w:rPr>
            </w:pPr>
            <w:r w:rsidRPr="00CD6D35">
              <w:rPr>
                <w:rFonts w:ascii="Times New Roman" w:hAnsi="Times New Roman" w:eastAsia="Times New Roman" w:cs="Times New Roman"/>
                <w:b/>
                <w:bCs/>
                <w:color w:val="000000" w:themeColor="text1"/>
                <w:sz w:val="22"/>
                <w:szCs w:val="22"/>
              </w:rPr>
              <w:t>Measures of Program Objective 2:</w:t>
            </w:r>
          </w:p>
          <w:p w:rsidR="1169D924" w:rsidP="1169D924" w:rsidRDefault="1169D924" w14:paraId="518AF264" w14:textId="0BE9EC1D">
            <w:pPr>
              <w:spacing w:after="0" w:line="257" w:lineRule="auto"/>
              <w:ind w:left="720" w:hanging="360"/>
            </w:pPr>
            <w:r w:rsidRPr="00CD6D35">
              <w:rPr>
                <w:rFonts w:ascii="Symbol" w:hAnsi="Symbol" w:eastAsia="Symbol" w:cs="Symbol"/>
                <w:color w:val="000000" w:themeColor="text1"/>
                <w:sz w:val="22"/>
                <w:szCs w:val="22"/>
              </w:rPr>
              <w:t>·</w:t>
            </w:r>
            <w:r w:rsidRPr="00CD6D35">
              <w:rPr>
                <w:rFonts w:ascii="Times New Roman" w:hAnsi="Times New Roman" w:eastAsia="Times New Roman" w:cs="Times New Roman"/>
                <w:color w:val="000000" w:themeColor="text1"/>
                <w:sz w:val="13"/>
                <w:szCs w:val="13"/>
              </w:rPr>
              <w:t xml:space="preserve">      </w:t>
            </w:r>
            <w:r w:rsidRPr="00CD6D35">
              <w:rPr>
                <w:rFonts w:ascii="Times New Roman" w:hAnsi="Times New Roman" w:eastAsia="Times New Roman" w:cs="Times New Roman"/>
                <w:color w:val="000000" w:themeColor="text1"/>
                <w:sz w:val="22"/>
                <w:szCs w:val="22"/>
              </w:rPr>
              <w:t xml:space="preserve">Aggregate knowledge and skills assessment data - </w:t>
            </w:r>
            <w:hyperlink r:id="rId13">
              <w:r w:rsidRPr="00CD6D35">
                <w:rPr>
                  <w:rStyle w:val="Hyperlink"/>
                  <w:rFonts w:ascii="Times New Roman" w:hAnsi="Times New Roman" w:eastAsia="Times New Roman" w:cs="Times New Roman"/>
                  <w:color w:val="467886"/>
                  <w:sz w:val="21"/>
                  <w:szCs w:val="21"/>
                </w:rPr>
                <w:t>Key Performance Indicators (KPIs)</w:t>
              </w:r>
            </w:hyperlink>
            <w:r w:rsidRPr="1169D924">
              <w:rPr>
                <w:rFonts w:ascii="Times New Roman" w:hAnsi="Times New Roman" w:eastAsia="Times New Roman" w:cs="Times New Roman"/>
                <w:color w:val="000000" w:themeColor="text1"/>
                <w:sz w:val="22"/>
                <w:szCs w:val="22"/>
              </w:rPr>
              <w:t xml:space="preserve"> </w:t>
            </w:r>
          </w:p>
        </w:tc>
      </w:tr>
      <w:tr w:rsidR="1169D924" w:rsidTr="00997E03" w14:paraId="7B4CBB33" w14:textId="77777777">
        <w:trPr>
          <w:trHeight w:val="315"/>
          <w:jc w:val="center"/>
        </w:trPr>
        <w:tc>
          <w:tcPr>
            <w:tcW w:w="9255" w:type="dxa"/>
            <w:tcBorders>
              <w:top w:val="single" w:color="auto" w:sz="8" w:space="0"/>
              <w:left w:val="single" w:color="000000" w:themeColor="text1" w:sz="8" w:space="0"/>
              <w:bottom w:val="single" w:color="auto" w:sz="8" w:space="0"/>
              <w:right w:val="single" w:color="000000" w:themeColor="text1" w:sz="8" w:space="0"/>
            </w:tcBorders>
            <w:shd w:val="clear" w:color="auto" w:fill="0046AB"/>
            <w:tcMar>
              <w:left w:w="108" w:type="dxa"/>
              <w:right w:w="108" w:type="dxa"/>
            </w:tcMar>
          </w:tcPr>
          <w:p w:rsidR="1169D924" w:rsidP="1169D924" w:rsidRDefault="1169D924" w14:paraId="2462444B" w14:textId="6DB81C6C">
            <w:pPr>
              <w:spacing w:after="0" w:line="257" w:lineRule="auto"/>
            </w:pPr>
            <w:r w:rsidRPr="1169D924">
              <w:rPr>
                <w:rFonts w:ascii="Times New Roman" w:hAnsi="Times New Roman" w:eastAsia="Times New Roman" w:cs="Times New Roman"/>
                <w:b/>
                <w:bCs/>
                <w:color w:val="FFFFFF" w:themeColor="background1"/>
              </w:rPr>
              <w:t>PROGRAM OBJECTIVE 3:</w:t>
            </w:r>
          </w:p>
        </w:tc>
      </w:tr>
      <w:tr w:rsidR="1169D924" w:rsidTr="00997E03" w14:paraId="42FE41A4" w14:textId="77777777">
        <w:trPr>
          <w:trHeight w:val="540"/>
          <w:jc w:val="center"/>
        </w:trPr>
        <w:tc>
          <w:tcPr>
            <w:tcW w:w="9255"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Pr="00CD6D35" w:rsidR="1169D924" w:rsidP="1169D924" w:rsidRDefault="1169D924" w14:paraId="3F469825" w14:textId="3E441557">
            <w:pPr>
              <w:spacing w:after="0" w:line="257" w:lineRule="auto"/>
              <w:rPr>
                <w:sz w:val="22"/>
                <w:szCs w:val="22"/>
              </w:rPr>
            </w:pPr>
            <w:r w:rsidRPr="00CD6D35">
              <w:rPr>
                <w:rFonts w:ascii="Times New Roman" w:hAnsi="Times New Roman" w:eastAsia="Times New Roman" w:cs="Times New Roman"/>
                <w:color w:val="000000" w:themeColor="text1"/>
                <w:sz w:val="22"/>
                <w:szCs w:val="22"/>
              </w:rPr>
              <w:t>Develop and graduate competent counselor candidates that demonstrate the knowledge, skills, and disposition expected of professional counselors (according to student's respective specialization area).</w:t>
            </w:r>
          </w:p>
        </w:tc>
      </w:tr>
      <w:tr w:rsidR="1169D924" w:rsidTr="00997E03" w14:paraId="319442F4" w14:textId="77777777">
        <w:trPr>
          <w:trHeight w:val="465"/>
          <w:jc w:val="center"/>
        </w:trPr>
        <w:tc>
          <w:tcPr>
            <w:tcW w:w="92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tcMar>
              <w:left w:w="108" w:type="dxa"/>
              <w:right w:w="108" w:type="dxa"/>
            </w:tcMar>
          </w:tcPr>
          <w:p w:rsidRPr="00CD6D35" w:rsidR="1169D924" w:rsidP="1169D924" w:rsidRDefault="1169D924" w14:paraId="724367F3" w14:textId="6854EAC9">
            <w:pPr>
              <w:spacing w:after="0"/>
              <w:rPr>
                <w:sz w:val="22"/>
                <w:szCs w:val="22"/>
              </w:rPr>
            </w:pPr>
            <w:r w:rsidRPr="00CD6D35">
              <w:rPr>
                <w:rFonts w:ascii="Times New Roman" w:hAnsi="Times New Roman" w:eastAsia="Times New Roman" w:cs="Times New Roman"/>
                <w:b/>
                <w:bCs/>
                <w:color w:val="000000" w:themeColor="text1"/>
                <w:sz w:val="22"/>
                <w:szCs w:val="22"/>
              </w:rPr>
              <w:t xml:space="preserve">Measures of Program Objective 3: </w:t>
            </w:r>
          </w:p>
          <w:p w:rsidRPr="00CD6D35" w:rsidR="1169D924" w:rsidP="005A6A94" w:rsidRDefault="1169D924" w14:paraId="63834E89" w14:textId="2A13C478">
            <w:pPr>
              <w:pStyle w:val="ListParagraph"/>
              <w:numPr>
                <w:ilvl w:val="0"/>
                <w:numId w:val="1"/>
              </w:numPr>
              <w:spacing w:after="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CCS-R Counselor Competencies Evaluations (Aggregate)</w:t>
            </w:r>
          </w:p>
          <w:p w:rsidRPr="00CD6D35" w:rsidR="1169D924" w:rsidP="005A6A94" w:rsidRDefault="1169D924" w14:paraId="1C08CBF9" w14:textId="1141781B">
            <w:pPr>
              <w:pStyle w:val="ListParagraph"/>
              <w:numPr>
                <w:ilvl w:val="0"/>
                <w:numId w:val="1"/>
              </w:numPr>
              <w:spacing w:after="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Fitness-to-Practice Evaluations (Aggregate)</w:t>
            </w:r>
          </w:p>
          <w:p w:rsidRPr="00CD6D35" w:rsidR="1169D924" w:rsidP="005A6A94" w:rsidRDefault="1169D924" w14:paraId="3A20195C" w14:textId="5DA69654">
            <w:pPr>
              <w:pStyle w:val="ListParagraph"/>
              <w:numPr>
                <w:ilvl w:val="0"/>
                <w:numId w:val="1"/>
              </w:numPr>
              <w:spacing w:after="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Comprehensive Exam Results (Aggregate)</w:t>
            </w:r>
          </w:p>
          <w:p w:rsidRPr="00CD6D35" w:rsidR="1169D924" w:rsidP="005A6A94" w:rsidRDefault="1169D924" w14:paraId="2E9227EA" w14:textId="5F6F5406">
            <w:pPr>
              <w:pStyle w:val="ListParagraph"/>
              <w:numPr>
                <w:ilvl w:val="0"/>
                <w:numId w:val="1"/>
              </w:numPr>
              <w:spacing w:after="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Employer &amp; Site Supervisor Surveys</w:t>
            </w:r>
          </w:p>
          <w:p w:rsidRPr="00CD6D35" w:rsidR="1169D924" w:rsidP="005A6A94" w:rsidRDefault="1169D924" w14:paraId="00E9DCE6" w14:textId="5A099845">
            <w:pPr>
              <w:pStyle w:val="ListParagraph"/>
              <w:numPr>
                <w:ilvl w:val="0"/>
                <w:numId w:val="1"/>
              </w:numPr>
              <w:spacing w:after="0"/>
              <w:rPr>
                <w:rFonts w:ascii="Times New Roman" w:hAnsi="Times New Roman" w:eastAsia="Times New Roman" w:cs="Times New Roman"/>
                <w:color w:val="000000" w:themeColor="text1"/>
                <w:sz w:val="22"/>
                <w:szCs w:val="22"/>
              </w:rPr>
            </w:pPr>
            <w:r w:rsidRPr="00CD6D35">
              <w:rPr>
                <w:rFonts w:ascii="Times New Roman" w:hAnsi="Times New Roman" w:eastAsia="Times New Roman" w:cs="Times New Roman"/>
                <w:color w:val="000000" w:themeColor="text1"/>
                <w:sz w:val="22"/>
                <w:szCs w:val="22"/>
              </w:rPr>
              <w:t>Credentialing Exam Pass Rates</w:t>
            </w:r>
          </w:p>
        </w:tc>
      </w:tr>
    </w:tbl>
    <w:p w:rsidRPr="004C7E86" w:rsidR="409F3B8F" w:rsidP="0071281C" w:rsidRDefault="746EC919" w14:paraId="60C9B1A0" w14:textId="07EE2946">
      <w:pPr>
        <w:spacing w:before="240" w:line="259" w:lineRule="auto"/>
        <w:rPr>
          <w:rFonts w:ascii="Times New Roman" w:hAnsi="Times New Roman" w:eastAsia="Times New Roman" w:cs="Times New Roman"/>
          <w:color w:val="000000" w:themeColor="text1"/>
          <w:sz w:val="22"/>
          <w:szCs w:val="22"/>
        </w:rPr>
      </w:pPr>
      <w:r w:rsidRPr="1169D924">
        <w:rPr>
          <w:rFonts w:ascii="Times New Roman" w:hAnsi="Times New Roman" w:eastAsia="Times New Roman" w:cs="Times New Roman"/>
          <w:color w:val="000000" w:themeColor="text1"/>
          <w:sz w:val="22"/>
          <w:szCs w:val="22"/>
        </w:rPr>
        <w:t>The MAC Program's objectives, learning outcomes, and key performance indicators are interconnected (as illustrated in the diagram below), therefore it is necessary to view them in relation to one another to fully understand their purpose. Three major program objectives provide the foundation for our program evaluation plan. Program objective 2 is broken down into 11 program learning outcomes that address student learning in the eight core curriculum areas and three relevant specialization areas. Each program learning outcome is further defined by two corresponding key performance indicators (one knowledge and one skill KPI for each PLO).</w:t>
      </w:r>
    </w:p>
    <w:p w:rsidRPr="00B37BFF" w:rsidR="002A5DFA" w:rsidP="00BA1D60" w:rsidRDefault="00613E75" w14:paraId="76A3BC3C" w14:textId="241AA9F5">
      <w:pPr>
        <w:spacing w:line="259" w:lineRule="auto"/>
        <w:ind w:left="-270"/>
      </w:pPr>
      <w:r w:rsidRPr="00613E75">
        <w:rPr>
          <w:rFonts w:ascii="Times New Roman" w:hAnsi="Times New Roman" w:eastAsia="Calibri" w:cs="Times New Roman"/>
          <w:noProof/>
          <w:lang w:eastAsia="en-US"/>
        </w:rPr>
        <w:drawing>
          <wp:inline distT="0" distB="0" distL="0" distR="0" wp14:anchorId="3CC8682E" wp14:editId="66ECAD51">
            <wp:extent cx="6256655" cy="3503488"/>
            <wp:effectExtent l="0" t="0" r="0" b="40005"/>
            <wp:docPr id="142580275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F46CD" w:rsidRDefault="003F46CD" w14:paraId="2F8BC475" w14:textId="77777777">
      <w:pPr>
        <w:rPr>
          <w:rFonts w:ascii="Times New Roman" w:hAnsi="Times New Roman" w:eastAsia="Times New Roman" w:cs="Times New Roman"/>
          <w:b/>
          <w:i/>
          <w:sz w:val="32"/>
          <w:szCs w:val="32"/>
        </w:rPr>
      </w:pPr>
      <w:bookmarkStart w:name="_Toc167388086" w:id="6"/>
      <w:r>
        <w:rPr>
          <w:rFonts w:eastAsia="Times New Roman" w:cs="Times New Roman"/>
        </w:rPr>
        <w:br w:type="page"/>
      </w:r>
    </w:p>
    <w:p w:rsidRPr="007343AB" w:rsidR="00D074A1" w:rsidP="08277220" w:rsidRDefault="002A5DFA" w14:paraId="3278595A" w14:textId="68E4E0AA">
      <w:pPr>
        <w:pStyle w:val="Heading2"/>
        <w:rPr>
          <w:rFonts w:eastAsia="Times New Roman" w:cs="Times New Roman"/>
          <w:b w:val="0"/>
          <w:color w:val="auto"/>
        </w:rPr>
      </w:pPr>
      <w:r>
        <w:rPr>
          <w:rFonts w:eastAsia="Times New Roman" w:cs="Times New Roman"/>
          <w:b w:val="0"/>
          <w:bCs/>
          <w:noProof/>
        </w:rPr>
        <mc:AlternateContent>
          <mc:Choice Requires="wps">
            <w:drawing>
              <wp:anchor distT="0" distB="0" distL="114300" distR="114300" simplePos="0" relativeHeight="251658243" behindDoc="0" locked="0" layoutInCell="1" allowOverlap="1" wp14:anchorId="4C8E8528" wp14:editId="24F6FA99">
                <wp:simplePos x="0" y="0"/>
                <wp:positionH relativeFrom="column">
                  <wp:posOffset>2570</wp:posOffset>
                </wp:positionH>
                <wp:positionV relativeFrom="paragraph">
                  <wp:posOffset>271980</wp:posOffset>
                </wp:positionV>
                <wp:extent cx="6400800" cy="0"/>
                <wp:effectExtent l="0" t="25400" r="38100" b="38100"/>
                <wp:wrapNone/>
                <wp:docPr id="550469006"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57150">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72C2C3BF">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46ab" strokeweight="4.5pt" from=".2pt,21.4pt" to="504.2pt,21.4pt" w14:anchorId="23B6CF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">
                <v:stroke joinstyle="miter"/>
              </v:line>
            </w:pict>
          </mc:Fallback>
        </mc:AlternateContent>
      </w:r>
      <w:r w:rsidRPr="66514EBD" w:rsidR="00D074A1">
        <w:rPr>
          <w:rFonts w:eastAsia="Times New Roman" w:cs="Times New Roman"/>
          <w:color w:val="auto"/>
        </w:rPr>
        <w:t>Program Evaluation Plan</w:t>
      </w:r>
      <w:bookmarkEnd w:id="6"/>
    </w:p>
    <w:p w:rsidRPr="00050FC8" w:rsidR="00891EE1" w:rsidP="00050FC8" w:rsidRDefault="7820FB56" w14:paraId="50DCA646" w14:textId="1425CAA1">
      <w:pPr>
        <w:spacing w:after="120" w:line="240" w:lineRule="auto"/>
        <w:rPr>
          <w:rFonts w:ascii="Times New Roman" w:hAnsi="Times New Roman" w:eastAsia="Times New Roman" w:cs="Times New Roman"/>
          <w:color w:val="000000" w:themeColor="text1"/>
          <w:sz w:val="22"/>
          <w:szCs w:val="22"/>
        </w:rPr>
      </w:pPr>
      <w:r w:rsidRPr="1169D924">
        <w:rPr>
          <w:rFonts w:ascii="Times New Roman" w:hAnsi="Times New Roman" w:eastAsia="Times New Roman" w:cs="Times New Roman"/>
          <w:color w:val="000000" w:themeColor="text1"/>
          <w:sz w:val="22"/>
          <w:szCs w:val="22"/>
        </w:rPr>
        <w:t xml:space="preserve">The program objectives, learning outcomes, and key performance indicators have all been developed with consideration to student assessment and program evaluation. Each program objective, outcome, and KPI can be measured to inform program planning and improvement. Measures and assessments for each objective and outcome are indicated within </w:t>
      </w:r>
      <w:r w:rsidR="00823E7C">
        <w:rPr>
          <w:rFonts w:ascii="Times New Roman" w:hAnsi="Times New Roman" w:eastAsia="Times New Roman" w:cs="Times New Roman"/>
          <w:color w:val="000000" w:themeColor="text1"/>
          <w:sz w:val="22"/>
          <w:szCs w:val="22"/>
        </w:rPr>
        <w:t xml:space="preserve">our </w:t>
      </w:r>
      <w:r w:rsidR="00D074A1">
        <w:rPr>
          <w:rFonts w:ascii="Times New Roman" w:hAnsi="Times New Roman" w:eastAsia="Times New Roman" w:cs="Times New Roman"/>
          <w:color w:val="000000" w:themeColor="text1"/>
          <w:sz w:val="22"/>
          <w:szCs w:val="22"/>
        </w:rPr>
        <w:t>Program Evaluation Plan:</w:t>
      </w:r>
    </w:p>
    <w:tbl>
      <w:tblPr>
        <w:tblW w:w="5153" w:type="pct"/>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384"/>
        <w:gridCol w:w="4231"/>
      </w:tblGrid>
      <w:tr w:rsidR="00C4040E" w:rsidTr="00534992" w14:paraId="126017A6" w14:textId="77777777">
        <w:trPr>
          <w:trHeight w:val="657"/>
        </w:trPr>
        <w:tc>
          <w:tcPr>
            <w:tcW w:w="5000" w:type="pct"/>
            <w:gridSpan w:val="2"/>
            <w:vMerge w:val="restart"/>
            <w:tcBorders>
              <w:top w:val="single" w:color="auto" w:sz="12" w:space="0"/>
              <w:bottom w:val="single" w:color="auto" w:sz="12" w:space="0"/>
            </w:tcBorders>
            <w:shd w:val="clear" w:color="auto" w:fill="0046AB"/>
            <w:tcMar>
              <w:top w:w="0" w:type="dxa"/>
              <w:left w:w="15" w:type="dxa"/>
              <w:bottom w:w="0" w:type="dxa"/>
              <w:right w:w="15" w:type="dxa"/>
            </w:tcMar>
            <w:vAlign w:val="center"/>
          </w:tcPr>
          <w:p w:rsidRPr="004F3CA5" w:rsidR="00C4040E" w:rsidP="00FD0758" w:rsidRDefault="00C4040E" w14:paraId="7BCD9E74" w14:textId="7AE0E68B">
            <w:pPr>
              <w:spacing w:after="0" w:line="240" w:lineRule="auto"/>
              <w:jc w:val="center"/>
              <w:rPr>
                <w:b/>
                <w:bCs/>
                <w14:shadow w14:blurRad="50800" w14:dist="38100" w14:dir="5400000" w14:sx="100000" w14:sy="100000" w14:kx="0" w14:ky="0" w14:algn="t">
                  <w14:schemeClr w14:val="tx1">
                    <w14:alpha w14:val="60000"/>
                  </w14:schemeClr>
                </w14:shadow>
              </w:rPr>
            </w:pPr>
            <w:r w:rsidRPr="004F3CA5">
              <w:rPr>
                <w:rFonts w:ascii="Times New Roman" w:hAnsi="Times New Roman" w:eastAsia="Times New Roman" w:cs="Times New Roman"/>
                <w:b/>
                <w:bCs/>
                <w:color w:val="FFFFFF" w:themeColor="background1"/>
                <w:sz w:val="40"/>
                <w:szCs w:val="40"/>
                <w14:shadow w14:blurRad="50800" w14:dist="38100" w14:dir="5400000" w14:sx="100000" w14:sy="100000" w14:kx="0" w14:ky="0" w14:algn="t">
                  <w14:schemeClr w14:val="tx1">
                    <w14:alpha w14:val="60000"/>
                  </w14:schemeClr>
                </w14:shadow>
              </w:rPr>
              <w:t>PROGRAM EVALUATION PLAN</w:t>
            </w:r>
          </w:p>
        </w:tc>
      </w:tr>
      <w:tr w:rsidR="00C4040E" w:rsidTr="00534992" w14:paraId="427C47E4" w14:textId="77777777">
        <w:trPr>
          <w:trHeight w:val="453"/>
        </w:trPr>
        <w:tc>
          <w:tcPr>
            <w:tcW w:w="5000" w:type="pct"/>
            <w:gridSpan w:val="2"/>
            <w:vMerge/>
            <w:tcBorders>
              <w:top w:val="single" w:color="auto" w:sz="12" w:space="0"/>
              <w:bottom w:val="single" w:color="auto" w:sz="12" w:space="0"/>
            </w:tcBorders>
            <w:shd w:val="clear" w:color="auto" w:fill="0046AB"/>
            <w:vAlign w:val="center"/>
          </w:tcPr>
          <w:p w:rsidR="00C4040E" w:rsidP="00FD0758" w:rsidRDefault="00C4040E" w14:paraId="711E4A09" w14:textId="77777777">
            <w:pPr>
              <w:spacing w:line="240" w:lineRule="auto"/>
            </w:pPr>
          </w:p>
        </w:tc>
      </w:tr>
      <w:tr w:rsidR="00C4040E" w:rsidTr="00534992" w14:paraId="77DF5E1C" w14:textId="77777777">
        <w:trPr>
          <w:trHeight w:val="475"/>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4F3CA5" w:rsidR="00C4040E" w:rsidP="004F3CA5" w:rsidRDefault="004F3CA5" w14:paraId="2A7C0A96" w14:textId="645AC393">
            <w:pPr>
              <w:spacing w:after="0" w:line="240" w:lineRule="auto"/>
              <w:jc w:val="center"/>
              <w:rPr>
                <w14:shadow w14:blurRad="50800" w14:dist="38100" w14:dir="5400000" w14:sx="100000" w14:sy="100000" w14:kx="0" w14:ky="0" w14:algn="t">
                  <w14:schemeClr w14:val="tx1">
                    <w14:alpha w14:val="60000"/>
                  </w14:schemeClr>
                </w14:shadow>
              </w:rPr>
            </w:pPr>
            <w:r w:rsidRPr="004F3CA5">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CORE AREA 1: PROFESSIONAL COUNSELING ORIENTATION &amp; ETHICAL PRACTICE</w:t>
            </w:r>
          </w:p>
        </w:tc>
      </w:tr>
      <w:tr w:rsidR="00C4040E" w:rsidTr="00534992" w14:paraId="237C14EB"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3380FD2B" w14:textId="766BB49D">
            <w:pPr>
              <w:spacing w:after="0" w:line="240" w:lineRule="auto"/>
            </w:pPr>
            <w:r w:rsidRPr="1169D924">
              <w:rPr>
                <w:rFonts w:ascii="Times New Roman" w:hAnsi="Times New Roman" w:eastAsia="Times New Roman" w:cs="Times New Roman"/>
                <w:b/>
                <w:bCs/>
                <w:color w:val="000000" w:themeColor="text1"/>
              </w:rPr>
              <w:t>PLO 1:</w:t>
            </w:r>
            <w:r w:rsidRPr="1169D924">
              <w:rPr>
                <w:rFonts w:ascii="Times New Roman" w:hAnsi="Times New Roman" w:eastAsia="Times New Roman" w:cs="Times New Roman"/>
                <w:color w:val="000000" w:themeColor="text1"/>
              </w:rPr>
              <w:t xml:space="preserve"> Facilitate professional counselor identity development as ethically sound, reflective, and multiculturally competent counselors who adhere to the standards of professional counseling organizations and credentialing bodies.</w:t>
            </w:r>
          </w:p>
        </w:tc>
      </w:tr>
      <w:tr w:rsidR="00C4040E" w:rsidTr="00F979F9" w14:paraId="78C8753E"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1A22B960" w14:textId="5AABF472">
            <w:pPr>
              <w:spacing w:after="0" w:line="240" w:lineRule="auto"/>
            </w:pPr>
            <w:r w:rsidRPr="1169D924">
              <w:rPr>
                <w:rFonts w:ascii="Times New Roman" w:hAnsi="Times New Roman" w:eastAsia="Times New Roman" w:cs="Times New Roman"/>
                <w:b/>
                <w:bCs/>
                <w:color w:val="000000" w:themeColor="text1"/>
                <w:sz w:val="22"/>
                <w:szCs w:val="22"/>
              </w:rPr>
              <w:t>KPI 1.1 (Knowledge SLO):</w:t>
            </w:r>
            <w:r w:rsidRPr="1169D924">
              <w:rPr>
                <w:rFonts w:ascii="Times New Roman" w:hAnsi="Times New Roman" w:eastAsia="Times New Roman" w:cs="Times New Roman"/>
                <w:color w:val="000000" w:themeColor="text1"/>
                <w:sz w:val="22"/>
                <w:szCs w:val="22"/>
              </w:rPr>
              <w:t xml:space="preserve"> Counselors-in-training will demonstrate knowledge of multiculturally-competent ethical and legal considerations of professional counseling practices.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F979F9" w:rsidP="00F979F9" w:rsidRDefault="00F979F9" w14:paraId="610C498D"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F979F9" w:rsidP="00F979F9" w:rsidRDefault="00F979F9" w14:paraId="2F6EA17B" w14:textId="77777777">
            <w:pPr>
              <w:spacing w:after="0" w:line="240" w:lineRule="auto"/>
            </w:pPr>
            <w:r w:rsidRPr="1169D924">
              <w:rPr>
                <w:rFonts w:ascii="Times New Roman" w:hAnsi="Times New Roman" w:eastAsia="Times New Roman" w:cs="Times New Roman"/>
                <w:b/>
                <w:bCs/>
                <w:color w:val="000000" w:themeColor="text1"/>
                <w:sz w:val="22"/>
                <w:szCs w:val="22"/>
              </w:rPr>
              <w:t>2.F.1.i.</w:t>
            </w:r>
            <w:r w:rsidRPr="1169D924">
              <w:rPr>
                <w:rFonts w:ascii="Times New Roman" w:hAnsi="Times New Roman" w:eastAsia="Times New Roman" w:cs="Times New Roman"/>
                <w:color w:val="000000" w:themeColor="text1"/>
                <w:sz w:val="22"/>
                <w:szCs w:val="22"/>
              </w:rPr>
              <w:t xml:space="preserve"> ethical standards of professional counseling organizations and credentialing bodies and applications of ethical and legal considerations in professional counseling </w:t>
            </w:r>
          </w:p>
          <w:p w:rsidR="00C4040E" w:rsidP="00F979F9" w:rsidRDefault="00F979F9" w14:paraId="52100AF9" w14:textId="4235BDCE">
            <w:pPr>
              <w:spacing w:after="0" w:line="240" w:lineRule="auto"/>
            </w:pPr>
            <w:r w:rsidRPr="1169D924">
              <w:rPr>
                <w:rFonts w:ascii="Times New Roman" w:hAnsi="Times New Roman" w:eastAsia="Times New Roman" w:cs="Times New Roman"/>
                <w:b/>
                <w:bCs/>
                <w:color w:val="000000" w:themeColor="text1"/>
                <w:sz w:val="22"/>
                <w:szCs w:val="22"/>
              </w:rPr>
              <w:t>2.F.1.k.</w:t>
            </w:r>
            <w:r w:rsidRPr="1169D924">
              <w:rPr>
                <w:rFonts w:ascii="Times New Roman" w:hAnsi="Times New Roman" w:eastAsia="Times New Roman" w:cs="Times New Roman"/>
                <w:color w:val="000000" w:themeColor="text1"/>
                <w:sz w:val="22"/>
                <w:szCs w:val="22"/>
              </w:rPr>
              <w:t xml:space="preserve"> strategies for personal and professional self-evaluation and implications for practice</w:t>
            </w:r>
          </w:p>
        </w:tc>
      </w:tr>
      <w:tr w:rsidR="00C4040E" w:rsidTr="00A40D0A" w14:paraId="584F823D"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7C120816" w14:textId="2341BE7F">
            <w:pPr>
              <w:spacing w:after="0" w:line="240" w:lineRule="auto"/>
            </w:pPr>
            <w:r w:rsidRPr="1169D924">
              <w:rPr>
                <w:rFonts w:ascii="Times New Roman" w:hAnsi="Times New Roman" w:eastAsia="Times New Roman" w:cs="Times New Roman"/>
                <w:b/>
                <w:bCs/>
                <w:color w:val="000000" w:themeColor="text1"/>
                <w:sz w:val="22"/>
                <w:szCs w:val="22"/>
              </w:rPr>
              <w:t>KPI 1.2 (Skill SLO):</w:t>
            </w:r>
            <w:r w:rsidRPr="1169D924">
              <w:rPr>
                <w:rFonts w:ascii="Times New Roman" w:hAnsi="Times New Roman" w:eastAsia="Times New Roman" w:cs="Times New Roman"/>
                <w:color w:val="000000" w:themeColor="text1"/>
                <w:sz w:val="22"/>
                <w:szCs w:val="22"/>
              </w:rPr>
              <w:t xml:space="preserve"> Counselors-in-training engage in multiculturally-competent personal and professional self-evaluation practices aligned with ethical and legal standards of the counseling profession.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004AF23A" w14:textId="77777777">
            <w:pPr>
              <w:spacing w:line="240" w:lineRule="auto"/>
            </w:pPr>
          </w:p>
        </w:tc>
      </w:tr>
      <w:tr w:rsidR="00C4040E" w:rsidTr="00534992" w14:paraId="57189BA8"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32B73BE6" w14:textId="6A32ACCF">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77F76931"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072B8CD7" w14:textId="030D77F4">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6315 Ethical Case Study</w:t>
            </w:r>
          </w:p>
        </w:tc>
      </w:tr>
      <w:tr w:rsidR="00C4040E" w:rsidTr="00534992" w14:paraId="51D4C45D" w14:textId="77777777">
        <w:trPr>
          <w:trHeight w:val="239"/>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4FCF094D" w14:textId="4AB58788">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8390 </w:t>
            </w:r>
            <w:proofErr w:type="spellStart"/>
            <w:r w:rsidRPr="1169D924">
              <w:rPr>
                <w:rFonts w:ascii="Times New Roman" w:hAnsi="Times New Roman" w:eastAsia="Times New Roman" w:cs="Times New Roman"/>
                <w:i/>
                <w:iCs/>
                <w:color w:val="000000" w:themeColor="text1"/>
              </w:rPr>
              <w:t>Tapescript</w:t>
            </w:r>
            <w:proofErr w:type="spellEnd"/>
            <w:r w:rsidRPr="1169D924">
              <w:rPr>
                <w:rFonts w:ascii="Times New Roman" w:hAnsi="Times New Roman" w:eastAsia="Times New Roman" w:cs="Times New Roman"/>
                <w:i/>
                <w:iCs/>
                <w:color w:val="000000" w:themeColor="text1"/>
              </w:rPr>
              <w:t xml:space="preserve"> Assignment #2</w:t>
            </w:r>
          </w:p>
        </w:tc>
      </w:tr>
      <w:tr w:rsidR="00C4040E" w:rsidTr="00534992" w14:paraId="4BD4D2EE" w14:textId="77777777">
        <w:trPr>
          <w:trHeight w:val="179"/>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4F3CA5" w:rsidR="00C4040E" w:rsidP="004F3CA5" w:rsidRDefault="004F3CA5" w14:paraId="60FB9E74" w14:textId="7EC5BC4B">
            <w:pPr>
              <w:spacing w:after="0" w:line="240" w:lineRule="auto"/>
              <w:jc w:val="center"/>
              <w:rPr>
                <w14:shadow w14:blurRad="50800" w14:dist="38100" w14:dir="5400000" w14:sx="100000" w14:sy="100000" w14:kx="0" w14:ky="0" w14:algn="t">
                  <w14:schemeClr w14:val="tx1">
                    <w14:alpha w14:val="60000"/>
                  </w14:schemeClr>
                </w14:shadow>
              </w:rPr>
            </w:pPr>
            <w:r w:rsidRPr="004F3CA5">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CORE AREA 2: SOCIAL &amp; CULTURAL DIVERSITY</w:t>
            </w:r>
          </w:p>
        </w:tc>
      </w:tr>
      <w:tr w:rsidR="00C4040E" w:rsidTr="00534992" w14:paraId="79F853D3"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107CEF30" w14:textId="6954E310">
            <w:pPr>
              <w:spacing w:after="0" w:line="240" w:lineRule="auto"/>
            </w:pPr>
            <w:r w:rsidRPr="1169D924">
              <w:rPr>
                <w:rFonts w:ascii="Times New Roman" w:hAnsi="Times New Roman" w:eastAsia="Times New Roman" w:cs="Times New Roman"/>
                <w:b/>
                <w:bCs/>
                <w:color w:val="000000" w:themeColor="text1"/>
              </w:rPr>
              <w:t>PLO 2:</w:t>
            </w:r>
            <w:r w:rsidRPr="1169D924">
              <w:rPr>
                <w:rFonts w:ascii="Times New Roman" w:hAnsi="Times New Roman" w:eastAsia="Times New Roman" w:cs="Times New Roman"/>
                <w:color w:val="000000" w:themeColor="text1"/>
              </w:rPr>
              <w:t xml:space="preserve"> Prepare multiculturally competent counselors-in-training to effectively serve diverse populations through ethical and socially just counseling and advocacy strategies.  </w:t>
            </w:r>
          </w:p>
        </w:tc>
      </w:tr>
      <w:tr w:rsidR="00C4040E" w:rsidTr="00F979F9" w14:paraId="65E680E7"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210D2A83" w14:textId="3FA6E4C0">
            <w:pPr>
              <w:spacing w:after="0" w:line="240" w:lineRule="auto"/>
            </w:pPr>
            <w:r w:rsidRPr="1169D924">
              <w:rPr>
                <w:rFonts w:ascii="Times New Roman" w:hAnsi="Times New Roman" w:eastAsia="Times New Roman" w:cs="Times New Roman"/>
                <w:b/>
                <w:bCs/>
                <w:color w:val="000000" w:themeColor="text1"/>
                <w:sz w:val="22"/>
                <w:szCs w:val="22"/>
              </w:rPr>
              <w:t>KPI 2.1 (Knowledge SLO):</w:t>
            </w:r>
            <w:r w:rsidRPr="1169D924">
              <w:rPr>
                <w:rFonts w:ascii="Times New Roman" w:hAnsi="Times New Roman" w:eastAsia="Times New Roman" w:cs="Times New Roman"/>
                <w:color w:val="000000" w:themeColor="text1"/>
                <w:sz w:val="22"/>
                <w:szCs w:val="22"/>
              </w:rPr>
              <w:t xml:space="preserve"> Counselors-in-training will demonstrate knowledge of multicultural counseling competencies.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F979F9" w:rsidP="00F979F9" w:rsidRDefault="00F979F9" w14:paraId="0875FD44"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F979F9" w:rsidP="00F979F9" w:rsidRDefault="00F979F9" w14:paraId="3181C84F" w14:textId="77777777">
            <w:pPr>
              <w:spacing w:after="0" w:line="240" w:lineRule="auto"/>
            </w:pPr>
            <w:r w:rsidRPr="007C4536">
              <w:rPr>
                <w:rFonts w:ascii="Times New Roman" w:hAnsi="Times New Roman" w:eastAsia="Times New Roman" w:cs="Times New Roman"/>
                <w:b/>
                <w:bCs/>
                <w:color w:val="000000" w:themeColor="text1"/>
                <w:sz w:val="22"/>
                <w:szCs w:val="22"/>
              </w:rPr>
              <w:t>2.F.2.b.</w:t>
            </w:r>
            <w:r w:rsidRPr="1169D924">
              <w:rPr>
                <w:rFonts w:ascii="Times New Roman" w:hAnsi="Times New Roman" w:eastAsia="Times New Roman" w:cs="Times New Roman"/>
                <w:color w:val="000000" w:themeColor="text1"/>
                <w:sz w:val="22"/>
                <w:szCs w:val="22"/>
              </w:rPr>
              <w:t xml:space="preserve"> theories and models of multicultural counseling, cultural identity development, and social justice and advocacy </w:t>
            </w:r>
          </w:p>
          <w:p w:rsidR="00C4040E" w:rsidP="00F979F9" w:rsidRDefault="00F979F9" w14:paraId="2BFEA23F" w14:textId="5AEE57CA">
            <w:pPr>
              <w:spacing w:after="0" w:line="240" w:lineRule="auto"/>
            </w:pPr>
            <w:r w:rsidRPr="007C4536">
              <w:rPr>
                <w:rFonts w:ascii="Times New Roman" w:hAnsi="Times New Roman" w:eastAsia="Times New Roman" w:cs="Times New Roman"/>
                <w:b/>
                <w:bCs/>
                <w:color w:val="000000" w:themeColor="text1"/>
                <w:sz w:val="22"/>
                <w:szCs w:val="22"/>
              </w:rPr>
              <w:t>2.F.2.c.</w:t>
            </w:r>
            <w:r w:rsidRPr="1169D924">
              <w:rPr>
                <w:rFonts w:ascii="Times New Roman" w:hAnsi="Times New Roman" w:eastAsia="Times New Roman" w:cs="Times New Roman"/>
                <w:color w:val="000000" w:themeColor="text1"/>
                <w:sz w:val="22"/>
                <w:szCs w:val="22"/>
              </w:rPr>
              <w:t xml:space="preserve"> multicultural counseling competencies</w:t>
            </w:r>
          </w:p>
        </w:tc>
      </w:tr>
      <w:tr w:rsidR="00C4040E" w:rsidTr="00A40D0A" w14:paraId="023D5F9F"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151D24D9" w14:textId="62C572BD">
            <w:pPr>
              <w:spacing w:after="0" w:line="240" w:lineRule="auto"/>
            </w:pPr>
            <w:r w:rsidRPr="1169D924">
              <w:rPr>
                <w:rFonts w:ascii="Times New Roman" w:hAnsi="Times New Roman" w:eastAsia="Times New Roman" w:cs="Times New Roman"/>
                <w:b/>
                <w:bCs/>
                <w:color w:val="000000" w:themeColor="text1"/>
                <w:sz w:val="22"/>
                <w:szCs w:val="22"/>
              </w:rPr>
              <w:t>KPI 2.2 (Skill SLO):</w:t>
            </w:r>
            <w:r w:rsidRPr="1169D924">
              <w:rPr>
                <w:rFonts w:ascii="Times New Roman" w:hAnsi="Times New Roman" w:eastAsia="Times New Roman" w:cs="Times New Roman"/>
                <w:color w:val="000000" w:themeColor="text1"/>
                <w:sz w:val="22"/>
                <w:szCs w:val="22"/>
              </w:rPr>
              <w:t xml:space="preserve"> Counselors-in-training demonstrate multicultural counseling competencies when working with diverse clients.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5E18B23F" w14:textId="77777777">
            <w:pPr>
              <w:spacing w:line="240" w:lineRule="auto"/>
            </w:pPr>
          </w:p>
        </w:tc>
      </w:tr>
      <w:tr w:rsidR="00C4040E" w:rsidTr="00534992" w14:paraId="3937CD31"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2761E4AE" w14:textId="55CF8777">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666A3045"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3446AADA" w14:textId="549DF580">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8314 Cultural Research Project</w:t>
            </w:r>
          </w:p>
        </w:tc>
      </w:tr>
      <w:tr w:rsidR="00C4040E" w:rsidTr="00534992" w14:paraId="764F8AF9"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115AAD82" w14:textId="60E0D762">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CCSR Evaluations (Internship II)</w:t>
            </w:r>
          </w:p>
        </w:tc>
      </w:tr>
      <w:tr w:rsidR="00C4040E" w:rsidTr="00534992" w14:paraId="6342BAEE" w14:textId="77777777">
        <w:trPr>
          <w:trHeight w:val="44"/>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4F3CA5" w:rsidR="00C4040E" w:rsidP="00BD45BE" w:rsidRDefault="00BD45BE" w14:paraId="4023849C" w14:textId="4B968821">
            <w:pPr>
              <w:spacing w:after="0" w:line="240" w:lineRule="auto"/>
              <w:jc w:val="center"/>
              <w:rPr>
                <w14:shadow w14:blurRad="50800" w14:dist="38100" w14:dir="5400000" w14:sx="100000" w14:sy="100000" w14:kx="0" w14:ky="0" w14:algn="t">
                  <w14:schemeClr w14:val="tx1">
                    <w14:alpha w14:val="60000"/>
                  </w14:schemeClr>
                </w14:shadow>
              </w:rPr>
            </w:pPr>
            <w:r w:rsidRPr="004F3CA5">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CORE AREA 3: HUMAN GROWTH &amp; DEVELOPMENT</w:t>
            </w:r>
          </w:p>
        </w:tc>
      </w:tr>
      <w:tr w:rsidR="00C4040E" w:rsidTr="00534992" w14:paraId="292D70A2"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65F6B32" w14:textId="60D9B2B7">
            <w:pPr>
              <w:spacing w:after="0" w:line="240" w:lineRule="auto"/>
            </w:pPr>
            <w:r w:rsidRPr="1169D924">
              <w:rPr>
                <w:rFonts w:ascii="Times New Roman" w:hAnsi="Times New Roman" w:eastAsia="Times New Roman" w:cs="Times New Roman"/>
                <w:b/>
                <w:bCs/>
                <w:color w:val="000000" w:themeColor="text1"/>
              </w:rPr>
              <w:t>PLO 3:</w:t>
            </w:r>
            <w:r w:rsidRPr="1169D924">
              <w:rPr>
                <w:rFonts w:ascii="Times New Roman" w:hAnsi="Times New Roman" w:eastAsia="Times New Roman" w:cs="Times New Roman"/>
                <w:color w:val="000000" w:themeColor="text1"/>
              </w:rPr>
              <w:t xml:space="preserve"> Prepare counselors-in-training to promote optimal development and wellness of diverse clients across the lifespan through utilization of ethical and multiculturally sensitive counseling strategies.  </w:t>
            </w:r>
          </w:p>
        </w:tc>
      </w:tr>
      <w:tr w:rsidR="00C4040E" w:rsidTr="00F979F9" w14:paraId="5CCD3A3C" w14:textId="77777777">
        <w:trPr>
          <w:trHeight w:val="32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78BB651E" w14:textId="4360714F">
            <w:pPr>
              <w:spacing w:after="0" w:line="240" w:lineRule="auto"/>
            </w:pPr>
            <w:r w:rsidRPr="1169D924">
              <w:rPr>
                <w:rFonts w:ascii="Times New Roman" w:hAnsi="Times New Roman" w:eastAsia="Times New Roman" w:cs="Times New Roman"/>
                <w:b/>
                <w:bCs/>
                <w:color w:val="000000" w:themeColor="text1"/>
                <w:sz w:val="22"/>
                <w:szCs w:val="22"/>
              </w:rPr>
              <w:t>KPI 3.1 (Knowledge SLO):</w:t>
            </w:r>
            <w:r w:rsidRPr="1169D924">
              <w:rPr>
                <w:rFonts w:ascii="Times New Roman" w:hAnsi="Times New Roman" w:eastAsia="Times New Roman" w:cs="Times New Roman"/>
                <w:color w:val="000000" w:themeColor="text1"/>
                <w:sz w:val="22"/>
                <w:szCs w:val="22"/>
              </w:rPr>
              <w:t xml:space="preserve"> Counselors-in-training will demonstrate knowledge of biological, neurological, and physiological factors that affect human development, functioning, and behavior of diverse clients.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F979F9" w:rsidP="00F979F9" w:rsidRDefault="00F979F9" w14:paraId="5952CE24"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F979F9" w:rsidP="00F979F9" w:rsidRDefault="00F979F9" w14:paraId="58BB1909" w14:textId="77777777">
            <w:pPr>
              <w:spacing w:after="0" w:line="240" w:lineRule="auto"/>
            </w:pPr>
            <w:r w:rsidRPr="007C4536">
              <w:rPr>
                <w:rFonts w:ascii="Times New Roman" w:hAnsi="Times New Roman" w:eastAsia="Times New Roman" w:cs="Times New Roman"/>
                <w:b/>
                <w:bCs/>
                <w:color w:val="000000" w:themeColor="text1"/>
                <w:sz w:val="22"/>
                <w:szCs w:val="22"/>
              </w:rPr>
              <w:t>2.F.3.e</w:t>
            </w:r>
            <w:r w:rsidRPr="007C4536">
              <w:rPr>
                <w:b/>
                <w:bCs/>
                <w:color w:val="000000" w:themeColor="text1"/>
                <w:sz w:val="22"/>
                <w:szCs w:val="22"/>
              </w:rPr>
              <w:t>.</w:t>
            </w:r>
            <w:r w:rsidRPr="1169D924">
              <w:rPr>
                <w:rFonts w:ascii="Times New Roman" w:hAnsi="Times New Roman" w:eastAsia="Times New Roman" w:cs="Times New Roman"/>
                <w:color w:val="000000" w:themeColor="text1"/>
                <w:sz w:val="22"/>
                <w:szCs w:val="22"/>
              </w:rPr>
              <w:t xml:space="preserve"> biological, neurological, and physiological factors that affect human development, functioning, and behavior </w:t>
            </w:r>
          </w:p>
          <w:p w:rsidR="00C4040E" w:rsidP="00F979F9" w:rsidRDefault="00F979F9" w14:paraId="7C7638DE" w14:textId="1CBC65EF">
            <w:pPr>
              <w:spacing w:after="0" w:line="240" w:lineRule="auto"/>
            </w:pPr>
            <w:r w:rsidRPr="007C4536">
              <w:rPr>
                <w:rFonts w:ascii="Times New Roman" w:hAnsi="Times New Roman" w:eastAsia="Times New Roman" w:cs="Times New Roman"/>
                <w:b/>
                <w:bCs/>
                <w:color w:val="000000" w:themeColor="text1"/>
                <w:sz w:val="22"/>
                <w:szCs w:val="22"/>
              </w:rPr>
              <w:t>2.F.3.i.</w:t>
            </w:r>
            <w:r w:rsidRPr="1169D924">
              <w:rPr>
                <w:rFonts w:ascii="Times New Roman" w:hAnsi="Times New Roman" w:eastAsia="Times New Roman" w:cs="Times New Roman"/>
                <w:color w:val="000000" w:themeColor="text1"/>
                <w:sz w:val="22"/>
                <w:szCs w:val="22"/>
              </w:rPr>
              <w:t xml:space="preserve"> ethical and culturally relevant strategies for promoting resilience and optimal development and wellness across the lifespan</w:t>
            </w:r>
          </w:p>
        </w:tc>
      </w:tr>
      <w:tr w:rsidR="00C4040E" w:rsidTr="00A40D0A" w14:paraId="384FF7CF"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1B8F24C3" w14:textId="0F3639BF">
            <w:pPr>
              <w:spacing w:after="0" w:line="240" w:lineRule="auto"/>
            </w:pPr>
            <w:r w:rsidRPr="1169D924">
              <w:rPr>
                <w:rFonts w:ascii="Times New Roman" w:hAnsi="Times New Roman" w:eastAsia="Times New Roman" w:cs="Times New Roman"/>
                <w:b/>
                <w:bCs/>
                <w:color w:val="000000" w:themeColor="text1"/>
                <w:sz w:val="22"/>
                <w:szCs w:val="22"/>
              </w:rPr>
              <w:t>KPI 3.2 (Skill SLO):</w:t>
            </w:r>
            <w:r w:rsidRPr="1169D924">
              <w:rPr>
                <w:rFonts w:ascii="Times New Roman" w:hAnsi="Times New Roman" w:eastAsia="Times New Roman" w:cs="Times New Roman"/>
                <w:color w:val="000000" w:themeColor="text1"/>
                <w:sz w:val="22"/>
                <w:szCs w:val="22"/>
              </w:rPr>
              <w:t xml:space="preserve"> Counselors-in-training apply ethical and multiculturally sensitive strategies for promoting resilience, optimal development, and wellness of diverse clients across the lifespan.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0ED72E9F" w14:textId="77777777">
            <w:pPr>
              <w:spacing w:line="240" w:lineRule="auto"/>
            </w:pPr>
          </w:p>
        </w:tc>
      </w:tr>
      <w:tr w:rsidR="00C4040E" w:rsidTr="00534992" w14:paraId="39A2B1D3"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5358F9E2" w14:textId="6AD73D97">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1679ACF7"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57091F8" w14:textId="39EF2003">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7337 Human Development Case Study Analysis</w:t>
            </w:r>
          </w:p>
        </w:tc>
      </w:tr>
      <w:tr w:rsidR="00C4040E" w:rsidTr="00534992" w14:paraId="69D29606"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01245F3D" w14:textId="462D1302">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8390 Multicultural Case Presentation</w:t>
            </w:r>
          </w:p>
        </w:tc>
      </w:tr>
      <w:tr w:rsidR="00C4040E" w:rsidTr="00534992" w14:paraId="4F1F5B27" w14:textId="77777777">
        <w:trPr>
          <w:trHeight w:val="164"/>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BD45BE" w:rsidRDefault="00BD45BE" w14:paraId="33AC681F" w14:textId="46C2A6C2">
            <w:pPr>
              <w:spacing w:after="0" w:line="240" w:lineRule="auto"/>
              <w:jc w:val="center"/>
              <w:rPr>
                <w14:shadow w14:blurRad="50800" w14:dist="38100" w14:dir="5400000" w14:sx="100000" w14:sy="100000" w14:kx="0" w14:ky="0" w14:algn="t">
                  <w14:schemeClr w14:val="tx1">
                    <w14:alpha w14:val="60000"/>
                  </w14:scheme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CORE AREA 4: CAREER DEVELOPMENT</w:t>
            </w:r>
          </w:p>
        </w:tc>
      </w:tr>
      <w:tr w:rsidR="00C4040E" w:rsidTr="00534992" w14:paraId="654F72ED"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488E0DD8" w14:textId="785FB23E">
            <w:pPr>
              <w:spacing w:after="0" w:line="240" w:lineRule="auto"/>
            </w:pPr>
            <w:r w:rsidRPr="1169D924">
              <w:rPr>
                <w:rFonts w:ascii="Times New Roman" w:hAnsi="Times New Roman" w:eastAsia="Times New Roman" w:cs="Times New Roman"/>
                <w:b/>
                <w:bCs/>
                <w:color w:val="000000" w:themeColor="text1"/>
              </w:rPr>
              <w:t>PLO 4:</w:t>
            </w:r>
            <w:r w:rsidRPr="1169D924">
              <w:rPr>
                <w:rFonts w:ascii="Times New Roman" w:hAnsi="Times New Roman" w:eastAsia="Times New Roman" w:cs="Times New Roman"/>
                <w:color w:val="000000" w:themeColor="text1"/>
              </w:rPr>
              <w:t xml:space="preserve"> Prepare counselors-in-training to address career development through use of ethical and multiculturally sensitive theories and models of career counseling with diverse clients.  </w:t>
            </w:r>
          </w:p>
        </w:tc>
      </w:tr>
      <w:tr w:rsidR="00C4040E" w:rsidTr="00F979F9" w14:paraId="2CF03CE7"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7CB10249" w14:textId="2B8821E7">
            <w:pPr>
              <w:spacing w:after="0" w:line="240" w:lineRule="auto"/>
            </w:pPr>
            <w:r w:rsidRPr="1169D924">
              <w:rPr>
                <w:rFonts w:ascii="Times New Roman" w:hAnsi="Times New Roman" w:eastAsia="Times New Roman" w:cs="Times New Roman"/>
                <w:b/>
                <w:bCs/>
                <w:color w:val="000000" w:themeColor="text1"/>
                <w:sz w:val="22"/>
                <w:szCs w:val="22"/>
              </w:rPr>
              <w:t>KPI 4.1 (Knowledge):</w:t>
            </w:r>
            <w:r w:rsidRPr="1169D924">
              <w:rPr>
                <w:rFonts w:ascii="Times New Roman" w:hAnsi="Times New Roman" w:eastAsia="Times New Roman" w:cs="Times New Roman"/>
                <w:color w:val="000000" w:themeColor="text1"/>
                <w:sz w:val="22"/>
                <w:szCs w:val="22"/>
              </w:rPr>
              <w:t xml:space="preserve"> Counselors-in-training demonstrate knowledge of theories and models of career development, counseling, and decision making.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F979F9" w:rsidP="00F979F9" w:rsidRDefault="00F979F9" w14:paraId="64DD587F"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F979F9" w:rsidP="00F979F9" w:rsidRDefault="00F979F9" w14:paraId="1A98F241" w14:textId="77777777">
            <w:pPr>
              <w:spacing w:after="0" w:line="240" w:lineRule="auto"/>
            </w:pPr>
            <w:r w:rsidRPr="007C4536">
              <w:rPr>
                <w:rFonts w:ascii="Times New Roman" w:hAnsi="Times New Roman" w:eastAsia="Times New Roman" w:cs="Times New Roman"/>
                <w:b/>
                <w:bCs/>
                <w:color w:val="000000" w:themeColor="text1"/>
                <w:sz w:val="22"/>
                <w:szCs w:val="22"/>
              </w:rPr>
              <w:t>2.F.4.a.</w:t>
            </w:r>
            <w:r w:rsidRPr="1169D924">
              <w:rPr>
                <w:rFonts w:ascii="Times New Roman" w:hAnsi="Times New Roman" w:eastAsia="Times New Roman" w:cs="Times New Roman"/>
                <w:color w:val="000000" w:themeColor="text1"/>
                <w:sz w:val="22"/>
                <w:szCs w:val="22"/>
              </w:rPr>
              <w:t xml:space="preserve"> theories and models of career development, counseling, and decision making </w:t>
            </w:r>
          </w:p>
          <w:p w:rsidR="00C4040E" w:rsidP="00F979F9" w:rsidRDefault="00F979F9" w14:paraId="054BA32B" w14:textId="78927396">
            <w:pPr>
              <w:spacing w:after="0" w:line="240" w:lineRule="auto"/>
            </w:pPr>
            <w:r w:rsidRPr="007C4536">
              <w:rPr>
                <w:rFonts w:ascii="Times New Roman" w:hAnsi="Times New Roman" w:eastAsia="Times New Roman" w:cs="Times New Roman"/>
                <w:b/>
                <w:bCs/>
                <w:color w:val="000000" w:themeColor="text1"/>
                <w:sz w:val="22"/>
                <w:szCs w:val="22"/>
              </w:rPr>
              <w:t>2.F.4.j.</w:t>
            </w:r>
            <w:r w:rsidRPr="1169D924">
              <w:rPr>
                <w:rFonts w:ascii="Times New Roman" w:hAnsi="Times New Roman" w:eastAsia="Times New Roman" w:cs="Times New Roman"/>
                <w:color w:val="000000" w:themeColor="text1"/>
                <w:sz w:val="22"/>
                <w:szCs w:val="22"/>
              </w:rPr>
              <w:t xml:space="preserve"> ethical and culturally relevant strategies for addressing career development</w:t>
            </w:r>
          </w:p>
        </w:tc>
      </w:tr>
      <w:tr w:rsidR="00C4040E" w:rsidTr="00A40D0A" w14:paraId="3503D69F"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5AD22EF3" w14:textId="6CD99B57">
            <w:pPr>
              <w:spacing w:after="0" w:line="240" w:lineRule="auto"/>
            </w:pPr>
            <w:r w:rsidRPr="1169D924">
              <w:rPr>
                <w:rFonts w:ascii="Times New Roman" w:hAnsi="Times New Roman" w:eastAsia="Times New Roman" w:cs="Times New Roman"/>
                <w:b/>
                <w:bCs/>
                <w:color w:val="000000" w:themeColor="text1"/>
                <w:sz w:val="22"/>
                <w:szCs w:val="22"/>
              </w:rPr>
              <w:t>KPI 4.2 (Skill):</w:t>
            </w:r>
            <w:r w:rsidRPr="1169D924">
              <w:rPr>
                <w:rFonts w:ascii="Times New Roman" w:hAnsi="Times New Roman" w:eastAsia="Times New Roman" w:cs="Times New Roman"/>
                <w:color w:val="000000" w:themeColor="text1"/>
                <w:sz w:val="22"/>
                <w:szCs w:val="22"/>
              </w:rPr>
              <w:t xml:space="preserve"> Counselors-in-training apply ethical and multiculturally sensitive strategies for addressing career development with diverse clients.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25071664" w14:textId="77777777">
            <w:pPr>
              <w:spacing w:line="240" w:lineRule="auto"/>
            </w:pPr>
          </w:p>
        </w:tc>
      </w:tr>
      <w:tr w:rsidR="00C4040E" w:rsidTr="00534992" w14:paraId="74B5119B"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7FF7ED9E" w14:textId="2CB53DA9">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0FB78B77"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650D4601" w14:textId="02B1B4A6">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6330 Personal Career Development Analysis</w:t>
            </w:r>
          </w:p>
        </w:tc>
      </w:tr>
      <w:tr w:rsidR="00C4040E" w:rsidTr="00534992" w14:paraId="4954C791"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245B7948" w14:textId="490AFEA9">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6330 Case Study Analysis </w:t>
            </w:r>
          </w:p>
        </w:tc>
      </w:tr>
      <w:tr w:rsidR="00C4040E" w:rsidTr="00534992" w14:paraId="1B14954A" w14:textId="77777777">
        <w:trPr>
          <w:trHeight w:val="44"/>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BD45BE" w:rsidRDefault="00BD45BE" w14:paraId="6FDC0B8F" w14:textId="74658586">
            <w:pPr>
              <w:spacing w:after="0" w:line="240" w:lineRule="auto"/>
              <w:jc w:val="center"/>
              <w:rPr>
                <w14:shadow w14:blurRad="50800" w14:dist="38100" w14:dir="5400000" w14:sx="100000" w14:sy="100000" w14:kx="0" w14:ky="0" w14:algn="t">
                  <w14:schemeClr w14:val="tx1">
                    <w14:alpha w14:val="60000"/>
                  </w14:scheme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CORE AREA 5: COUNSELING &amp; HELPING RELATIONSHIPS</w:t>
            </w:r>
          </w:p>
        </w:tc>
      </w:tr>
      <w:tr w:rsidR="00C4040E" w:rsidTr="00534992" w14:paraId="197DBB44"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D1FB98D" w14:textId="08163BE0">
            <w:pPr>
              <w:spacing w:after="0" w:line="240" w:lineRule="auto"/>
            </w:pPr>
            <w:r w:rsidRPr="1169D924">
              <w:rPr>
                <w:rFonts w:ascii="Times New Roman" w:hAnsi="Times New Roman" w:eastAsia="Times New Roman" w:cs="Times New Roman"/>
                <w:b/>
                <w:bCs/>
                <w:color w:val="000000" w:themeColor="text1"/>
              </w:rPr>
              <w:t>PLO 5:</w:t>
            </w:r>
            <w:r w:rsidRPr="1169D924">
              <w:rPr>
                <w:rFonts w:ascii="Times New Roman" w:hAnsi="Times New Roman" w:eastAsia="Times New Roman" w:cs="Times New Roman"/>
                <w:color w:val="000000" w:themeColor="text1"/>
              </w:rPr>
              <w:t xml:space="preserve"> Prepare counselors-in-training to establish and maintain helping relationships that utilize appropriate counseling theories, models, and skills to ethically and multiculturally promote the welfare of diverse clients.  </w:t>
            </w:r>
          </w:p>
        </w:tc>
      </w:tr>
      <w:tr w:rsidR="00C4040E" w:rsidTr="00F979F9" w14:paraId="699C6AC7"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317A18DD" w14:textId="2E6D7F46">
            <w:pPr>
              <w:spacing w:after="0" w:line="240" w:lineRule="auto"/>
            </w:pPr>
            <w:r w:rsidRPr="1169D924">
              <w:rPr>
                <w:rFonts w:ascii="Times New Roman" w:hAnsi="Times New Roman" w:eastAsia="Times New Roman" w:cs="Times New Roman"/>
                <w:b/>
                <w:bCs/>
                <w:color w:val="000000" w:themeColor="text1"/>
                <w:sz w:val="22"/>
                <w:szCs w:val="22"/>
              </w:rPr>
              <w:t>KPI 5.1 (Knowledge):</w:t>
            </w:r>
            <w:r w:rsidRPr="1169D924">
              <w:rPr>
                <w:rFonts w:ascii="Times New Roman" w:hAnsi="Times New Roman" w:eastAsia="Times New Roman" w:cs="Times New Roman"/>
                <w:color w:val="000000" w:themeColor="text1"/>
                <w:sz w:val="22"/>
                <w:szCs w:val="22"/>
              </w:rPr>
              <w:t xml:space="preserve"> Counselors-in-training demonstrate knowledge of ethical and multiculturally sensitive theories and models of counseling that promote establishment and maintenance of helping relationships with diverse clients.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F979F9" w:rsidP="00F979F9" w:rsidRDefault="00F979F9" w14:paraId="48CE53CD"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F979F9" w:rsidP="00F979F9" w:rsidRDefault="00F979F9" w14:paraId="2E71BE7C" w14:textId="77777777">
            <w:pPr>
              <w:spacing w:after="0" w:line="240" w:lineRule="auto"/>
            </w:pPr>
            <w:r w:rsidRPr="007C4536">
              <w:rPr>
                <w:rFonts w:ascii="Times New Roman" w:hAnsi="Times New Roman" w:eastAsia="Times New Roman" w:cs="Times New Roman"/>
                <w:b/>
                <w:bCs/>
                <w:color w:val="000000" w:themeColor="text1"/>
                <w:sz w:val="22"/>
                <w:szCs w:val="22"/>
              </w:rPr>
              <w:t>2.F.5.a</w:t>
            </w:r>
            <w:r w:rsidRPr="007C4536">
              <w:rPr>
                <w:b/>
                <w:bCs/>
                <w:color w:val="000000" w:themeColor="text1"/>
                <w:sz w:val="22"/>
                <w:szCs w:val="22"/>
              </w:rPr>
              <w:t>.</w:t>
            </w:r>
            <w:r w:rsidRPr="1169D924">
              <w:rPr>
                <w:rFonts w:ascii="Times New Roman" w:hAnsi="Times New Roman" w:eastAsia="Times New Roman" w:cs="Times New Roman"/>
                <w:color w:val="000000" w:themeColor="text1"/>
                <w:sz w:val="22"/>
                <w:szCs w:val="22"/>
              </w:rPr>
              <w:t xml:space="preserve"> theories and models of counseling </w:t>
            </w:r>
          </w:p>
          <w:p w:rsidR="00C4040E" w:rsidP="00F979F9" w:rsidRDefault="00F979F9" w14:paraId="7DB0E612" w14:textId="5CA55ACF">
            <w:pPr>
              <w:spacing w:after="0" w:line="240" w:lineRule="auto"/>
            </w:pPr>
            <w:r w:rsidRPr="007C4536">
              <w:rPr>
                <w:rFonts w:ascii="Times New Roman" w:hAnsi="Times New Roman" w:eastAsia="Times New Roman" w:cs="Times New Roman"/>
                <w:b/>
                <w:bCs/>
                <w:color w:val="000000" w:themeColor="text1"/>
                <w:sz w:val="22"/>
                <w:szCs w:val="22"/>
              </w:rPr>
              <w:t>2.F.5.d.</w:t>
            </w:r>
            <w:r w:rsidRPr="1169D924">
              <w:rPr>
                <w:rFonts w:ascii="Times New Roman" w:hAnsi="Times New Roman" w:eastAsia="Times New Roman" w:cs="Times New Roman"/>
                <w:color w:val="000000" w:themeColor="text1"/>
                <w:sz w:val="22"/>
                <w:szCs w:val="22"/>
              </w:rPr>
              <w:t xml:space="preserve"> ethical and culturally relevant strategies for establishing and maintaining in-person and technology-assisted relationships</w:t>
            </w:r>
          </w:p>
        </w:tc>
      </w:tr>
      <w:tr w:rsidR="00C4040E" w:rsidTr="00A40D0A" w14:paraId="71A30929"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137C7522" w14:textId="00BB81A8">
            <w:pPr>
              <w:spacing w:after="0" w:line="240" w:lineRule="auto"/>
            </w:pPr>
            <w:r w:rsidRPr="1169D924">
              <w:rPr>
                <w:rFonts w:ascii="Times New Roman" w:hAnsi="Times New Roman" w:eastAsia="Times New Roman" w:cs="Times New Roman"/>
                <w:b/>
                <w:bCs/>
                <w:color w:val="000000" w:themeColor="text1"/>
                <w:sz w:val="22"/>
                <w:szCs w:val="22"/>
              </w:rPr>
              <w:t>KPI 5.2 (Skill):</w:t>
            </w:r>
            <w:r w:rsidRPr="1169D924">
              <w:rPr>
                <w:rFonts w:ascii="Times New Roman" w:hAnsi="Times New Roman" w:eastAsia="Times New Roman" w:cs="Times New Roman"/>
                <w:color w:val="000000" w:themeColor="text1"/>
                <w:sz w:val="22"/>
                <w:szCs w:val="22"/>
              </w:rPr>
              <w:t xml:space="preserve"> Counselors-in-training apply ethical and multiculturally sensitive counseling theories and techniques to establish and maintain helping relationships with diverse clients.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38D77E05" w14:textId="77777777">
            <w:pPr>
              <w:spacing w:line="240" w:lineRule="auto"/>
            </w:pPr>
          </w:p>
        </w:tc>
      </w:tr>
      <w:tr w:rsidR="00C4040E" w:rsidTr="00534992" w14:paraId="236E48F1"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092A129F" w14:textId="077B7D94">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04637F81"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23F3E0F4" w14:textId="2D0FE332">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8302 Theory Implementation Paper Two</w:t>
            </w:r>
          </w:p>
        </w:tc>
      </w:tr>
      <w:tr w:rsidR="00C4040E" w:rsidTr="00534992" w14:paraId="59910A88"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EF3BD59" w14:textId="6EBDF449">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8390 </w:t>
            </w:r>
            <w:proofErr w:type="spellStart"/>
            <w:r w:rsidRPr="1169D924">
              <w:rPr>
                <w:rFonts w:ascii="Times New Roman" w:hAnsi="Times New Roman" w:eastAsia="Times New Roman" w:cs="Times New Roman"/>
                <w:i/>
                <w:iCs/>
                <w:color w:val="000000" w:themeColor="text1"/>
              </w:rPr>
              <w:t>Tapescript</w:t>
            </w:r>
            <w:proofErr w:type="spellEnd"/>
            <w:r w:rsidRPr="1169D924">
              <w:rPr>
                <w:rFonts w:ascii="Times New Roman" w:hAnsi="Times New Roman" w:eastAsia="Times New Roman" w:cs="Times New Roman"/>
                <w:i/>
                <w:iCs/>
                <w:color w:val="000000" w:themeColor="text1"/>
              </w:rPr>
              <w:t xml:space="preserve"> Assignment #2</w:t>
            </w:r>
          </w:p>
        </w:tc>
      </w:tr>
      <w:tr w:rsidR="00C4040E" w:rsidTr="00534992" w14:paraId="56767286" w14:textId="77777777">
        <w:trPr>
          <w:trHeight w:val="59"/>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17437A" w:rsidRDefault="0017437A" w14:paraId="3310D5DD" w14:textId="2C9B028A">
            <w:pPr>
              <w:spacing w:after="0" w:line="240" w:lineRule="auto"/>
              <w:jc w:val="center"/>
              <w:rPr>
                <w14:shadow w14:blurRad="50800" w14:dist="38100" w14:dir="5400000" w14:sx="100000" w14:sy="100000" w14:kx="0" w14:ky="0" w14:algn="t">
                  <w14:schemeClr w14:val="tx1">
                    <w14:alpha w14:val="60000"/>
                  </w14:scheme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CORE AREA 6: GROUP COUNSELING &amp; GROUP WORK</w:t>
            </w:r>
          </w:p>
        </w:tc>
      </w:tr>
      <w:tr w:rsidR="00C4040E" w:rsidTr="00534992" w14:paraId="019BB721"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9E6A08F" w14:textId="5A3C7BEF">
            <w:pPr>
              <w:spacing w:after="0" w:line="240" w:lineRule="auto"/>
            </w:pPr>
            <w:r w:rsidRPr="1169D924">
              <w:rPr>
                <w:rFonts w:ascii="Times New Roman" w:hAnsi="Times New Roman" w:eastAsia="Times New Roman" w:cs="Times New Roman"/>
                <w:b/>
                <w:bCs/>
                <w:color w:val="000000" w:themeColor="text1"/>
              </w:rPr>
              <w:t>PLO 6:</w:t>
            </w:r>
            <w:r w:rsidRPr="1169D924">
              <w:rPr>
                <w:rFonts w:ascii="Times New Roman" w:hAnsi="Times New Roman" w:eastAsia="Times New Roman" w:cs="Times New Roman"/>
                <w:color w:val="000000" w:themeColor="text1"/>
              </w:rPr>
              <w:t xml:space="preserve"> Prepare counselors-in-training to design and facilitate counseling groups using ethical and multiculturally sensitive strategies informed by theoretical foundations of group work.  </w:t>
            </w:r>
          </w:p>
        </w:tc>
      </w:tr>
      <w:tr w:rsidR="00C4040E" w:rsidTr="00F979F9" w14:paraId="50DEB24B"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46192BC2" w14:textId="44881336">
            <w:pPr>
              <w:spacing w:after="0" w:line="240" w:lineRule="auto"/>
            </w:pPr>
            <w:r w:rsidRPr="1169D924">
              <w:rPr>
                <w:rFonts w:ascii="Times New Roman" w:hAnsi="Times New Roman" w:eastAsia="Times New Roman" w:cs="Times New Roman"/>
                <w:b/>
                <w:bCs/>
                <w:color w:val="000000" w:themeColor="text1"/>
                <w:sz w:val="22"/>
                <w:szCs w:val="22"/>
              </w:rPr>
              <w:t>KPI 6.1 (Knowledge):</w:t>
            </w:r>
            <w:r w:rsidRPr="1169D924">
              <w:rPr>
                <w:rFonts w:ascii="Times New Roman" w:hAnsi="Times New Roman" w:eastAsia="Times New Roman" w:cs="Times New Roman"/>
                <w:color w:val="000000" w:themeColor="text1"/>
                <w:sz w:val="22"/>
                <w:szCs w:val="22"/>
              </w:rPr>
              <w:t xml:space="preserve"> Counselors-in-training demonstrate knowledge of group counseling theories, as well as ethical and multiculturally sensitive strategies for designing and facilitating counseling groups.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F979F9" w:rsidP="00F979F9" w:rsidRDefault="00F979F9" w14:paraId="603989F7"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F979F9" w:rsidP="00F979F9" w:rsidRDefault="00F979F9" w14:paraId="1A6EA844" w14:textId="77777777">
            <w:pPr>
              <w:spacing w:after="0" w:line="240" w:lineRule="auto"/>
            </w:pPr>
            <w:r w:rsidRPr="006A6F9E">
              <w:rPr>
                <w:rFonts w:ascii="Times New Roman" w:hAnsi="Times New Roman" w:eastAsia="Times New Roman" w:cs="Times New Roman"/>
                <w:b/>
                <w:bCs/>
                <w:color w:val="000000" w:themeColor="text1"/>
                <w:sz w:val="22"/>
                <w:szCs w:val="22"/>
              </w:rPr>
              <w:t>2.F.6.a.</w:t>
            </w:r>
            <w:r w:rsidRPr="1169D924">
              <w:rPr>
                <w:rFonts w:ascii="Times New Roman" w:hAnsi="Times New Roman" w:eastAsia="Times New Roman" w:cs="Times New Roman"/>
                <w:color w:val="000000" w:themeColor="text1"/>
                <w:sz w:val="22"/>
                <w:szCs w:val="22"/>
              </w:rPr>
              <w:t xml:space="preserve"> theoretical foundations of group counseling and group work </w:t>
            </w:r>
          </w:p>
          <w:p w:rsidR="00C4040E" w:rsidP="00F979F9" w:rsidRDefault="00F979F9" w14:paraId="6CB0DD7B" w14:textId="223A02E2">
            <w:pPr>
              <w:spacing w:after="0" w:line="240" w:lineRule="auto"/>
            </w:pPr>
            <w:r w:rsidRPr="006A6F9E">
              <w:rPr>
                <w:rFonts w:ascii="Times New Roman" w:hAnsi="Times New Roman" w:eastAsia="Times New Roman" w:cs="Times New Roman"/>
                <w:b/>
                <w:bCs/>
                <w:color w:val="000000" w:themeColor="text1"/>
                <w:sz w:val="22"/>
                <w:szCs w:val="22"/>
              </w:rPr>
              <w:t>2.F.6.g.</w:t>
            </w:r>
            <w:r w:rsidRPr="1169D924">
              <w:rPr>
                <w:rFonts w:ascii="Times New Roman" w:hAnsi="Times New Roman" w:eastAsia="Times New Roman" w:cs="Times New Roman"/>
                <w:color w:val="000000" w:themeColor="text1"/>
                <w:sz w:val="22"/>
                <w:szCs w:val="22"/>
              </w:rPr>
              <w:t xml:space="preserve"> ethical and culturally relevant strategies for designing and facilitating groups</w:t>
            </w:r>
          </w:p>
        </w:tc>
      </w:tr>
      <w:tr w:rsidR="00C4040E" w:rsidTr="00A40D0A" w14:paraId="1F25853C"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27E02A1F" w14:textId="33687BDF">
            <w:pPr>
              <w:spacing w:after="0" w:line="240" w:lineRule="auto"/>
            </w:pPr>
            <w:r w:rsidRPr="1169D924">
              <w:rPr>
                <w:rFonts w:ascii="Times New Roman" w:hAnsi="Times New Roman" w:eastAsia="Times New Roman" w:cs="Times New Roman"/>
                <w:b/>
                <w:bCs/>
                <w:color w:val="000000" w:themeColor="text1"/>
                <w:sz w:val="22"/>
                <w:szCs w:val="22"/>
              </w:rPr>
              <w:t>KPI 6.2 (Skill):</w:t>
            </w:r>
            <w:r w:rsidRPr="1169D924">
              <w:rPr>
                <w:rFonts w:ascii="Times New Roman" w:hAnsi="Times New Roman" w:eastAsia="Times New Roman" w:cs="Times New Roman"/>
                <w:color w:val="000000" w:themeColor="text1"/>
                <w:sz w:val="22"/>
                <w:szCs w:val="22"/>
              </w:rPr>
              <w:t xml:space="preserve"> Counselors-in-training apply ethical and multiculturally sensitive strategies for designing and facilitating counseling groups.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30E35AD7" w14:textId="77777777">
            <w:pPr>
              <w:spacing w:line="240" w:lineRule="auto"/>
            </w:pPr>
          </w:p>
        </w:tc>
      </w:tr>
      <w:tr w:rsidR="00C4040E" w:rsidTr="00534992" w14:paraId="6C35B681"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77D9FDB8" w14:textId="0659A20F">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1372F57C"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A9DA7E6" w14:textId="278E0FEF">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8312 Group Formation Project</w:t>
            </w:r>
          </w:p>
        </w:tc>
      </w:tr>
      <w:tr w:rsidR="00C4040E" w:rsidTr="00534992" w14:paraId="43A0D9DD" w14:textId="77777777">
        <w:trPr>
          <w:trHeight w:val="164"/>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6155A556" w14:textId="08ADFF4D">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8312 Group Participation Project</w:t>
            </w:r>
          </w:p>
        </w:tc>
      </w:tr>
      <w:tr w:rsidR="00C4040E" w:rsidTr="00534992" w14:paraId="79FCA378" w14:textId="77777777">
        <w:trPr>
          <w:trHeight w:val="298"/>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17437A" w:rsidRDefault="0017437A" w14:paraId="31734CFA" w14:textId="5D941AA0">
            <w:pPr>
              <w:spacing w:after="0" w:line="240" w:lineRule="auto"/>
              <w:jc w:val="center"/>
              <w:rPr>
                <w14:shadow w14:blurRad="50800" w14:dist="38100" w14:dir="5400000" w14:sx="100000" w14:sy="100000" w14:kx="0" w14:ky="0" w14:algn="t">
                  <w14:schemeClr w14:val="tx1">
                    <w14:alpha w14:val="60000"/>
                  </w14:scheme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CORE AREA 7: ASSESSMENT &amp; TESTING</w:t>
            </w:r>
          </w:p>
        </w:tc>
      </w:tr>
      <w:tr w:rsidR="00C4040E" w:rsidTr="00534992" w14:paraId="3501C641"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BECE867" w14:textId="76F28C9E">
            <w:pPr>
              <w:spacing w:after="0" w:line="240" w:lineRule="auto"/>
            </w:pPr>
            <w:r w:rsidRPr="1169D924">
              <w:rPr>
                <w:rFonts w:ascii="Times New Roman" w:hAnsi="Times New Roman" w:eastAsia="Times New Roman" w:cs="Times New Roman"/>
                <w:b/>
                <w:bCs/>
                <w:color w:val="000000" w:themeColor="text1"/>
              </w:rPr>
              <w:t>PLO 7:</w:t>
            </w:r>
            <w:r w:rsidRPr="1169D924">
              <w:rPr>
                <w:rFonts w:ascii="Times New Roman" w:hAnsi="Times New Roman" w:eastAsia="Times New Roman" w:cs="Times New Roman"/>
                <w:color w:val="000000" w:themeColor="text1"/>
              </w:rPr>
              <w:t xml:space="preserve"> Prepare counselors-in-training to effectively utilize assessments for diagnostic and intervention planning in an ethical and multiculturally sensitive manner.  </w:t>
            </w:r>
          </w:p>
        </w:tc>
      </w:tr>
      <w:tr w:rsidR="00C4040E" w:rsidTr="00AD7250" w14:paraId="06E4D2D8"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7A39FCA9" w14:textId="6F52A847">
            <w:pPr>
              <w:spacing w:after="0" w:line="240" w:lineRule="auto"/>
            </w:pPr>
            <w:r w:rsidRPr="1169D924">
              <w:rPr>
                <w:rFonts w:ascii="Times New Roman" w:hAnsi="Times New Roman" w:eastAsia="Times New Roman" w:cs="Times New Roman"/>
                <w:b/>
                <w:bCs/>
                <w:color w:val="000000" w:themeColor="text1"/>
                <w:sz w:val="22"/>
                <w:szCs w:val="22"/>
              </w:rPr>
              <w:t>KPI 7.1 (Knowledge):</w:t>
            </w:r>
            <w:r w:rsidRPr="1169D924">
              <w:rPr>
                <w:rFonts w:ascii="Times New Roman" w:hAnsi="Times New Roman" w:eastAsia="Times New Roman" w:cs="Times New Roman"/>
                <w:color w:val="000000" w:themeColor="text1"/>
                <w:sz w:val="22"/>
                <w:szCs w:val="22"/>
              </w:rPr>
              <w:t xml:space="preserve"> Counselors-in-training demonstrate knowledge of assessments appropriate for use in diagnostic and intervention planning with diverse clients.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AD7250" w:rsidP="00AD7250" w:rsidRDefault="00AD7250" w14:paraId="6F592A4C"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AD7250" w:rsidP="00AD7250" w:rsidRDefault="00AD7250" w14:paraId="4AB894C4" w14:textId="77777777">
            <w:pPr>
              <w:spacing w:after="0" w:line="240" w:lineRule="auto"/>
            </w:pPr>
            <w:r w:rsidRPr="006A6F9E">
              <w:rPr>
                <w:rFonts w:ascii="Times New Roman" w:hAnsi="Times New Roman" w:eastAsia="Times New Roman" w:cs="Times New Roman"/>
                <w:b/>
                <w:bCs/>
                <w:color w:val="000000" w:themeColor="text1"/>
                <w:sz w:val="22"/>
                <w:szCs w:val="22"/>
              </w:rPr>
              <w:t>2.F.7.e.</w:t>
            </w:r>
            <w:r w:rsidRPr="1169D924">
              <w:rPr>
                <w:rFonts w:ascii="Times New Roman" w:hAnsi="Times New Roman" w:eastAsia="Times New Roman" w:cs="Times New Roman"/>
                <w:color w:val="000000" w:themeColor="text1"/>
                <w:sz w:val="22"/>
                <w:szCs w:val="22"/>
              </w:rPr>
              <w:t xml:space="preserve"> use of assessments for diagnostic and intervention planning purposes </w:t>
            </w:r>
          </w:p>
          <w:p w:rsidR="00C4040E" w:rsidP="00AD7250" w:rsidRDefault="00AD7250" w14:paraId="7AAD4511" w14:textId="262FFBB2">
            <w:pPr>
              <w:spacing w:after="0" w:line="240" w:lineRule="auto"/>
            </w:pPr>
            <w:r w:rsidRPr="006A6F9E">
              <w:rPr>
                <w:rFonts w:ascii="Times New Roman" w:hAnsi="Times New Roman" w:eastAsia="Times New Roman" w:cs="Times New Roman"/>
                <w:b/>
                <w:bCs/>
                <w:color w:val="000000" w:themeColor="text1"/>
                <w:sz w:val="22"/>
                <w:szCs w:val="22"/>
              </w:rPr>
              <w:t>2.F.7.m.</w:t>
            </w:r>
            <w:r w:rsidRPr="1169D924">
              <w:rPr>
                <w:rFonts w:ascii="Times New Roman" w:hAnsi="Times New Roman" w:eastAsia="Times New Roman" w:cs="Times New Roman"/>
                <w:color w:val="000000" w:themeColor="text1"/>
                <w:sz w:val="22"/>
                <w:szCs w:val="22"/>
              </w:rPr>
              <w:t xml:space="preserve"> ethical and culturally relevant strategies for selecting, administering, and interpreting assessment and test results</w:t>
            </w:r>
          </w:p>
        </w:tc>
      </w:tr>
      <w:tr w:rsidR="00C4040E" w:rsidTr="00A40D0A" w14:paraId="4B70E25C"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7BA0B192" w14:textId="4D20E6D1">
            <w:pPr>
              <w:spacing w:after="0" w:line="240" w:lineRule="auto"/>
            </w:pPr>
            <w:r w:rsidRPr="1169D924">
              <w:rPr>
                <w:rFonts w:ascii="Times New Roman" w:hAnsi="Times New Roman" w:eastAsia="Times New Roman" w:cs="Times New Roman"/>
                <w:b/>
                <w:bCs/>
                <w:color w:val="000000" w:themeColor="text1"/>
                <w:sz w:val="22"/>
                <w:szCs w:val="22"/>
              </w:rPr>
              <w:t>KPI 7.2 (Skill):</w:t>
            </w:r>
            <w:r w:rsidRPr="1169D924">
              <w:rPr>
                <w:rFonts w:ascii="Times New Roman" w:hAnsi="Times New Roman" w:eastAsia="Times New Roman" w:cs="Times New Roman"/>
                <w:color w:val="000000" w:themeColor="text1"/>
                <w:sz w:val="22"/>
                <w:szCs w:val="22"/>
              </w:rPr>
              <w:t xml:space="preserve"> Counselors-in-training apply ethical and multiculturally sensitive strategies for selecting, administering, and/or interpreting assessment and test results.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476BC086" w14:textId="77777777">
            <w:pPr>
              <w:spacing w:line="240" w:lineRule="auto"/>
            </w:pPr>
          </w:p>
        </w:tc>
      </w:tr>
      <w:tr w:rsidR="00C4040E" w:rsidTr="00534992" w14:paraId="50B394F6"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0B1D14EC" w14:textId="1F80A3FC">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10466BD9"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45829C2E" w14:textId="57940505">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6325 Career Counseling and Business Assessments</w:t>
            </w:r>
          </w:p>
        </w:tc>
      </w:tr>
      <w:tr w:rsidR="00C4040E" w:rsidTr="00534992" w14:paraId="5A1CB493" w14:textId="77777777">
        <w:trPr>
          <w:trHeight w:val="209"/>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3F02F1F5" w14:textId="4B051B3A">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8390 Multicultural Case Presentation </w:t>
            </w:r>
          </w:p>
        </w:tc>
      </w:tr>
      <w:tr w:rsidR="00C4040E" w:rsidTr="00534992" w14:paraId="7D1DEA6C" w14:textId="77777777">
        <w:trPr>
          <w:trHeight w:val="59"/>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17437A" w:rsidRDefault="0017437A" w14:paraId="3B56F836" w14:textId="46087FFB">
            <w:pPr>
              <w:spacing w:after="0" w:line="240" w:lineRule="auto"/>
              <w:jc w:val="center"/>
              <w:rPr>
                <w14:shadow w14:blurRad="50800" w14:dist="38100" w14:dir="5400000" w14:sx="100000" w14:sy="100000" w14:kx="0" w14:ky="0" w14:algn="t">
                  <w14:schemeClr w14:val="tx1">
                    <w14:alpha w14:val="60000"/>
                  </w14:scheme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 xml:space="preserve">CORE AREA 8: RESEARCH &amp; PROGRAM EVALUATION </w:t>
            </w:r>
          </w:p>
        </w:tc>
      </w:tr>
      <w:tr w:rsidR="00C4040E" w:rsidTr="00534992" w14:paraId="68D3068E" w14:textId="77777777">
        <w:trPr>
          <w:trHeight w:val="44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1ED11D3C" w14:textId="69215995">
            <w:pPr>
              <w:spacing w:after="0" w:line="240" w:lineRule="auto"/>
            </w:pPr>
            <w:r w:rsidRPr="1169D924">
              <w:rPr>
                <w:rFonts w:ascii="Times New Roman" w:hAnsi="Times New Roman" w:eastAsia="Times New Roman" w:cs="Times New Roman"/>
                <w:b/>
                <w:bCs/>
                <w:color w:val="000000" w:themeColor="text1"/>
              </w:rPr>
              <w:t>PLO 8:</w:t>
            </w:r>
            <w:r w:rsidRPr="1169D924">
              <w:rPr>
                <w:rFonts w:ascii="Times New Roman" w:hAnsi="Times New Roman" w:eastAsia="Times New Roman" w:cs="Times New Roman"/>
                <w:color w:val="000000" w:themeColor="text1"/>
              </w:rPr>
              <w:t xml:space="preserve"> Prepare counselors-in-training to effectively utilize ethical and multiculturally sensitive research strategies to inform counseling practice and program evaluation. </w:t>
            </w:r>
          </w:p>
        </w:tc>
      </w:tr>
      <w:tr w:rsidR="00C4040E" w:rsidTr="00AD7250" w14:paraId="06F5BFE0"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0AC510D9" w14:textId="1CAE6414">
            <w:pPr>
              <w:spacing w:after="0" w:line="240" w:lineRule="auto"/>
            </w:pPr>
            <w:r w:rsidRPr="1169D924">
              <w:rPr>
                <w:rFonts w:ascii="Times New Roman" w:hAnsi="Times New Roman" w:eastAsia="Times New Roman" w:cs="Times New Roman"/>
                <w:b/>
                <w:bCs/>
                <w:color w:val="000000" w:themeColor="text1"/>
                <w:sz w:val="22"/>
                <w:szCs w:val="22"/>
              </w:rPr>
              <w:t>KPI 8.1 (Knowledge):</w:t>
            </w:r>
            <w:r w:rsidRPr="1169D924">
              <w:rPr>
                <w:rFonts w:ascii="Times New Roman" w:hAnsi="Times New Roman" w:eastAsia="Times New Roman" w:cs="Times New Roman"/>
                <w:color w:val="000000" w:themeColor="text1"/>
                <w:sz w:val="22"/>
                <w:szCs w:val="22"/>
              </w:rPr>
              <w:t xml:space="preserve"> Counselors-in-training identify ethical and multiculturally sensitive research strategies for utilization in counseling practice and/or program evaluation.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AD7250" w:rsidP="00AD7250" w:rsidRDefault="00AD7250" w14:paraId="29EF549E"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AD7250" w:rsidP="00AD7250" w:rsidRDefault="00AD7250" w14:paraId="5D8DED1D" w14:textId="77777777">
            <w:pPr>
              <w:spacing w:after="0" w:line="240" w:lineRule="auto"/>
            </w:pPr>
            <w:r w:rsidRPr="006A6F9E">
              <w:rPr>
                <w:rFonts w:ascii="Times New Roman" w:hAnsi="Times New Roman" w:eastAsia="Times New Roman" w:cs="Times New Roman"/>
                <w:b/>
                <w:bCs/>
                <w:color w:val="000000" w:themeColor="text1"/>
                <w:sz w:val="22"/>
                <w:szCs w:val="22"/>
              </w:rPr>
              <w:t>2.F.8.a.</w:t>
            </w:r>
            <w:r w:rsidRPr="1169D924">
              <w:rPr>
                <w:rFonts w:ascii="Times New Roman" w:hAnsi="Times New Roman" w:eastAsia="Times New Roman" w:cs="Times New Roman"/>
                <w:color w:val="000000" w:themeColor="text1"/>
                <w:sz w:val="22"/>
                <w:szCs w:val="22"/>
              </w:rPr>
              <w:t xml:space="preserve"> The importance of research in advancing the counseling profession, including how to critique research to inform counseling practices</w:t>
            </w:r>
          </w:p>
          <w:p w:rsidR="00C4040E" w:rsidP="00AD7250" w:rsidRDefault="00AD7250" w14:paraId="1C32CCD5" w14:textId="28CE68D3">
            <w:pPr>
              <w:spacing w:after="0" w:line="240" w:lineRule="auto"/>
            </w:pPr>
            <w:r w:rsidRPr="006A6F9E">
              <w:rPr>
                <w:rFonts w:ascii="Times New Roman" w:hAnsi="Times New Roman" w:eastAsia="Times New Roman" w:cs="Times New Roman"/>
                <w:b/>
                <w:bCs/>
                <w:color w:val="000000" w:themeColor="text1"/>
                <w:sz w:val="22"/>
                <w:szCs w:val="22"/>
              </w:rPr>
              <w:t>2.F.8.b.</w:t>
            </w:r>
            <w:r w:rsidRPr="1169D924">
              <w:rPr>
                <w:rFonts w:ascii="Times New Roman" w:hAnsi="Times New Roman" w:eastAsia="Times New Roman" w:cs="Times New Roman"/>
                <w:color w:val="000000" w:themeColor="text1"/>
                <w:sz w:val="22"/>
                <w:szCs w:val="22"/>
              </w:rPr>
              <w:t xml:space="preserve"> Identification of evidence-based counseling practices</w:t>
            </w:r>
          </w:p>
        </w:tc>
      </w:tr>
      <w:tr w:rsidR="00C4040E" w:rsidTr="00A40D0A" w14:paraId="6E756A8D" w14:textId="77777777">
        <w:trPr>
          <w:trHeight w:val="906"/>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1ECF3030" w14:textId="348B25D4">
            <w:pPr>
              <w:spacing w:after="0" w:line="240" w:lineRule="auto"/>
            </w:pPr>
            <w:r w:rsidRPr="1169D924">
              <w:rPr>
                <w:rFonts w:ascii="Times New Roman" w:hAnsi="Times New Roman" w:eastAsia="Times New Roman" w:cs="Times New Roman"/>
                <w:b/>
                <w:bCs/>
                <w:color w:val="000000" w:themeColor="text1"/>
                <w:sz w:val="22"/>
                <w:szCs w:val="22"/>
              </w:rPr>
              <w:t>KPI 8.2 (Skill):</w:t>
            </w:r>
            <w:r w:rsidRPr="1169D924">
              <w:rPr>
                <w:rFonts w:ascii="Times New Roman" w:hAnsi="Times New Roman" w:eastAsia="Times New Roman" w:cs="Times New Roman"/>
                <w:color w:val="000000" w:themeColor="text1"/>
                <w:sz w:val="22"/>
                <w:szCs w:val="22"/>
              </w:rPr>
              <w:t xml:space="preserve"> Counselors-in-training apply ethical and multiculturally sensitive strategies for conducting, interpreting, and/or reporting the results of research and/or program evaluation.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7F9BB543" w14:textId="77777777">
            <w:pPr>
              <w:spacing w:line="240" w:lineRule="auto"/>
            </w:pPr>
          </w:p>
        </w:tc>
      </w:tr>
      <w:tr w:rsidR="00C4040E" w:rsidTr="00534992" w14:paraId="71B5EC3D"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00C4040E" w:rsidP="00FD0758" w:rsidRDefault="00C4040E" w14:paraId="695FE5A1" w14:textId="52E0B027">
            <w:pPr>
              <w:spacing w:after="0" w:line="240" w:lineRule="auto"/>
            </w:pPr>
            <w:r w:rsidRPr="00EA18A0">
              <w:rPr>
                <w:rFonts w:ascii="Times New Roman" w:hAnsi="Times New Roman" w:eastAsia="Times New Roman" w:cs="Times New Roman"/>
                <w:b/>
                <w:bCs/>
                <w:color w:val="FFFFFF" w:themeColor="background1"/>
              </w:rPr>
              <w:t>ASSESSMENTS:</w:t>
            </w:r>
          </w:p>
        </w:tc>
      </w:tr>
      <w:tr w:rsidR="00C4040E" w:rsidTr="00534992" w14:paraId="5DE53A18"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4B1E4423" w14:textId="6D8B0908">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6360 Quantitative Research Proposal</w:t>
            </w:r>
          </w:p>
        </w:tc>
      </w:tr>
      <w:tr w:rsidR="00C4040E" w:rsidTr="00534992" w14:paraId="464CB4F6"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032180A2" w14:textId="3707F14B">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8314 Cultural Research Project</w:t>
            </w:r>
          </w:p>
        </w:tc>
      </w:tr>
      <w:tr w:rsidR="00C4040E" w:rsidTr="00534992" w14:paraId="7425F9B2" w14:textId="77777777">
        <w:trPr>
          <w:trHeight w:val="162"/>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17437A" w:rsidRDefault="0017437A" w14:paraId="475A2756" w14:textId="48F81F03">
            <w:pPr>
              <w:spacing w:after="0" w:line="240" w:lineRule="auto"/>
              <w:jc w:val="center"/>
              <w:rPr>
                <w14:shadow w14:blurRad="50800" w14:dist="38100" w14:dir="5400000" w14:sx="100000" w14:sy="100000" w14:kx="0" w14:ky="0" w14:algn="t">
                  <w14:srgbClr w14:val="000000">
                    <w14:alpha w14:val="60000"/>
                  </w14:srgb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rgbClr w14:val="000000">
                    <w14:alpha w14:val="60000"/>
                  </w14:srgbClr>
                </w14:shadow>
              </w:rPr>
              <w:t>CLINICAL MENTAL HEALTH COUNSELING SPECIALIZATION</w:t>
            </w:r>
          </w:p>
        </w:tc>
      </w:tr>
      <w:tr w:rsidR="00C4040E" w:rsidTr="00534992" w14:paraId="30F446F7"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42A6714" w14:textId="4A45330A">
            <w:pPr>
              <w:spacing w:after="0" w:line="240" w:lineRule="auto"/>
            </w:pPr>
            <w:r w:rsidRPr="1169D924">
              <w:rPr>
                <w:rFonts w:ascii="Times New Roman" w:hAnsi="Times New Roman" w:eastAsia="Times New Roman" w:cs="Times New Roman"/>
                <w:b/>
                <w:bCs/>
                <w:color w:val="000000" w:themeColor="text1"/>
              </w:rPr>
              <w:t>PLO 9:</w:t>
            </w:r>
            <w:r w:rsidRPr="1169D924">
              <w:rPr>
                <w:rFonts w:ascii="Times New Roman" w:hAnsi="Times New Roman" w:eastAsia="Times New Roman" w:cs="Times New Roman"/>
                <w:color w:val="000000" w:themeColor="text1"/>
              </w:rPr>
              <w:t xml:space="preserve"> Prepare Clinical Mental Health Counselors-in-training to meet the needs of diverse client populations through ethical and multiculturally sensitive counseling techniques in varied roles and settings within the counseling profession. </w:t>
            </w:r>
          </w:p>
        </w:tc>
      </w:tr>
      <w:tr w:rsidR="00C4040E" w:rsidTr="00AD7250" w14:paraId="73CB4BBC"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0DD38E79" w14:textId="5A82AB31">
            <w:pPr>
              <w:spacing w:after="0" w:line="240" w:lineRule="auto"/>
            </w:pPr>
            <w:r w:rsidRPr="1169D924">
              <w:rPr>
                <w:rFonts w:ascii="Times New Roman" w:hAnsi="Times New Roman" w:eastAsia="Times New Roman" w:cs="Times New Roman"/>
                <w:b/>
                <w:bCs/>
                <w:color w:val="000000" w:themeColor="text1"/>
                <w:sz w:val="22"/>
                <w:szCs w:val="22"/>
              </w:rPr>
              <w:t>KPI 9.1 (Knowledge):</w:t>
            </w:r>
            <w:r w:rsidRPr="1169D924">
              <w:rPr>
                <w:rFonts w:ascii="Times New Roman" w:hAnsi="Times New Roman" w:eastAsia="Times New Roman" w:cs="Times New Roman"/>
                <w:color w:val="000000" w:themeColor="text1"/>
                <w:sz w:val="22"/>
                <w:szCs w:val="22"/>
              </w:rPr>
              <w:t xml:space="preserve"> Counselors-in-training identify ethical and multiculturally sensitive interventions for a </w:t>
            </w:r>
            <w:r w:rsidRPr="1169D924">
              <w:rPr>
                <w:rFonts w:ascii="Times New Roman" w:hAnsi="Times New Roman" w:eastAsia="Times New Roman" w:cs="Times New Roman"/>
                <w:color w:val="000000" w:themeColor="text1"/>
                <w:sz w:val="22"/>
                <w:szCs w:val="22"/>
              </w:rPr>
              <w:t xml:space="preserve">broad range of mental health issues to meet the needs of diverse client populations.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AD7250" w:rsidP="00AD7250" w:rsidRDefault="00AD7250" w14:paraId="3B914E34"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AD7250" w:rsidP="00AD7250" w:rsidRDefault="00AD7250" w14:paraId="5071F389" w14:textId="77777777">
            <w:pPr>
              <w:spacing w:after="0" w:line="240" w:lineRule="auto"/>
            </w:pPr>
            <w:r w:rsidRPr="006A6F9E">
              <w:rPr>
                <w:rFonts w:ascii="Times New Roman" w:hAnsi="Times New Roman" w:eastAsia="Times New Roman" w:cs="Times New Roman"/>
                <w:b/>
                <w:bCs/>
                <w:color w:val="000000" w:themeColor="text1"/>
                <w:sz w:val="22"/>
                <w:szCs w:val="22"/>
              </w:rPr>
              <w:t>5.C.3.b.</w:t>
            </w:r>
            <w:r w:rsidRPr="1169D924">
              <w:rPr>
                <w:rFonts w:ascii="Times New Roman" w:hAnsi="Times New Roman" w:eastAsia="Times New Roman" w:cs="Times New Roman"/>
                <w:color w:val="000000" w:themeColor="text1"/>
                <w:sz w:val="22"/>
                <w:szCs w:val="22"/>
              </w:rPr>
              <w:t xml:space="preserve"> techniques and interventions for prevention and treatment of a broad range of mental health issues </w:t>
            </w:r>
          </w:p>
          <w:p w:rsidR="00AD7250" w:rsidP="00AD7250" w:rsidRDefault="00AD7250" w14:paraId="3E98B605" w14:textId="77777777">
            <w:pPr>
              <w:spacing w:after="0" w:line="240" w:lineRule="auto"/>
            </w:pPr>
            <w:r w:rsidRPr="006A6F9E">
              <w:rPr>
                <w:rFonts w:ascii="Times New Roman" w:hAnsi="Times New Roman" w:eastAsia="Times New Roman" w:cs="Times New Roman"/>
                <w:b/>
                <w:bCs/>
                <w:color w:val="000000" w:themeColor="text1"/>
                <w:sz w:val="22"/>
                <w:szCs w:val="22"/>
              </w:rPr>
              <w:t>5.C.2.j.</w:t>
            </w:r>
            <w:r w:rsidRPr="1169D924">
              <w:rPr>
                <w:rFonts w:ascii="Times New Roman" w:hAnsi="Times New Roman" w:eastAsia="Times New Roman" w:cs="Times New Roman"/>
                <w:color w:val="000000" w:themeColor="text1"/>
                <w:sz w:val="22"/>
                <w:szCs w:val="22"/>
              </w:rPr>
              <w:t xml:space="preserve"> cultural factors relevant to clinical mental health counseling </w:t>
            </w:r>
          </w:p>
          <w:p w:rsidR="00C4040E" w:rsidP="00AD7250" w:rsidRDefault="00AD7250" w14:paraId="306336F7" w14:textId="038BC333">
            <w:pPr>
              <w:spacing w:after="0" w:line="240" w:lineRule="auto"/>
            </w:pPr>
            <w:r w:rsidRPr="006A6F9E">
              <w:rPr>
                <w:rFonts w:ascii="Times New Roman" w:hAnsi="Times New Roman" w:eastAsia="Times New Roman" w:cs="Times New Roman"/>
                <w:b/>
                <w:bCs/>
                <w:color w:val="000000" w:themeColor="text1"/>
                <w:sz w:val="22"/>
                <w:szCs w:val="22"/>
              </w:rPr>
              <w:t>5.C.2.l.</w:t>
            </w:r>
            <w:r w:rsidRPr="1169D924">
              <w:rPr>
                <w:rFonts w:ascii="Times New Roman" w:hAnsi="Times New Roman" w:eastAsia="Times New Roman" w:cs="Times New Roman"/>
                <w:color w:val="000000" w:themeColor="text1"/>
                <w:sz w:val="22"/>
                <w:szCs w:val="22"/>
              </w:rPr>
              <w:t xml:space="preserve"> legal and ethical considerations specific to clinical mental health counseling</w:t>
            </w:r>
          </w:p>
        </w:tc>
      </w:tr>
      <w:tr w:rsidR="00C4040E" w:rsidTr="00A40D0A" w14:paraId="56407DE3"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0C3BE6FD" w14:textId="558F8CBB">
            <w:pPr>
              <w:spacing w:after="0" w:line="240" w:lineRule="auto"/>
            </w:pPr>
            <w:r w:rsidRPr="1169D924">
              <w:rPr>
                <w:rFonts w:ascii="Times New Roman" w:hAnsi="Times New Roman" w:eastAsia="Times New Roman" w:cs="Times New Roman"/>
                <w:b/>
                <w:bCs/>
                <w:color w:val="000000" w:themeColor="text1"/>
                <w:sz w:val="22"/>
                <w:szCs w:val="22"/>
              </w:rPr>
              <w:t>KPI 9.2 (Skill):</w:t>
            </w:r>
            <w:r w:rsidRPr="1169D924">
              <w:rPr>
                <w:rFonts w:ascii="Times New Roman" w:hAnsi="Times New Roman" w:eastAsia="Times New Roman" w:cs="Times New Roman"/>
                <w:color w:val="000000" w:themeColor="text1"/>
                <w:sz w:val="22"/>
                <w:szCs w:val="22"/>
              </w:rPr>
              <w:t xml:space="preserve"> Counselors-in-training apply ethical and multiculturally sensitive interventions for a broad range of mental health issues to meet the needs of diverse client populations.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2BFE4128" w14:textId="77777777">
            <w:pPr>
              <w:spacing w:line="240" w:lineRule="auto"/>
            </w:pPr>
          </w:p>
        </w:tc>
      </w:tr>
      <w:tr w:rsidR="00C4040E" w:rsidTr="00534992" w14:paraId="43DBA1F0"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171EE86B" w14:textId="45B99F0C">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1E0EA129"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B9CD1E7" w14:textId="59893046">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8317 Technique Paper</w:t>
            </w:r>
          </w:p>
        </w:tc>
      </w:tr>
      <w:tr w:rsidR="00C4040E" w:rsidTr="00534992" w14:paraId="62CA5306" w14:textId="77777777">
        <w:trPr>
          <w:trHeight w:val="26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271C701C" w14:textId="61470F7C">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8390 </w:t>
            </w:r>
            <w:proofErr w:type="spellStart"/>
            <w:r w:rsidRPr="1169D924">
              <w:rPr>
                <w:rFonts w:ascii="Times New Roman" w:hAnsi="Times New Roman" w:eastAsia="Times New Roman" w:cs="Times New Roman"/>
                <w:i/>
                <w:iCs/>
                <w:color w:val="000000" w:themeColor="text1"/>
              </w:rPr>
              <w:t>Tapescript</w:t>
            </w:r>
            <w:proofErr w:type="spellEnd"/>
            <w:r w:rsidRPr="1169D924">
              <w:rPr>
                <w:rFonts w:ascii="Times New Roman" w:hAnsi="Times New Roman" w:eastAsia="Times New Roman" w:cs="Times New Roman"/>
                <w:i/>
                <w:iCs/>
                <w:color w:val="000000" w:themeColor="text1"/>
              </w:rPr>
              <w:t xml:space="preserve"> Assignment #2</w:t>
            </w:r>
          </w:p>
        </w:tc>
      </w:tr>
      <w:tr w:rsidR="00C4040E" w:rsidTr="00534992" w14:paraId="6F08A5F5" w14:textId="77777777">
        <w:trPr>
          <w:trHeight w:val="44"/>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17437A" w:rsidRDefault="0017437A" w14:paraId="5073D578" w14:textId="75F34D27">
            <w:pPr>
              <w:spacing w:after="0" w:line="240" w:lineRule="auto"/>
              <w:jc w:val="center"/>
              <w:rPr>
                <w14:shadow w14:blurRad="50800" w14:dist="38100" w14:dir="5400000" w14:sx="100000" w14:sy="100000" w14:kx="0" w14:ky="0" w14:algn="t">
                  <w14:schemeClr w14:val="tx1">
                    <w14:alpha w14:val="60000"/>
                  </w14:scheme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SCHOOL COUNSELING SPECIALIZATION</w:t>
            </w:r>
          </w:p>
        </w:tc>
      </w:tr>
      <w:tr w:rsidR="00C4040E" w:rsidTr="00534992" w14:paraId="0873BEF9"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43BBDB8A" w14:textId="3CB6D373">
            <w:pPr>
              <w:spacing w:after="0" w:line="240" w:lineRule="auto"/>
            </w:pPr>
            <w:r w:rsidRPr="1169D924">
              <w:rPr>
                <w:rFonts w:ascii="Times New Roman" w:hAnsi="Times New Roman" w:eastAsia="Times New Roman" w:cs="Times New Roman"/>
                <w:b/>
                <w:bCs/>
                <w:color w:val="000000" w:themeColor="text1"/>
              </w:rPr>
              <w:t>PLO 10:</w:t>
            </w:r>
            <w:r w:rsidRPr="1169D924">
              <w:rPr>
                <w:rFonts w:ascii="Times New Roman" w:hAnsi="Times New Roman" w:eastAsia="Times New Roman" w:cs="Times New Roman"/>
                <w:color w:val="000000" w:themeColor="text1"/>
              </w:rPr>
              <w:t xml:space="preserve"> Prepare school counselors-in-training to plan, deliver, and evaluate a comprehensive school counseling program that is responsive to the educational, career, personal, and social needs of all students. </w:t>
            </w:r>
          </w:p>
        </w:tc>
      </w:tr>
      <w:tr w:rsidR="00C4040E" w:rsidTr="00AD7250" w14:paraId="2F2618C1"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521133C4" w14:textId="04C24ADC">
            <w:pPr>
              <w:spacing w:after="0" w:line="240" w:lineRule="auto"/>
            </w:pPr>
            <w:r w:rsidRPr="1169D924">
              <w:rPr>
                <w:rFonts w:ascii="Times New Roman" w:hAnsi="Times New Roman" w:eastAsia="Times New Roman" w:cs="Times New Roman"/>
                <w:b/>
                <w:bCs/>
                <w:color w:val="000000" w:themeColor="text1"/>
                <w:sz w:val="22"/>
                <w:szCs w:val="22"/>
              </w:rPr>
              <w:t>KPI 10.1 (Knowledge):</w:t>
            </w:r>
            <w:r w:rsidRPr="1169D924">
              <w:rPr>
                <w:rFonts w:ascii="Times New Roman" w:hAnsi="Times New Roman" w:eastAsia="Times New Roman" w:cs="Times New Roman"/>
                <w:color w:val="000000" w:themeColor="text1"/>
                <w:sz w:val="22"/>
                <w:szCs w:val="22"/>
              </w:rPr>
              <w:t xml:space="preserve"> School counselors-in-training demonstrate knowledge of comprehensive school counseling program models that meet the needs of diverse student populations through delivery of ethical and multiculturally sensitive school counseling services.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AD7250" w:rsidP="00AD7250" w:rsidRDefault="00AD7250" w14:paraId="33D71EF6"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AD7250" w:rsidP="00AD7250" w:rsidRDefault="00AD7250" w14:paraId="5ECBA00D" w14:textId="77777777">
            <w:pPr>
              <w:spacing w:after="0" w:line="240" w:lineRule="auto"/>
            </w:pPr>
            <w:r w:rsidRPr="00F64313">
              <w:rPr>
                <w:rFonts w:ascii="Times New Roman" w:hAnsi="Times New Roman" w:eastAsia="Times New Roman" w:cs="Times New Roman"/>
                <w:b/>
                <w:bCs/>
                <w:color w:val="000000" w:themeColor="text1"/>
                <w:sz w:val="22"/>
                <w:szCs w:val="22"/>
              </w:rPr>
              <w:t>5.G.1.b.</w:t>
            </w:r>
            <w:r w:rsidRPr="1169D924">
              <w:rPr>
                <w:rFonts w:ascii="Times New Roman" w:hAnsi="Times New Roman" w:eastAsia="Times New Roman" w:cs="Times New Roman"/>
                <w:color w:val="000000" w:themeColor="text1"/>
                <w:sz w:val="22"/>
                <w:szCs w:val="22"/>
              </w:rPr>
              <w:t xml:space="preserve"> models of school counseling programs </w:t>
            </w:r>
          </w:p>
          <w:p w:rsidR="00C4040E" w:rsidP="00AD7250" w:rsidRDefault="00AD7250" w14:paraId="324898E4" w14:textId="44C80703">
            <w:pPr>
              <w:spacing w:after="0" w:line="240" w:lineRule="auto"/>
            </w:pPr>
            <w:r w:rsidRPr="00F64313">
              <w:rPr>
                <w:rFonts w:ascii="Times New Roman" w:hAnsi="Times New Roman" w:eastAsia="Times New Roman" w:cs="Times New Roman"/>
                <w:b/>
                <w:bCs/>
                <w:color w:val="000000" w:themeColor="text1"/>
                <w:sz w:val="22"/>
                <w:szCs w:val="22"/>
              </w:rPr>
              <w:t>5.G.2.n.</w:t>
            </w:r>
            <w:r>
              <w:rPr>
                <w:color w:val="000000" w:themeColor="text1"/>
                <w:sz w:val="22"/>
                <w:szCs w:val="22"/>
              </w:rPr>
              <w:t xml:space="preserve"> </w:t>
            </w:r>
            <w:r w:rsidRPr="1169D924">
              <w:rPr>
                <w:rFonts w:ascii="Times New Roman" w:hAnsi="Times New Roman" w:eastAsia="Times New Roman" w:cs="Times New Roman"/>
                <w:color w:val="000000" w:themeColor="text1"/>
                <w:sz w:val="22"/>
                <w:szCs w:val="22"/>
              </w:rPr>
              <w:t>legal and ethical considerations specific to school counseling</w:t>
            </w:r>
          </w:p>
        </w:tc>
      </w:tr>
      <w:tr w:rsidR="00C4040E" w:rsidTr="00A40D0A" w14:paraId="2AF298C0" w14:textId="77777777">
        <w:trPr>
          <w:trHeight w:val="1093"/>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1A2C7AFA" w14:textId="2F39E73C">
            <w:pPr>
              <w:spacing w:after="0" w:line="240" w:lineRule="auto"/>
            </w:pPr>
            <w:r w:rsidRPr="1169D924">
              <w:rPr>
                <w:rFonts w:ascii="Times New Roman" w:hAnsi="Times New Roman" w:eastAsia="Times New Roman" w:cs="Times New Roman"/>
                <w:b/>
                <w:bCs/>
                <w:color w:val="000000" w:themeColor="text1"/>
                <w:sz w:val="22"/>
                <w:szCs w:val="22"/>
              </w:rPr>
              <w:t>KPI 10.2 (Skill):</w:t>
            </w:r>
            <w:r w:rsidRPr="1169D924">
              <w:rPr>
                <w:rFonts w:ascii="Times New Roman" w:hAnsi="Times New Roman" w:eastAsia="Times New Roman" w:cs="Times New Roman"/>
                <w:color w:val="000000" w:themeColor="text1"/>
                <w:sz w:val="22"/>
                <w:szCs w:val="22"/>
              </w:rPr>
              <w:t xml:space="preserve"> School counselors-in-training provide ethical and multiculturally sensitive school counseling services according to comprehensive school counseling program models to meet the needs of diverse student populations.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0B86C311" w14:textId="77777777">
            <w:pPr>
              <w:spacing w:line="240" w:lineRule="auto"/>
            </w:pPr>
          </w:p>
        </w:tc>
      </w:tr>
      <w:tr w:rsidR="00C4040E" w:rsidTr="00534992" w14:paraId="2E8672D3" w14:textId="77777777">
        <w:trPr>
          <w:trHeight w:val="298"/>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00C4040E" w:rsidP="00FD0758" w:rsidRDefault="00C4040E" w14:paraId="2AC04350" w14:textId="0C731BF3">
            <w:pPr>
              <w:spacing w:after="0" w:line="240" w:lineRule="auto"/>
            </w:pPr>
            <w:r w:rsidRPr="00EA18A0">
              <w:rPr>
                <w:rFonts w:ascii="Times New Roman" w:hAnsi="Times New Roman" w:eastAsia="Times New Roman" w:cs="Times New Roman"/>
                <w:b/>
                <w:bCs/>
                <w:color w:val="FFFFFF" w:themeColor="background1"/>
              </w:rPr>
              <w:t>ASSESSMENTS:</w:t>
            </w:r>
          </w:p>
        </w:tc>
      </w:tr>
      <w:tr w:rsidR="00C4040E" w:rsidTr="00534992" w14:paraId="63DCE6DF"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54C6897B" w14:textId="1D5E501C">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6323 Final Exam </w:t>
            </w:r>
          </w:p>
        </w:tc>
      </w:tr>
      <w:tr w:rsidR="00C4040E" w:rsidTr="00534992" w14:paraId="0C9CE961"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39F09475" w14:textId="7D2EB3D2">
            <w:pPr>
              <w:spacing w:after="0" w:line="240" w:lineRule="auto"/>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8325 School Counseling Intern Performance Evaluation</w:t>
            </w:r>
          </w:p>
        </w:tc>
      </w:tr>
      <w:tr w:rsidR="00C4040E" w:rsidTr="00534992" w14:paraId="18B4CA1F" w14:textId="77777777">
        <w:trPr>
          <w:trHeight w:val="44"/>
        </w:trPr>
        <w:tc>
          <w:tcPr>
            <w:tcW w:w="5000" w:type="pct"/>
            <w:gridSpan w:val="2"/>
            <w:tcBorders>
              <w:top w:val="single" w:color="auto" w:sz="12" w:space="0"/>
              <w:bottom w:val="single" w:color="auto" w:sz="12" w:space="0"/>
            </w:tcBorders>
            <w:shd w:val="clear" w:color="auto" w:fill="A6A6A6" w:themeFill="background1" w:themeFillShade="A6"/>
            <w:tcMar>
              <w:top w:w="15" w:type="dxa"/>
              <w:left w:w="15" w:type="dxa"/>
              <w:bottom w:w="15" w:type="dxa"/>
              <w:right w:w="15" w:type="dxa"/>
            </w:tcMar>
            <w:vAlign w:val="center"/>
          </w:tcPr>
          <w:p w:rsidRPr="00BD45BE" w:rsidR="00C4040E" w:rsidP="0017437A" w:rsidRDefault="0017437A" w14:paraId="09A37F8F" w14:textId="710FEC94">
            <w:pPr>
              <w:spacing w:after="0" w:line="240" w:lineRule="auto"/>
              <w:jc w:val="center"/>
              <w:rPr>
                <w14:shadow w14:blurRad="50800" w14:dist="38100" w14:dir="5400000" w14:sx="100000" w14:sy="100000" w14:kx="0" w14:ky="0" w14:algn="t">
                  <w14:schemeClr w14:val="tx1">
                    <w14:alpha w14:val="60000"/>
                  </w14:schemeClr>
                </w14:shadow>
              </w:rPr>
            </w:pPr>
            <w:r w:rsidRPr="00BD45BE">
              <w:rPr>
                <w:rFonts w:ascii="Times New Roman" w:hAnsi="Times New Roman" w:eastAsia="Times New Roman" w:cs="Times New Roman"/>
                <w:b/>
                <w:bCs/>
                <w:color w:val="000000" w:themeColor="text1"/>
                <w14:shadow w14:blurRad="50800" w14:dist="38100" w14:dir="5400000" w14:sx="100000" w14:sy="100000" w14:kx="0" w14:ky="0" w14:algn="t">
                  <w14:schemeClr w14:val="tx1">
                    <w14:alpha w14:val="60000"/>
                  </w14:schemeClr>
                </w14:shadow>
              </w:rPr>
              <w:t>CLINICAL REHABILITATION COUNSELING SPECIALIZATION</w:t>
            </w:r>
          </w:p>
        </w:tc>
      </w:tr>
      <w:tr w:rsidR="00C4040E" w:rsidTr="00534992" w14:paraId="5B9EDA53" w14:textId="77777777">
        <w:trPr>
          <w:trHeight w:val="1004"/>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034AE58C" w14:textId="2AFAF904">
            <w:pPr>
              <w:spacing w:after="0" w:line="240" w:lineRule="auto"/>
            </w:pPr>
            <w:r w:rsidRPr="1169D924">
              <w:rPr>
                <w:rFonts w:ascii="Times New Roman" w:hAnsi="Times New Roman" w:eastAsia="Times New Roman" w:cs="Times New Roman"/>
                <w:b/>
                <w:bCs/>
                <w:color w:val="000000" w:themeColor="text1"/>
              </w:rPr>
              <w:t>PLO 11:</w:t>
            </w:r>
            <w:r w:rsidRPr="1169D924">
              <w:rPr>
                <w:rFonts w:ascii="Times New Roman" w:hAnsi="Times New Roman" w:eastAsia="Times New Roman" w:cs="Times New Roman"/>
                <w:color w:val="000000" w:themeColor="text1"/>
              </w:rPr>
              <w:t xml:space="preserve"> Prepare clinical rehabilitation counselors-in-training to apply ethical and multiculturally sensitive rehabilitation counseling interventions to serve diverse clients in a wide variety of circumstances within the clinical rehabilitation counseling context, including persons with disabilities.  </w:t>
            </w:r>
          </w:p>
        </w:tc>
      </w:tr>
      <w:tr w:rsidR="00C4040E" w:rsidTr="00AD7250" w14:paraId="73ABBA57" w14:textId="77777777">
        <w:trPr>
          <w:trHeight w:val="298"/>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5751F3E3" w14:textId="7DE8C821">
            <w:pPr>
              <w:spacing w:after="0" w:line="240" w:lineRule="auto"/>
            </w:pPr>
            <w:r w:rsidRPr="1169D924">
              <w:rPr>
                <w:rFonts w:ascii="Times New Roman" w:hAnsi="Times New Roman" w:eastAsia="Times New Roman" w:cs="Times New Roman"/>
                <w:b/>
                <w:bCs/>
                <w:color w:val="000000" w:themeColor="text1"/>
                <w:sz w:val="22"/>
                <w:szCs w:val="22"/>
              </w:rPr>
              <w:t>KPI 11.1 (Knowledge):</w:t>
            </w:r>
            <w:r w:rsidRPr="1169D924">
              <w:rPr>
                <w:rFonts w:ascii="Times New Roman" w:hAnsi="Times New Roman" w:eastAsia="Times New Roman" w:cs="Times New Roman"/>
                <w:color w:val="000000" w:themeColor="text1"/>
                <w:sz w:val="22"/>
                <w:szCs w:val="22"/>
              </w:rPr>
              <w:t xml:space="preserve"> Counselors-in- training identify roles, skills, and activities performed by rehabilitation counselors in a wide variety of circumstances within the clinical rehabilitation counseling context. </w:t>
            </w:r>
          </w:p>
        </w:tc>
        <w:tc>
          <w:tcPr>
            <w:tcW w:w="2200" w:type="pct"/>
            <w:vMerge w:val="restart"/>
            <w:tcBorders>
              <w:top w:val="single" w:color="auto" w:sz="12" w:space="0"/>
              <w:left w:val="single" w:color="auto" w:sz="12" w:space="0"/>
              <w:bottom w:val="single" w:color="auto" w:sz="12" w:space="0"/>
            </w:tcBorders>
            <w:shd w:val="clear" w:color="auto" w:fill="F2F2F2" w:themeFill="background1" w:themeFillShade="F2"/>
            <w:tcMar>
              <w:top w:w="15" w:type="dxa"/>
              <w:left w:w="15" w:type="dxa"/>
              <w:bottom w:w="15" w:type="dxa"/>
              <w:right w:w="15" w:type="dxa"/>
            </w:tcMar>
          </w:tcPr>
          <w:p w:rsidR="00AD7250" w:rsidP="00AD7250" w:rsidRDefault="00AD7250" w14:paraId="6452D934" w14:textId="77777777">
            <w:pPr>
              <w:spacing w:after="0" w:line="240" w:lineRule="auto"/>
            </w:pPr>
            <w:r w:rsidRPr="1169D924">
              <w:rPr>
                <w:rFonts w:ascii="Times New Roman" w:hAnsi="Times New Roman" w:eastAsia="Times New Roman" w:cs="Times New Roman"/>
                <w:b/>
                <w:bCs/>
                <w:color w:val="000000" w:themeColor="text1"/>
                <w:sz w:val="22"/>
                <w:szCs w:val="22"/>
              </w:rPr>
              <w:t xml:space="preserve">CACREP Standards </w:t>
            </w:r>
          </w:p>
          <w:p w:rsidR="00AD7250" w:rsidP="00AD7250" w:rsidRDefault="00AD7250" w14:paraId="596398E6" w14:textId="77777777">
            <w:pPr>
              <w:spacing w:after="0" w:line="240" w:lineRule="auto"/>
            </w:pPr>
            <w:r w:rsidRPr="00F64313">
              <w:rPr>
                <w:rFonts w:ascii="Times New Roman" w:hAnsi="Times New Roman" w:eastAsia="Times New Roman" w:cs="Times New Roman"/>
                <w:b/>
                <w:bCs/>
                <w:color w:val="000000" w:themeColor="text1"/>
                <w:sz w:val="22"/>
                <w:szCs w:val="22"/>
              </w:rPr>
              <w:t>5.D.2.a.</w:t>
            </w:r>
            <w:r w:rsidRPr="1169D924">
              <w:rPr>
                <w:rFonts w:ascii="Times New Roman" w:hAnsi="Times New Roman" w:eastAsia="Times New Roman" w:cs="Times New Roman"/>
                <w:color w:val="000000" w:themeColor="text1"/>
                <w:sz w:val="22"/>
                <w:szCs w:val="22"/>
              </w:rPr>
              <w:t xml:space="preserve"> roles and settings of rehabilitation counselors </w:t>
            </w:r>
          </w:p>
          <w:p w:rsidR="00AD7250" w:rsidP="00AD7250" w:rsidRDefault="00AD7250" w14:paraId="5CED96CE" w14:textId="77777777">
            <w:pPr>
              <w:spacing w:after="0" w:line="240" w:lineRule="auto"/>
            </w:pPr>
            <w:r w:rsidRPr="00F64313">
              <w:rPr>
                <w:rFonts w:ascii="Times New Roman" w:hAnsi="Times New Roman" w:eastAsia="Times New Roman" w:cs="Times New Roman"/>
                <w:b/>
                <w:bCs/>
                <w:color w:val="000000" w:themeColor="text1"/>
                <w:sz w:val="22"/>
                <w:szCs w:val="22"/>
              </w:rPr>
              <w:t>5.D.2.s.</w:t>
            </w:r>
            <w:r w:rsidRPr="1169D924">
              <w:rPr>
                <w:rFonts w:ascii="Times New Roman" w:hAnsi="Times New Roman" w:eastAsia="Times New Roman" w:cs="Times New Roman"/>
                <w:color w:val="000000" w:themeColor="text1"/>
                <w:sz w:val="22"/>
                <w:szCs w:val="22"/>
              </w:rPr>
              <w:t xml:space="preserve"> cultural factors relevant to rehabilitation counseling </w:t>
            </w:r>
          </w:p>
          <w:p w:rsidR="00C4040E" w:rsidP="00AD7250" w:rsidRDefault="00AD7250" w14:paraId="239550F2" w14:textId="21BF4237">
            <w:pPr>
              <w:spacing w:after="0" w:line="240" w:lineRule="auto"/>
            </w:pPr>
            <w:r w:rsidRPr="00F64313">
              <w:rPr>
                <w:rFonts w:ascii="Times New Roman" w:hAnsi="Times New Roman" w:eastAsia="Times New Roman" w:cs="Times New Roman"/>
                <w:b/>
                <w:bCs/>
                <w:color w:val="000000" w:themeColor="text1"/>
                <w:sz w:val="22"/>
                <w:szCs w:val="22"/>
              </w:rPr>
              <w:t>5.D.2.w.</w:t>
            </w:r>
            <w:r w:rsidRPr="1169D924">
              <w:rPr>
                <w:rFonts w:ascii="Times New Roman" w:hAnsi="Times New Roman" w:eastAsia="Times New Roman" w:cs="Times New Roman"/>
                <w:color w:val="000000" w:themeColor="text1"/>
                <w:sz w:val="22"/>
                <w:szCs w:val="22"/>
              </w:rPr>
              <w:t xml:space="preserve"> legal and ethical considerations specific to clinical rehabilitation counseling</w:t>
            </w:r>
          </w:p>
        </w:tc>
      </w:tr>
      <w:tr w:rsidR="00C4040E" w:rsidTr="00A40D0A" w14:paraId="35849D5A" w14:textId="77777777">
        <w:trPr>
          <w:trHeight w:val="933"/>
        </w:trPr>
        <w:tc>
          <w:tcPr>
            <w:tcW w:w="2800" w:type="pct"/>
            <w:tcBorders>
              <w:top w:val="single" w:color="auto" w:sz="12" w:space="0"/>
              <w:bottom w:val="single" w:color="auto" w:sz="12" w:space="0"/>
              <w:right w:val="single" w:color="auto" w:sz="12" w:space="0"/>
            </w:tcBorders>
            <w:shd w:val="clear" w:color="auto" w:fill="D9D9D9" w:themeFill="background1" w:themeFillShade="D9"/>
            <w:tcMar>
              <w:top w:w="15" w:type="dxa"/>
              <w:left w:w="15" w:type="dxa"/>
              <w:bottom w:w="15" w:type="dxa"/>
              <w:right w:w="15" w:type="dxa"/>
            </w:tcMar>
            <w:vAlign w:val="center"/>
          </w:tcPr>
          <w:p w:rsidR="00C4040E" w:rsidP="00FD0758" w:rsidRDefault="00C4040E" w14:paraId="6474CFD0" w14:textId="418F0F35">
            <w:pPr>
              <w:spacing w:after="0" w:line="240" w:lineRule="auto"/>
            </w:pPr>
            <w:r w:rsidRPr="1169D924">
              <w:rPr>
                <w:rFonts w:ascii="Times New Roman" w:hAnsi="Times New Roman" w:eastAsia="Times New Roman" w:cs="Times New Roman"/>
                <w:b/>
                <w:bCs/>
                <w:color w:val="000000" w:themeColor="text1"/>
                <w:sz w:val="22"/>
                <w:szCs w:val="22"/>
              </w:rPr>
              <w:t>KPI 11.2 (Skill):</w:t>
            </w:r>
            <w:r w:rsidRPr="1169D924">
              <w:rPr>
                <w:rFonts w:ascii="Times New Roman" w:hAnsi="Times New Roman" w:eastAsia="Times New Roman" w:cs="Times New Roman"/>
                <w:color w:val="000000" w:themeColor="text1"/>
                <w:sz w:val="22"/>
                <w:szCs w:val="22"/>
              </w:rPr>
              <w:t xml:space="preserve"> Counselors in training apply ethical and multiculturally sensitive strategies for rehabilitation counseling services and rehabilitation service delivery systems including case management. </w:t>
            </w:r>
          </w:p>
        </w:tc>
        <w:tc>
          <w:tcPr>
            <w:tcW w:w="2200" w:type="pct"/>
            <w:vMerge/>
            <w:tcBorders>
              <w:top w:val="single" w:color="auto" w:sz="12" w:space="0"/>
              <w:left w:val="single" w:color="auto" w:sz="12" w:space="0"/>
              <w:bottom w:val="single" w:color="auto" w:sz="12" w:space="0"/>
            </w:tcBorders>
            <w:vAlign w:val="center"/>
          </w:tcPr>
          <w:p w:rsidR="00C4040E" w:rsidP="00FD0758" w:rsidRDefault="00C4040E" w14:paraId="319C7554" w14:textId="77777777">
            <w:pPr>
              <w:spacing w:line="240" w:lineRule="auto"/>
            </w:pPr>
          </w:p>
        </w:tc>
      </w:tr>
      <w:tr w:rsidR="00C4040E" w:rsidTr="00534992" w14:paraId="5D23899C" w14:textId="77777777">
        <w:trPr>
          <w:trHeight w:val="224"/>
        </w:trPr>
        <w:tc>
          <w:tcPr>
            <w:tcW w:w="5000" w:type="pct"/>
            <w:gridSpan w:val="2"/>
            <w:tcBorders>
              <w:top w:val="single" w:color="auto" w:sz="12" w:space="0"/>
              <w:bottom w:val="single" w:color="auto" w:sz="12" w:space="0"/>
            </w:tcBorders>
            <w:shd w:val="clear" w:color="auto" w:fill="0046AB"/>
            <w:tcMar>
              <w:top w:w="15" w:type="dxa"/>
              <w:left w:w="15" w:type="dxa"/>
              <w:bottom w:w="15" w:type="dxa"/>
              <w:right w:w="15" w:type="dxa"/>
            </w:tcMar>
            <w:vAlign w:val="center"/>
          </w:tcPr>
          <w:p w:rsidRPr="00EA18A0" w:rsidR="00C4040E" w:rsidP="00FD0758" w:rsidRDefault="00C4040E" w14:paraId="392703A2" w14:textId="1341DA2D">
            <w:pPr>
              <w:spacing w:after="0" w:line="240" w:lineRule="auto"/>
              <w:rPr>
                <w:color w:val="FFFFFF" w:themeColor="background1"/>
              </w:rPr>
            </w:pPr>
            <w:r w:rsidRPr="00EA18A0">
              <w:rPr>
                <w:rFonts w:ascii="Times New Roman" w:hAnsi="Times New Roman" w:eastAsia="Times New Roman" w:cs="Times New Roman"/>
                <w:b/>
                <w:bCs/>
                <w:color w:val="FFFFFF" w:themeColor="background1"/>
              </w:rPr>
              <w:t>ASSESSMENTS:</w:t>
            </w:r>
          </w:p>
        </w:tc>
      </w:tr>
      <w:tr w:rsidR="00C4040E" w:rsidTr="00534992" w14:paraId="7A05E2F4" w14:textId="77777777">
        <w:trPr>
          <w:trHeight w:val="298"/>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21E372AC" w14:textId="402B5E08">
            <w:pPr>
              <w:spacing w:after="0" w:line="240" w:lineRule="auto"/>
            </w:pPr>
            <w:r w:rsidRPr="1169D924">
              <w:rPr>
                <w:rFonts w:ascii="Times New Roman" w:hAnsi="Times New Roman" w:eastAsia="Times New Roman" w:cs="Times New Roman"/>
                <w:b/>
                <w:bCs/>
                <w:i/>
                <w:iCs/>
                <w:color w:val="000000" w:themeColor="text1"/>
              </w:rPr>
              <w:t>Knowledge SLO:</w:t>
            </w:r>
            <w:r w:rsidRPr="1169D924">
              <w:rPr>
                <w:rFonts w:ascii="Times New Roman" w:hAnsi="Times New Roman" w:eastAsia="Times New Roman" w:cs="Times New Roman"/>
                <w:i/>
                <w:iCs/>
                <w:color w:val="000000" w:themeColor="text1"/>
              </w:rPr>
              <w:t xml:space="preserve"> COUN 8368 Final Exam</w:t>
            </w:r>
          </w:p>
        </w:tc>
      </w:tr>
      <w:tr w:rsidR="00C4040E" w:rsidTr="00534992" w14:paraId="6E204423" w14:textId="77777777">
        <w:trPr>
          <w:trHeight w:val="134"/>
        </w:trPr>
        <w:tc>
          <w:tcPr>
            <w:tcW w:w="5000" w:type="pct"/>
            <w:gridSpan w:val="2"/>
            <w:tcBorders>
              <w:top w:val="single" w:color="auto" w:sz="12" w:space="0"/>
              <w:bottom w:val="single" w:color="auto" w:sz="12" w:space="0"/>
            </w:tcBorders>
            <w:shd w:val="clear" w:color="auto" w:fill="DAE9F7" w:themeFill="text2" w:themeFillTint="1A"/>
            <w:tcMar>
              <w:top w:w="15" w:type="dxa"/>
              <w:left w:w="15" w:type="dxa"/>
              <w:bottom w:w="15" w:type="dxa"/>
              <w:right w:w="15" w:type="dxa"/>
            </w:tcMar>
            <w:vAlign w:val="center"/>
          </w:tcPr>
          <w:p w:rsidR="00C4040E" w:rsidP="00FD0758" w:rsidRDefault="00C4040E" w14:paraId="3F52E55A" w14:textId="33E34F46">
            <w:pPr>
              <w:spacing w:after="0" w:line="240" w:lineRule="auto"/>
              <w:contextualSpacing/>
            </w:pPr>
            <w:r w:rsidRPr="1169D924">
              <w:rPr>
                <w:rFonts w:ascii="Times New Roman" w:hAnsi="Times New Roman" w:eastAsia="Times New Roman" w:cs="Times New Roman"/>
                <w:b/>
                <w:bCs/>
                <w:i/>
                <w:iCs/>
                <w:color w:val="000000" w:themeColor="text1"/>
              </w:rPr>
              <w:t>Skill SLO:</w:t>
            </w:r>
            <w:r w:rsidRPr="1169D924">
              <w:rPr>
                <w:rFonts w:ascii="Times New Roman" w:hAnsi="Times New Roman" w:eastAsia="Times New Roman" w:cs="Times New Roman"/>
                <w:i/>
                <w:iCs/>
                <w:color w:val="000000" w:themeColor="text1"/>
              </w:rPr>
              <w:t xml:space="preserve"> COUN 8390 </w:t>
            </w:r>
            <w:proofErr w:type="spellStart"/>
            <w:r w:rsidRPr="1169D924">
              <w:rPr>
                <w:rFonts w:ascii="Times New Roman" w:hAnsi="Times New Roman" w:eastAsia="Times New Roman" w:cs="Times New Roman"/>
                <w:i/>
                <w:iCs/>
                <w:color w:val="000000" w:themeColor="text1"/>
              </w:rPr>
              <w:t>Tapescript</w:t>
            </w:r>
            <w:proofErr w:type="spellEnd"/>
            <w:r w:rsidRPr="1169D924">
              <w:rPr>
                <w:rFonts w:ascii="Times New Roman" w:hAnsi="Times New Roman" w:eastAsia="Times New Roman" w:cs="Times New Roman"/>
                <w:i/>
                <w:iCs/>
                <w:color w:val="000000" w:themeColor="text1"/>
              </w:rPr>
              <w:t xml:space="preserve"> Assignment #2</w:t>
            </w:r>
          </w:p>
        </w:tc>
      </w:tr>
    </w:tbl>
    <w:bookmarkStart w:name="_Toc167388087" w:id="7"/>
    <w:p w:rsidRPr="004C7E86" w:rsidR="409F3B8F" w:rsidP="744F4A09" w:rsidRDefault="00ED56EA" w14:paraId="3519D470" w14:textId="1A6EEA1E">
      <w:pPr>
        <w:pStyle w:val="Heading2"/>
        <w:rPr>
          <w:rFonts w:eastAsia="Times New Roman" w:cs="Times New Roman"/>
          <w:b w:val="0"/>
          <w:color w:val="auto"/>
        </w:rPr>
      </w:pPr>
      <w:r>
        <w:rPr>
          <w:rFonts w:eastAsia="Times New Roman" w:cs="Times New Roman"/>
          <w:b w:val="0"/>
          <w:bCs/>
          <w:noProof/>
        </w:rPr>
        <mc:AlternateContent>
          <mc:Choice Requires="wps">
            <w:drawing>
              <wp:anchor distT="0" distB="0" distL="114300" distR="114300" simplePos="0" relativeHeight="251658244" behindDoc="0" locked="0" layoutInCell="1" allowOverlap="1" wp14:anchorId="12B369EF" wp14:editId="55F75FE8">
                <wp:simplePos x="0" y="0"/>
                <wp:positionH relativeFrom="column">
                  <wp:posOffset>2570</wp:posOffset>
                </wp:positionH>
                <wp:positionV relativeFrom="paragraph">
                  <wp:posOffset>271980</wp:posOffset>
                </wp:positionV>
                <wp:extent cx="6452170" cy="0"/>
                <wp:effectExtent l="0" t="25400" r="38100" b="38100"/>
                <wp:wrapNone/>
                <wp:docPr id="787627363" name="Straight Connector 4"/>
                <wp:cNvGraphicFramePr/>
                <a:graphic xmlns:a="http://schemas.openxmlformats.org/drawingml/2006/main">
                  <a:graphicData uri="http://schemas.microsoft.com/office/word/2010/wordprocessingShape">
                    <wps:wsp>
                      <wps:cNvCnPr/>
                      <wps:spPr>
                        <a:xfrm>
                          <a:off x="0" y="0"/>
                          <a:ext cx="6452170" cy="0"/>
                        </a:xfrm>
                        <a:prstGeom prst="line">
                          <a:avLst/>
                        </a:prstGeom>
                        <a:ln w="57150">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E8B239">
              <v:line id="Straight Connector 4"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46ab" strokeweight="4.5pt" from=".2pt,21.4pt" to="508.25pt,21.4pt" w14:anchorId="66B53C2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">
                <v:stroke joinstyle="miter"/>
              </v:line>
            </w:pict>
          </mc:Fallback>
        </mc:AlternateContent>
      </w:r>
      <w:r w:rsidRPr="60E39E40" w:rsidR="17519EAB">
        <w:rPr>
          <w:rFonts w:eastAsia="Times New Roman" w:cs="Times New Roman"/>
          <w:color w:val="auto"/>
        </w:rPr>
        <w:t xml:space="preserve">Program Evaluation </w:t>
      </w:r>
      <w:r w:rsidRPr="60E39E40" w:rsidR="00F333F3">
        <w:rPr>
          <w:rFonts w:eastAsia="Times New Roman" w:cs="Times New Roman"/>
          <w:color w:val="auto"/>
        </w:rPr>
        <w:t>Process</w:t>
      </w:r>
      <w:bookmarkEnd w:id="7"/>
    </w:p>
    <w:p w:rsidRPr="00887B3B" w:rsidR="7229DECB" w:rsidP="4873D42C" w:rsidRDefault="7229DECB" w14:paraId="3F9EACFB" w14:textId="3CFB9423">
      <w:pPr>
        <w:pStyle w:val="Heading3"/>
        <w:rPr>
          <w:rFonts w:eastAsia="Times New Roman" w:cs="Times New Roman"/>
          <w:b w:val="0"/>
          <w:i w:val="0"/>
        </w:rPr>
      </w:pPr>
      <w:bookmarkStart w:name="_Toc167388088" w:id="8"/>
      <w:r w:rsidRPr="3EDE1028">
        <w:rPr>
          <w:rFonts w:eastAsia="Times New Roman" w:cs="Times New Roman"/>
        </w:rPr>
        <w:t>Program Data Collection</w:t>
      </w:r>
      <w:r w:rsidRPr="3EDE1028" w:rsidR="5FB9E590">
        <w:rPr>
          <w:rFonts w:eastAsia="Times New Roman" w:cs="Times New Roman"/>
        </w:rPr>
        <w:t xml:space="preserve"> &amp; Analysis</w:t>
      </w:r>
      <w:bookmarkEnd w:id="8"/>
    </w:p>
    <w:p w:rsidRPr="00690EBC" w:rsidR="00706B3C" w:rsidP="00FC502B" w:rsidRDefault="00706B3C" w14:paraId="672D842B" w14:textId="45D7A264">
      <w:pPr>
        <w:spacing w:after="0"/>
        <w:rPr>
          <w:rFonts w:ascii="Times New Roman" w:hAnsi="Times New Roman" w:eastAsia="Times New Roman" w:cs="Times New Roman"/>
          <w:color w:val="000000" w:themeColor="text1"/>
          <w:sz w:val="22"/>
          <w:szCs w:val="22"/>
        </w:rPr>
      </w:pPr>
      <w:r w:rsidRPr="00690EBC">
        <w:rPr>
          <w:rFonts w:ascii="Times New Roman" w:hAnsi="Times New Roman" w:cs="Times New Roman"/>
          <w:sz w:val="22"/>
          <w:szCs w:val="22"/>
        </w:rPr>
        <w:t>The MAC Program faculty continuously make efforts to improve various aspects of the program throughout each year. In addition to informal evaluation and improvement, the MAC Program recently implemented a more intentional and structured process for program evaluation and improvement</w:t>
      </w:r>
      <w:r w:rsidRPr="00690EBC" w:rsidR="00FC502B">
        <w:rPr>
          <w:rFonts w:ascii="Times New Roman" w:hAnsi="Times New Roman" w:cs="Times New Roman"/>
          <w:sz w:val="22"/>
          <w:szCs w:val="22"/>
        </w:rPr>
        <w:t xml:space="preserve"> (see graphic below)</w:t>
      </w:r>
      <w:r w:rsidRPr="00690EBC" w:rsidR="005E79F8">
        <w:rPr>
          <w:rFonts w:ascii="Times New Roman" w:hAnsi="Times New Roman" w:cs="Times New Roman"/>
          <w:sz w:val="22"/>
          <w:szCs w:val="22"/>
        </w:rPr>
        <w:t xml:space="preserve">. </w:t>
      </w:r>
      <w:r w:rsidRPr="00690EBC" w:rsidR="005E79F8">
        <w:rPr>
          <w:rFonts w:ascii="Times New Roman" w:hAnsi="Times New Roman" w:eastAsia="Times New Roman" w:cs="Times New Roman"/>
          <w:color w:val="000000" w:themeColor="text1"/>
          <w:sz w:val="22"/>
          <w:szCs w:val="22"/>
        </w:rPr>
        <w:t xml:space="preserve">Several categories of data are collected and analyzed to evaluate program objectives and guide program planning. </w:t>
      </w:r>
    </w:p>
    <w:p w:rsidRPr="005D7CCB" w:rsidR="005D7CCB" w:rsidP="005D7CCB" w:rsidRDefault="005D7CCB" w14:paraId="486BC989" w14:textId="77777777">
      <w:pPr>
        <w:spacing w:after="0"/>
        <w:rPr>
          <w:rFonts w:ascii="Times New Roman" w:hAnsi="Times New Roman" w:eastAsia="Times New Roman" w:cs="Times New Roman"/>
          <w:color w:val="000000" w:themeColor="text1"/>
          <w:sz w:val="22"/>
          <w:szCs w:val="22"/>
        </w:rPr>
      </w:pPr>
    </w:p>
    <w:p w:rsidRPr="005840DA" w:rsidR="7229DECB" w:rsidP="1169D924" w:rsidRDefault="7229DECB" w14:paraId="35AE5A0F" w14:textId="23F0DB2A">
      <w:pPr>
        <w:spacing w:after="146"/>
        <w:jc w:val="center"/>
        <w:rPr>
          <w:color w:val="0046AB"/>
        </w:rPr>
      </w:pPr>
      <w:r w:rsidRPr="005840DA">
        <w:rPr>
          <w:rFonts w:ascii="Times New Roman" w:hAnsi="Times New Roman" w:eastAsia="Times New Roman" w:cs="Times New Roman"/>
          <w:b/>
          <w:bCs/>
          <w:color w:val="0046AB"/>
          <w:sz w:val="22"/>
          <w:szCs w:val="22"/>
        </w:rPr>
        <w:t>MAC Program Evaluation Cycle</w:t>
      </w:r>
    </w:p>
    <w:p w:rsidR="00D82513" w:rsidP="009B4E40" w:rsidRDefault="005D2B66" w14:paraId="042E22E9" w14:textId="2705DFFD">
      <w:pPr>
        <w:spacing w:after="146"/>
        <w:ind w:left="-90"/>
        <w:rPr>
          <w:rFonts w:ascii="Times New Roman" w:hAnsi="Times New Roman" w:eastAsia="Times New Roman" w:cs="Times New Roman"/>
          <w:color w:val="000000" w:themeColor="text1"/>
          <w:sz w:val="22"/>
          <w:szCs w:val="22"/>
        </w:rPr>
      </w:pPr>
      <w:r w:rsidRPr="005D2B66">
        <w:rPr>
          <w:rFonts w:ascii="Times New Roman" w:hAnsi="Times New Roman" w:eastAsia="Times New Roman" w:cs="Times New Roman"/>
          <w:b/>
          <w:bCs/>
          <w:noProof/>
          <w:sz w:val="22"/>
          <w:szCs w:val="22"/>
          <w:lang w:eastAsia="en-US"/>
        </w:rPr>
        <w:drawing>
          <wp:inline distT="0" distB="0" distL="0" distR="0" wp14:anchorId="276EC374" wp14:editId="3987975E">
            <wp:extent cx="5943600" cy="2882187"/>
            <wp:effectExtent l="0" t="25400" r="0" b="153670"/>
            <wp:docPr id="56389654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7229DECB" w:rsidP="006702D3" w:rsidRDefault="7229DECB" w14:paraId="5E465D8F" w14:textId="633A5F34">
      <w:pPr>
        <w:spacing w:after="0" w:line="278" w:lineRule="auto"/>
      </w:pPr>
      <w:r w:rsidRPr="1169D924">
        <w:rPr>
          <w:rFonts w:ascii="Times New Roman" w:hAnsi="Times New Roman" w:eastAsia="Times New Roman" w:cs="Times New Roman"/>
          <w:color w:val="000000" w:themeColor="text1"/>
          <w:sz w:val="22"/>
          <w:szCs w:val="22"/>
        </w:rPr>
        <w:t xml:space="preserve">MAC Program </w:t>
      </w:r>
      <w:r w:rsidR="007723AC">
        <w:rPr>
          <w:rFonts w:ascii="Times New Roman" w:hAnsi="Times New Roman" w:eastAsia="Times New Roman" w:cs="Times New Roman"/>
          <w:color w:val="000000" w:themeColor="text1"/>
          <w:sz w:val="22"/>
          <w:szCs w:val="22"/>
        </w:rPr>
        <w:t xml:space="preserve">core </w:t>
      </w:r>
      <w:r w:rsidRPr="1169D924">
        <w:rPr>
          <w:rFonts w:ascii="Times New Roman" w:hAnsi="Times New Roman" w:eastAsia="Times New Roman" w:cs="Times New Roman"/>
          <w:color w:val="000000" w:themeColor="text1"/>
          <w:sz w:val="22"/>
          <w:szCs w:val="22"/>
        </w:rPr>
        <w:t>faculty now participate in program retreats at the beginning and end of each academic year (BOY in August and EOY in May). The program retreats provide the opportunity to review, evaluate, and plan for our program. The EOY (May) retreat’s purpose is to review the previous year’s program data and feedback</w:t>
      </w:r>
      <w:r w:rsidR="00567EE6">
        <w:rPr>
          <w:rFonts w:ascii="Times New Roman" w:hAnsi="Times New Roman" w:eastAsia="Times New Roman" w:cs="Times New Roman"/>
          <w:color w:val="000000" w:themeColor="text1"/>
          <w:sz w:val="22"/>
          <w:szCs w:val="22"/>
        </w:rPr>
        <w:t xml:space="preserve"> </w:t>
      </w:r>
      <w:r w:rsidRPr="1169D924">
        <w:rPr>
          <w:rFonts w:ascii="Times New Roman" w:hAnsi="Times New Roman" w:eastAsia="Times New Roman" w:cs="Times New Roman"/>
          <w:color w:val="000000" w:themeColor="text1"/>
          <w:sz w:val="22"/>
          <w:szCs w:val="22"/>
        </w:rPr>
        <w:t xml:space="preserve">to determine areas of strength, identify areas in need of improvement, and set goals for program improvements that will be implemented throughout the following year. The BOY (August) retreat is dedicated to planning for program implementation and improvements for the upcoming year. Program </w:t>
      </w:r>
      <w:r w:rsidR="007B5527">
        <w:rPr>
          <w:rFonts w:ascii="Times New Roman" w:hAnsi="Times New Roman" w:eastAsia="Times New Roman" w:cs="Times New Roman"/>
          <w:color w:val="000000" w:themeColor="text1"/>
          <w:sz w:val="22"/>
          <w:szCs w:val="22"/>
        </w:rPr>
        <w:t>i</w:t>
      </w:r>
      <w:r w:rsidRPr="1169D924">
        <w:rPr>
          <w:rFonts w:ascii="Times New Roman" w:hAnsi="Times New Roman" w:eastAsia="Times New Roman" w:cs="Times New Roman"/>
          <w:color w:val="000000" w:themeColor="text1"/>
          <w:sz w:val="22"/>
          <w:szCs w:val="22"/>
        </w:rPr>
        <w:t xml:space="preserve">mprovement goals continue to be discussed during regularly scheduled core faculty meetings throughout the year. </w:t>
      </w:r>
    </w:p>
    <w:p w:rsidR="7229DECB" w:rsidP="0085063D" w:rsidRDefault="7229DECB" w14:paraId="5A78B8A9" w14:textId="53AEA9EC">
      <w:pPr>
        <w:spacing w:after="0" w:line="240" w:lineRule="auto"/>
      </w:pPr>
    </w:p>
    <w:p w:rsidRPr="00887B3B" w:rsidR="7229DECB" w:rsidP="006702D3" w:rsidRDefault="7229DECB" w14:paraId="626D5B6E" w14:textId="68B00477">
      <w:pPr>
        <w:pStyle w:val="Heading3"/>
        <w:spacing w:before="0"/>
        <w:rPr>
          <w:rFonts w:eastAsia="Times New Roman" w:cs="Times New Roman"/>
          <w:b w:val="0"/>
          <w:i w:val="0"/>
        </w:rPr>
      </w:pPr>
      <w:bookmarkStart w:name="_Toc167388089" w:id="9"/>
      <w:r w:rsidRPr="2B7FE919">
        <w:rPr>
          <w:rFonts w:eastAsia="Times New Roman" w:cs="Times New Roman"/>
        </w:rPr>
        <w:t>Program Improvement</w:t>
      </w:r>
      <w:r w:rsidRPr="2B7FE919" w:rsidR="00F333F3">
        <w:rPr>
          <w:rFonts w:eastAsia="Times New Roman" w:cs="Times New Roman"/>
        </w:rPr>
        <w:t xml:space="preserve"> Process</w:t>
      </w:r>
      <w:bookmarkEnd w:id="9"/>
    </w:p>
    <w:p w:rsidR="022246FD" w:rsidP="1169D924" w:rsidRDefault="022246FD" w14:paraId="537BE531" w14:textId="3C8E29C5">
      <w:pPr>
        <w:spacing w:after="146"/>
        <w:rPr>
          <w:rFonts w:ascii="Times New Roman" w:hAnsi="Times New Roman" w:eastAsia="Times New Roman" w:cs="Times New Roman"/>
          <w:color w:val="000000" w:themeColor="text1"/>
          <w:sz w:val="22"/>
          <w:szCs w:val="22"/>
        </w:rPr>
      </w:pPr>
      <w:r w:rsidRPr="007064EB">
        <w:rPr>
          <w:rFonts w:ascii="Times New Roman" w:hAnsi="Times New Roman" w:eastAsia="Times New Roman" w:cs="Times New Roman"/>
          <w:color w:val="000000" w:themeColor="text1"/>
          <w:sz w:val="22"/>
          <w:szCs w:val="22"/>
        </w:rPr>
        <w:t>P</w:t>
      </w:r>
      <w:r w:rsidRPr="007064EB" w:rsidR="7229DECB">
        <w:rPr>
          <w:rFonts w:ascii="Times New Roman" w:hAnsi="Times New Roman" w:eastAsia="Times New Roman" w:cs="Times New Roman"/>
          <w:color w:val="000000" w:themeColor="text1"/>
          <w:sz w:val="22"/>
          <w:szCs w:val="22"/>
        </w:rPr>
        <w:t xml:space="preserve">rogram improvements are primarily discussed and decided on </w:t>
      </w:r>
      <w:r w:rsidRPr="007064EB" w:rsidR="4D7F9DA1">
        <w:rPr>
          <w:rFonts w:ascii="Times New Roman" w:hAnsi="Times New Roman" w:eastAsia="Times New Roman" w:cs="Times New Roman"/>
          <w:color w:val="000000" w:themeColor="text1"/>
          <w:sz w:val="22"/>
          <w:szCs w:val="22"/>
        </w:rPr>
        <w:t xml:space="preserve">by program faculty </w:t>
      </w:r>
      <w:r w:rsidRPr="007064EB" w:rsidR="7229DECB">
        <w:rPr>
          <w:rFonts w:ascii="Times New Roman" w:hAnsi="Times New Roman" w:eastAsia="Times New Roman" w:cs="Times New Roman"/>
          <w:color w:val="000000" w:themeColor="text1"/>
          <w:sz w:val="22"/>
          <w:szCs w:val="22"/>
        </w:rPr>
        <w:t xml:space="preserve">during the end-of-year faculty retreat (following a thorough review of all program data from the preceding year). Upon reviewing each of the program data </w:t>
      </w:r>
      <w:r w:rsidRPr="007064EB" w:rsidR="008B1709">
        <w:rPr>
          <w:rFonts w:ascii="Times New Roman" w:hAnsi="Times New Roman" w:eastAsia="Times New Roman" w:cs="Times New Roman"/>
          <w:color w:val="000000" w:themeColor="text1"/>
          <w:sz w:val="22"/>
          <w:szCs w:val="22"/>
        </w:rPr>
        <w:t>sources</w:t>
      </w:r>
      <w:r w:rsidRPr="007064EB" w:rsidR="000E628D">
        <w:rPr>
          <w:rFonts w:ascii="Times New Roman" w:hAnsi="Times New Roman" w:eastAsia="Times New Roman" w:cs="Times New Roman"/>
          <w:color w:val="000000" w:themeColor="text1"/>
          <w:sz w:val="22"/>
          <w:szCs w:val="22"/>
        </w:rPr>
        <w:t xml:space="preserve"> utilized in program evaluation,</w:t>
      </w:r>
      <w:r w:rsidRPr="007064EB" w:rsidR="7229DECB">
        <w:rPr>
          <w:rFonts w:ascii="Times New Roman" w:hAnsi="Times New Roman" w:eastAsia="Times New Roman" w:cs="Times New Roman"/>
          <w:color w:val="000000" w:themeColor="text1"/>
          <w:sz w:val="22"/>
          <w:szCs w:val="22"/>
        </w:rPr>
        <w:t xml:space="preserve"> faculty identify areas in need of growth, particularly those areas that do</w:t>
      </w:r>
      <w:r w:rsidR="00730C71">
        <w:rPr>
          <w:rFonts w:ascii="Times New Roman" w:hAnsi="Times New Roman" w:eastAsia="Times New Roman" w:cs="Times New Roman"/>
          <w:color w:val="000000" w:themeColor="text1"/>
          <w:sz w:val="22"/>
          <w:szCs w:val="22"/>
        </w:rPr>
        <w:t xml:space="preserve"> no</w:t>
      </w:r>
      <w:r w:rsidRPr="007064EB" w:rsidR="7229DECB">
        <w:rPr>
          <w:rFonts w:ascii="Times New Roman" w:hAnsi="Times New Roman" w:eastAsia="Times New Roman" w:cs="Times New Roman"/>
          <w:color w:val="000000" w:themeColor="text1"/>
          <w:sz w:val="22"/>
          <w:szCs w:val="22"/>
        </w:rPr>
        <w:t xml:space="preserve">t meet expectations according to program benchmarks. The faculty lead for each respective area leads a discussion proposing potential improvements to address the </w:t>
      </w:r>
      <w:r w:rsidRPr="007064EB" w:rsidR="7229DECB">
        <w:rPr>
          <w:rFonts w:ascii="Times New Roman" w:hAnsi="Times New Roman" w:eastAsia="Times New Roman" w:cs="Times New Roman"/>
          <w:color w:val="000000" w:themeColor="text1"/>
          <w:sz w:val="22"/>
          <w:szCs w:val="22"/>
        </w:rPr>
        <w:t>area(s) in need of improvements. Once the core faculty unit reaches a consensus as to the program improvement(s) that should be implemented, a goal for the following academic year is set. At the beginning-of-year faculty retreat program improvements are further discussed and plans for implementation are outlined. Faculty leads are then responsible for overseeing program improvements in their respective areas and reporting on their progress at regularly scheduled program faculty meetings throughout the academic year.</w:t>
      </w:r>
      <w:r w:rsidRPr="1169D924" w:rsidR="7229DECB">
        <w:rPr>
          <w:rFonts w:ascii="Times New Roman" w:hAnsi="Times New Roman" w:eastAsia="Times New Roman" w:cs="Times New Roman"/>
          <w:color w:val="000000" w:themeColor="text1"/>
          <w:sz w:val="22"/>
          <w:szCs w:val="22"/>
        </w:rPr>
        <w:t xml:space="preserve"> </w:t>
      </w:r>
    </w:p>
    <w:p w:rsidR="1169D924" w:rsidP="00F333F3" w:rsidRDefault="7229DECB" w14:paraId="75BE6973" w14:textId="2D50D481">
      <w:pPr>
        <w:spacing w:after="146" w:line="276" w:lineRule="auto"/>
        <w:rPr>
          <w:rFonts w:ascii="Times New Roman" w:hAnsi="Times New Roman" w:eastAsia="Times New Roman" w:cs="Times New Roman"/>
          <w:color w:val="000000" w:themeColor="text1"/>
          <w:sz w:val="22"/>
          <w:szCs w:val="22"/>
        </w:rPr>
      </w:pPr>
      <w:r w:rsidRPr="1169D924">
        <w:rPr>
          <w:rFonts w:ascii="Times New Roman" w:hAnsi="Times New Roman" w:eastAsia="Times New Roman" w:cs="Times New Roman"/>
          <w:color w:val="000000" w:themeColor="text1"/>
          <w:sz w:val="22"/>
          <w:szCs w:val="22"/>
        </w:rPr>
        <w:t xml:space="preserve">Curriculum evaluation and improvement planning occurs during the BOY and EOY faculty retreats through analysis of student assessment data, however it is also an ongoing process that continues throughout the academic year. Course evaluations are reviewed by faculty and program leadership each semester to identify areas of concern among the student feedback. Plans for course modifications and re-developments are then made accordingly to address any issues that are consistently identified by students. Similarly, feedback from adjunct faculty is regularly solicited by core faculty course leads. This feedback is also taken into consideration when planning for course improvements and re-developments. </w:t>
      </w:r>
    </w:p>
    <w:p w:rsidR="009252E6" w:rsidP="00B46EB7" w:rsidRDefault="009252E6" w14:paraId="3C10E4DA" w14:textId="77777777">
      <w:pPr>
        <w:spacing w:after="146" w:line="240" w:lineRule="auto"/>
        <w:rPr>
          <w:rFonts w:ascii="Times New Roman" w:hAnsi="Times New Roman" w:eastAsia="Times New Roman" w:cs="Times New Roman"/>
          <w:color w:val="000000" w:themeColor="text1"/>
          <w:sz w:val="22"/>
          <w:szCs w:val="22"/>
        </w:rPr>
      </w:pPr>
    </w:p>
    <w:p w:rsidR="00A47314" w:rsidRDefault="00A47314" w14:paraId="0A0310FF" w14:textId="77777777">
      <w:pPr>
        <w:rPr>
          <w:rFonts w:ascii="Times New Roman" w:hAnsi="Times New Roman" w:eastAsia="Times New Roman" w:cs="Times New Roman"/>
          <w:b/>
          <w:sz w:val="32"/>
          <w:szCs w:val="32"/>
        </w:rPr>
      </w:pPr>
      <w:r>
        <w:rPr>
          <w:rFonts w:ascii="Times New Roman" w:hAnsi="Times New Roman" w:eastAsia="Times New Roman" w:cs="Times New Roman"/>
          <w:b/>
        </w:rPr>
        <w:br w:type="page"/>
      </w:r>
    </w:p>
    <w:bookmarkStart w:name="_Toc167388090" w:id="10"/>
    <w:p w:rsidR="009252E6" w:rsidP="43904CBE" w:rsidRDefault="00D65B31" w14:paraId="065B7C87" w14:textId="4C65762C">
      <w:pPr>
        <w:pStyle w:val="Heading2"/>
        <w:rPr>
          <w:rFonts w:eastAsia="Times New Roman" w:cs="Times New Roman"/>
          <w:b w:val="0"/>
          <w:color w:val="auto"/>
        </w:rPr>
      </w:pPr>
      <w:r w:rsidRPr="009D385F">
        <w:rPr>
          <w:rFonts w:eastAsia="Times New Roman" w:cs="Times New Roman"/>
          <w:b w:val="0"/>
          <w:i w:val="0"/>
          <w:noProof/>
          <w:color w:val="215E99" w:themeColor="text2" w:themeTint="BF"/>
          <w:sz w:val="28"/>
          <w:szCs w:val="28"/>
        </w:rPr>
        <mc:AlternateContent>
          <mc:Choice Requires="wps">
            <w:drawing>
              <wp:anchor distT="0" distB="0" distL="114300" distR="114300" simplePos="0" relativeHeight="251658247" behindDoc="0" locked="0" layoutInCell="1" allowOverlap="1" wp14:anchorId="3BE4B6F8" wp14:editId="28F0121F">
                <wp:simplePos x="0" y="0"/>
                <wp:positionH relativeFrom="column">
                  <wp:posOffset>0</wp:posOffset>
                </wp:positionH>
                <wp:positionV relativeFrom="paragraph">
                  <wp:posOffset>299219</wp:posOffset>
                </wp:positionV>
                <wp:extent cx="6411074" cy="0"/>
                <wp:effectExtent l="0" t="25400" r="40640" b="38100"/>
                <wp:wrapNone/>
                <wp:docPr id="2093206092" name="Straight Connector 4"/>
                <wp:cNvGraphicFramePr/>
                <a:graphic xmlns:a="http://schemas.openxmlformats.org/drawingml/2006/main">
                  <a:graphicData uri="http://schemas.microsoft.com/office/word/2010/wordprocessingShape">
                    <wps:wsp>
                      <wps:cNvCnPr/>
                      <wps:spPr>
                        <a:xfrm flipV="1">
                          <a:off x="0" y="0"/>
                          <a:ext cx="6411074" cy="0"/>
                        </a:xfrm>
                        <a:prstGeom prst="line">
                          <a:avLst/>
                        </a:prstGeom>
                        <a:ln w="57150" cmpd="sng">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09D7D08">
              <v:line id="Straight Connector 4"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46ab" strokeweight="4.5pt" from="0,23.55pt" to="504.8pt,23.55pt" w14:anchorId="60229BF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">
                <v:stroke joinstyle="miter"/>
              </v:line>
            </w:pict>
          </mc:Fallback>
        </mc:AlternateContent>
      </w:r>
      <w:r w:rsidRPr="304B05C7" w:rsidR="00501FCC">
        <w:rPr>
          <w:rFonts w:eastAsia="Times New Roman" w:cs="Times New Roman"/>
          <w:color w:val="auto"/>
        </w:rPr>
        <w:t xml:space="preserve">Program </w:t>
      </w:r>
      <w:r w:rsidRPr="304B05C7" w:rsidR="00887B3B">
        <w:rPr>
          <w:rFonts w:eastAsia="Times New Roman" w:cs="Times New Roman"/>
          <w:color w:val="auto"/>
        </w:rPr>
        <w:t xml:space="preserve">Evaluation </w:t>
      </w:r>
      <w:r w:rsidRPr="304B05C7" w:rsidR="00501FCC">
        <w:rPr>
          <w:rFonts w:eastAsia="Times New Roman" w:cs="Times New Roman"/>
          <w:color w:val="auto"/>
        </w:rPr>
        <w:t>Data 2023/2024</w:t>
      </w:r>
      <w:bookmarkEnd w:id="10"/>
    </w:p>
    <w:p w:rsidRPr="00407305" w:rsidR="006966A5" w:rsidP="00407305" w:rsidRDefault="006966A5" w14:paraId="6CF6A619" w14:textId="2980B8AB">
      <w:pPr>
        <w:pStyle w:val="Heading3"/>
        <w:rPr>
          <w:rFonts w:cs="Times New Roman"/>
          <w:bCs/>
          <w:iCs/>
        </w:rPr>
      </w:pPr>
      <w:bookmarkStart w:name="_Toc167388091" w:id="11"/>
      <w:r w:rsidRPr="00407305">
        <w:rPr>
          <w:rFonts w:eastAsia="Times New Roman" w:cs="Times New Roman"/>
          <w:bCs/>
          <w:iCs/>
        </w:rPr>
        <w:t xml:space="preserve">Program </w:t>
      </w:r>
      <w:r w:rsidRPr="00407305" w:rsidR="0081644A">
        <w:rPr>
          <w:rFonts w:eastAsia="Times New Roman" w:cs="Times New Roman"/>
          <w:bCs/>
          <w:iCs/>
        </w:rPr>
        <w:t>Data</w:t>
      </w:r>
      <w:r w:rsidRPr="00407305" w:rsidR="00635BB3">
        <w:rPr>
          <w:rFonts w:eastAsia="Times New Roman" w:cs="Times New Roman"/>
          <w:bCs/>
          <w:iCs/>
        </w:rPr>
        <w:t xml:space="preserve"> </w:t>
      </w:r>
      <w:r w:rsidRPr="00407305" w:rsidR="007507B0">
        <w:rPr>
          <w:rFonts w:eastAsia="Times New Roman" w:cs="Times New Roman"/>
          <w:bCs/>
          <w:iCs/>
        </w:rPr>
        <w:t xml:space="preserve">~ </w:t>
      </w:r>
      <w:r w:rsidRPr="00407305" w:rsidR="00635BB3">
        <w:rPr>
          <w:rFonts w:eastAsia="Times New Roman" w:cs="Times New Roman"/>
          <w:bCs/>
          <w:iCs/>
        </w:rPr>
        <w:t>Applicants, Enrolled Students, Graduates</w:t>
      </w:r>
      <w:bookmarkEnd w:id="11"/>
    </w:p>
    <w:p w:rsidR="00842084" w:rsidP="00842084" w:rsidRDefault="00842084" w14:paraId="19E88A94" w14:textId="035195E8">
      <w:pPr>
        <w:pStyle w:val="paragraph"/>
        <w:spacing w:before="0" w:beforeAutospacing="0" w:after="0" w:afterAutospacing="0"/>
        <w:textAlignment w:val="baseline"/>
        <w:rPr>
          <w:rFonts w:ascii="Segoe UI" w:hAnsi="Segoe UI" w:cs="Segoe UI"/>
          <w:sz w:val="18"/>
          <w:szCs w:val="18"/>
        </w:rPr>
      </w:pPr>
      <w:r w:rsidRPr="1218C44C">
        <w:rPr>
          <w:rStyle w:val="normaltextrun"/>
          <w:rFonts w:eastAsiaTheme="majorEastAsia"/>
          <w:color w:val="000000" w:themeColor="text1"/>
          <w:sz w:val="22"/>
          <w:szCs w:val="22"/>
        </w:rPr>
        <w:t>The MAC Program collects</w:t>
      </w:r>
      <w:r w:rsidRPr="1218C44C" w:rsidR="006533ED">
        <w:rPr>
          <w:rStyle w:val="normaltextrun"/>
          <w:rFonts w:eastAsiaTheme="majorEastAsia"/>
          <w:color w:val="000000" w:themeColor="text1"/>
          <w:sz w:val="22"/>
          <w:szCs w:val="22"/>
        </w:rPr>
        <w:t xml:space="preserve"> and analyzes</w:t>
      </w:r>
      <w:r w:rsidRPr="1218C44C">
        <w:rPr>
          <w:rStyle w:val="normaltextrun"/>
          <w:rFonts w:eastAsiaTheme="majorEastAsia"/>
          <w:color w:val="000000" w:themeColor="text1"/>
          <w:sz w:val="22"/>
          <w:szCs w:val="22"/>
        </w:rPr>
        <w:t xml:space="preserve"> </w:t>
      </w:r>
      <w:r w:rsidRPr="1218C44C" w:rsidR="00EA0ECB">
        <w:rPr>
          <w:rStyle w:val="normaltextrun"/>
          <w:rFonts w:eastAsiaTheme="majorEastAsia"/>
          <w:color w:val="000000" w:themeColor="text1"/>
          <w:sz w:val="22"/>
          <w:szCs w:val="22"/>
        </w:rPr>
        <w:t xml:space="preserve">various </w:t>
      </w:r>
      <w:r w:rsidRPr="1218C44C">
        <w:rPr>
          <w:rStyle w:val="normaltextrun"/>
          <w:rFonts w:eastAsiaTheme="majorEastAsia"/>
          <w:color w:val="000000" w:themeColor="text1"/>
          <w:sz w:val="22"/>
          <w:szCs w:val="22"/>
        </w:rPr>
        <w:t>data</w:t>
      </w:r>
      <w:r w:rsidRPr="1218C44C" w:rsidR="006533ED">
        <w:rPr>
          <w:rStyle w:val="normaltextrun"/>
          <w:rFonts w:eastAsiaTheme="majorEastAsia"/>
          <w:color w:val="000000" w:themeColor="text1"/>
          <w:sz w:val="22"/>
          <w:szCs w:val="22"/>
        </w:rPr>
        <w:t xml:space="preserve"> </w:t>
      </w:r>
      <w:r w:rsidRPr="1218C44C" w:rsidR="00F7106E">
        <w:rPr>
          <w:rStyle w:val="normaltextrun"/>
          <w:rFonts w:eastAsiaTheme="majorEastAsia"/>
          <w:color w:val="000000" w:themeColor="text1"/>
          <w:sz w:val="22"/>
          <w:szCs w:val="22"/>
        </w:rPr>
        <w:t>sets</w:t>
      </w:r>
      <w:r w:rsidRPr="1218C44C">
        <w:rPr>
          <w:rStyle w:val="normaltextrun"/>
          <w:rFonts w:eastAsiaTheme="majorEastAsia"/>
          <w:color w:val="000000" w:themeColor="text1"/>
          <w:sz w:val="22"/>
          <w:szCs w:val="22"/>
        </w:rPr>
        <w:t xml:space="preserve"> to examine the diversity of our applicants, enrolled students, and graduates. </w:t>
      </w:r>
      <w:r w:rsidRPr="1218C44C" w:rsidR="00B41F09">
        <w:rPr>
          <w:rStyle w:val="eop"/>
          <w:rFonts w:eastAsiaTheme="majorEastAsia"/>
          <w:color w:val="000000" w:themeColor="text1"/>
          <w:sz w:val="22"/>
          <w:szCs w:val="22"/>
        </w:rPr>
        <w:t xml:space="preserve">The following tables summarize </w:t>
      </w:r>
      <w:r w:rsidRPr="1218C44C" w:rsidR="004669D4">
        <w:rPr>
          <w:rStyle w:val="eop"/>
          <w:rFonts w:eastAsiaTheme="majorEastAsia"/>
          <w:color w:val="000000" w:themeColor="text1"/>
          <w:sz w:val="22"/>
          <w:szCs w:val="22"/>
        </w:rPr>
        <w:t xml:space="preserve">the data representing these </w:t>
      </w:r>
      <w:r w:rsidRPr="1218C44C" w:rsidR="59EF9429">
        <w:rPr>
          <w:rStyle w:val="eop"/>
          <w:rFonts w:eastAsiaTheme="majorEastAsia"/>
          <w:color w:val="000000" w:themeColor="text1"/>
          <w:sz w:val="22"/>
          <w:szCs w:val="22"/>
        </w:rPr>
        <w:t>group</w:t>
      </w:r>
      <w:r w:rsidRPr="1218C44C" w:rsidR="77B75BBC">
        <w:rPr>
          <w:rStyle w:val="eop"/>
          <w:rFonts w:eastAsiaTheme="majorEastAsia"/>
          <w:color w:val="000000" w:themeColor="text1"/>
          <w:sz w:val="22"/>
          <w:szCs w:val="22"/>
        </w:rPr>
        <w:t>s</w:t>
      </w:r>
      <w:r w:rsidRPr="1218C44C" w:rsidR="00B61037">
        <w:rPr>
          <w:rStyle w:val="eop"/>
          <w:rFonts w:eastAsiaTheme="majorEastAsia"/>
          <w:color w:val="000000" w:themeColor="text1"/>
          <w:sz w:val="22"/>
          <w:szCs w:val="22"/>
        </w:rPr>
        <w:t>.</w:t>
      </w:r>
    </w:p>
    <w:p w:rsidRPr="00E20C47" w:rsidR="00842084" w:rsidP="0A8C926B" w:rsidRDefault="00842084" w14:paraId="715CE949" w14:textId="5894F1E0">
      <w:pPr>
        <w:spacing w:after="0" w:line="255" w:lineRule="auto"/>
        <w:rPr>
          <w:rFonts w:ascii="Times New Roman" w:hAnsi="Times New Roman" w:eastAsia="Times New Roman" w:cs="Times New Roman"/>
          <w:sz w:val="22"/>
          <w:szCs w:val="22"/>
        </w:rPr>
      </w:pPr>
    </w:p>
    <w:p w:rsidRPr="00E74426" w:rsidR="00842084" w:rsidP="12A70649" w:rsidRDefault="6A2FD243" w14:paraId="5C3EA956" w14:textId="05755949">
      <w:pPr>
        <w:pStyle w:val="Heading4"/>
        <w:rPr>
          <w:rFonts w:eastAsia="Times New Roman" w:cs="Times New Roman"/>
          <w:b w:val="0"/>
          <w:iCs w:val="0"/>
          <w:color w:val="000000" w:themeColor="text1"/>
          <w:sz w:val="28"/>
          <w:szCs w:val="28"/>
        </w:rPr>
      </w:pPr>
      <w:bookmarkStart w:name="_Toc167388092" w:id="12"/>
      <w:r w:rsidRPr="00E74426">
        <w:rPr>
          <w:rFonts w:eastAsia="Times New Roman" w:cs="Times New Roman"/>
          <w:iCs w:val="0"/>
          <w:color w:val="000000" w:themeColor="text1"/>
          <w:sz w:val="28"/>
          <w:szCs w:val="28"/>
        </w:rPr>
        <w:t>Student Enrollment and Diversity by Program and Specialization</w:t>
      </w:r>
      <w:bookmarkEnd w:id="12"/>
    </w:p>
    <w:tbl>
      <w:tblPr>
        <w:tblW w:w="935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320"/>
        <w:gridCol w:w="2070"/>
        <w:gridCol w:w="2070"/>
        <w:gridCol w:w="1890"/>
      </w:tblGrid>
      <w:tr w:rsidRPr="004C7E86" w:rsidR="570FE985" w:rsidTr="00FA795A" w14:paraId="29BE2B13" w14:textId="77777777">
        <w:trPr>
          <w:trHeight w:val="300"/>
        </w:trPr>
        <w:tc>
          <w:tcPr>
            <w:tcW w:w="93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46AB"/>
            <w:vAlign w:val="center"/>
          </w:tcPr>
          <w:p w:rsidRPr="004C7E86" w:rsidR="570FE985" w:rsidP="570FE985" w:rsidRDefault="570FE985" w14:paraId="0965475C" w14:textId="37829B53">
            <w:pPr>
              <w:spacing w:after="0"/>
              <w:jc w:val="center"/>
              <w:rPr>
                <w:rFonts w:ascii="Times New Roman" w:hAnsi="Times New Roman" w:cs="Times New Roman"/>
              </w:rPr>
            </w:pPr>
            <w:r w:rsidRPr="004C7E86">
              <w:rPr>
                <w:rFonts w:ascii="Times New Roman" w:hAnsi="Times New Roman" w:eastAsia="Times New Roman" w:cs="Times New Roman"/>
                <w:b/>
                <w:bCs/>
                <w:color w:val="FFFFFF" w:themeColor="background1"/>
              </w:rPr>
              <w:t xml:space="preserve">OLLU MAC Program </w:t>
            </w:r>
            <w:r w:rsidR="004050AD">
              <w:rPr>
                <w:rFonts w:ascii="Times New Roman" w:hAnsi="Times New Roman" w:eastAsia="Times New Roman" w:cs="Times New Roman"/>
                <w:b/>
                <w:bCs/>
                <w:color w:val="FFFFFF" w:themeColor="background1"/>
              </w:rPr>
              <w:t xml:space="preserve">- </w:t>
            </w:r>
            <w:r w:rsidR="00F557C9">
              <w:rPr>
                <w:rFonts w:ascii="Times New Roman" w:hAnsi="Times New Roman" w:eastAsia="Times New Roman" w:cs="Times New Roman"/>
                <w:b/>
                <w:bCs/>
                <w:color w:val="FFFFFF" w:themeColor="background1"/>
              </w:rPr>
              <w:t xml:space="preserve">Enrolled </w:t>
            </w:r>
            <w:r w:rsidRPr="004C7E86">
              <w:rPr>
                <w:rFonts w:ascii="Times New Roman" w:hAnsi="Times New Roman" w:eastAsia="Times New Roman" w:cs="Times New Roman"/>
                <w:b/>
                <w:bCs/>
                <w:color w:val="FFFFFF" w:themeColor="background1"/>
              </w:rPr>
              <w:t>Student</w:t>
            </w:r>
            <w:r w:rsidR="004050AD">
              <w:rPr>
                <w:rFonts w:ascii="Times New Roman" w:hAnsi="Times New Roman" w:eastAsia="Times New Roman" w:cs="Times New Roman"/>
                <w:b/>
                <w:bCs/>
                <w:color w:val="FFFFFF" w:themeColor="background1"/>
              </w:rPr>
              <w:t>s</w:t>
            </w:r>
            <w:r w:rsidRPr="004C7E86">
              <w:rPr>
                <w:rFonts w:ascii="Times New Roman" w:hAnsi="Times New Roman" w:eastAsia="Times New Roman" w:cs="Times New Roman"/>
                <w:b/>
                <w:bCs/>
                <w:color w:val="FFFFFF" w:themeColor="background1"/>
              </w:rPr>
              <w:t xml:space="preserve"> (</w:t>
            </w:r>
            <w:r w:rsidR="00165393">
              <w:rPr>
                <w:rFonts w:ascii="Times New Roman" w:hAnsi="Times New Roman" w:eastAsia="Times New Roman" w:cs="Times New Roman"/>
                <w:b/>
                <w:bCs/>
                <w:color w:val="FFFFFF" w:themeColor="background1"/>
              </w:rPr>
              <w:t>2023/2024</w:t>
            </w:r>
            <w:r w:rsidRPr="004C7E86">
              <w:rPr>
                <w:rFonts w:ascii="Times New Roman" w:hAnsi="Times New Roman" w:eastAsia="Times New Roman" w:cs="Times New Roman"/>
                <w:b/>
                <w:bCs/>
                <w:color w:val="FFFFFF" w:themeColor="background1"/>
              </w:rPr>
              <w:t>)</w:t>
            </w:r>
            <w:r w:rsidRPr="004C7E86">
              <w:rPr>
                <w:rFonts w:ascii="Times New Roman" w:hAnsi="Times New Roman" w:eastAsia="Times New Roman" w:cs="Times New Roman"/>
                <w:color w:val="FFFFFF" w:themeColor="background1"/>
              </w:rPr>
              <w:t xml:space="preserve"> </w:t>
            </w:r>
          </w:p>
        </w:tc>
      </w:tr>
      <w:tr w:rsidRPr="004C7E86" w:rsidR="570FE985" w:rsidTr="00FA795A" w14:paraId="3B46F81A"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2A9E8F9B" w14:textId="66090A02">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rPr>
              <w:t xml:space="preserve"> Race/Ethnicity</w:t>
            </w:r>
            <w:r w:rsidRPr="004C7E86">
              <w:rPr>
                <w:rFonts w:ascii="Times New Roman" w:hAnsi="Times New Roman" w:eastAsia="Times New Roman" w:cs="Times New Roman"/>
                <w:color w:val="000000" w:themeColor="text1"/>
              </w:rPr>
              <w:t xml:space="preserve"> </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0E60AA55" w14:textId="1347AF02">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rPr>
              <w:t>FL 2023</w:t>
            </w:r>
            <w:r w:rsidRPr="004C7E86">
              <w:rPr>
                <w:rFonts w:ascii="Times New Roman" w:hAnsi="Times New Roman" w:eastAsia="Times New Roman" w:cs="Times New Roman"/>
                <w:color w:val="000000" w:themeColor="text1"/>
              </w:rPr>
              <w:t xml:space="preserve"> </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64216E88" w14:textId="05DC1FA3">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rPr>
              <w:t>SP 2024</w:t>
            </w:r>
            <w:r w:rsidRPr="004C7E86">
              <w:rPr>
                <w:rFonts w:ascii="Times New Roman" w:hAnsi="Times New Roman" w:eastAsia="Times New Roman" w:cs="Times New Roman"/>
                <w:color w:val="000000" w:themeColor="text1"/>
              </w:rPr>
              <w:t xml:space="preserve"> </w:t>
            </w:r>
          </w:p>
        </w:tc>
        <w:tc>
          <w:tcPr>
            <w:tcW w:w="189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4845B50C" w14:textId="4CDF9B76">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rPr>
              <w:t>SU 2024</w:t>
            </w:r>
            <w:r w:rsidRPr="004C7E86">
              <w:rPr>
                <w:rFonts w:ascii="Times New Roman" w:hAnsi="Times New Roman" w:eastAsia="Times New Roman" w:cs="Times New Roman"/>
                <w:color w:val="000000" w:themeColor="text1"/>
              </w:rPr>
              <w:t xml:space="preserve"> </w:t>
            </w:r>
          </w:p>
        </w:tc>
      </w:tr>
      <w:tr w:rsidRPr="004C7E86" w:rsidR="570FE985" w:rsidTr="00FA795A" w14:paraId="40B6A581"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4547C331" w14:textId="7F561200">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Hispanic/Latinx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51BA6695" w14:textId="2F4E2B89">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102 (65%)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77C7F0E0" w14:textId="684F76D7">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91(66.4%)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3DC17669" w14:textId="58111AAB">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93 (69.5%) </w:t>
            </w:r>
          </w:p>
        </w:tc>
      </w:tr>
      <w:tr w:rsidRPr="004C7E86" w:rsidR="570FE985" w:rsidTr="00FA795A" w14:paraId="133AF41B"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18B9F073" w14:textId="21520E4A">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Asian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78A6953C" w14:textId="6E3A80A8">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1 (0.6%)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2B728193" w14:textId="62D6FA4A">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1 (0.7%)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34E287B3" w14:textId="401B0FF0">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2 (1.5%) </w:t>
            </w:r>
          </w:p>
        </w:tc>
      </w:tr>
      <w:tr w:rsidRPr="004C7E86" w:rsidR="570FE985" w:rsidTr="00FA795A" w14:paraId="6DE5CC7D"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18DE505A" w14:textId="053AC181">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Black or African American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53B07468" w14:textId="4F74CC7C">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12 (8%)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513138DD" w14:textId="163E5ACF">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11 (8%)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4CA9AEAD" w14:textId="2F4B89AA">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7 (5.2%) </w:t>
            </w:r>
          </w:p>
        </w:tc>
      </w:tr>
      <w:tr w:rsidRPr="004C7E86" w:rsidR="570FE985" w:rsidTr="00FA795A" w14:paraId="0BC8A277"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145DDC7E" w14:textId="378F0A5C">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White, </w:t>
            </w:r>
            <w:proofErr w:type="gramStart"/>
            <w:r w:rsidRPr="0086393F">
              <w:rPr>
                <w:rFonts w:ascii="Times New Roman" w:hAnsi="Times New Roman" w:eastAsia="Times New Roman" w:cs="Times New Roman"/>
                <w:color w:val="000000" w:themeColor="text1"/>
                <w:sz w:val="22"/>
                <w:szCs w:val="22"/>
              </w:rPr>
              <w:t>Non-Hispanic</w:t>
            </w:r>
            <w:proofErr w:type="gramEnd"/>
            <w:r w:rsidRPr="0086393F">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119F8801" w14:textId="1E9A6FC2">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38 (24.4%)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1D61D083" w14:textId="22C54789">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30 (22%)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28E74752" w14:textId="5D054F2E">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30 (22%) </w:t>
            </w:r>
          </w:p>
        </w:tc>
      </w:tr>
      <w:tr w:rsidRPr="004C7E86" w:rsidR="570FE985" w:rsidTr="00FA795A" w14:paraId="60963913"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47A704A2" w14:textId="68FC50C3">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Unknown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17EDF98D" w14:textId="0F52EFA3">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3 (1.9%)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7878F571" w14:textId="4CE49368">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4 (2.9%)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86393F" w:rsidR="570FE985" w:rsidP="570FE985" w:rsidRDefault="570FE985" w14:paraId="11C396BD" w14:textId="14B02E7E">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2 (1.5%) </w:t>
            </w:r>
          </w:p>
        </w:tc>
      </w:tr>
      <w:tr w:rsidRPr="004C7E86" w:rsidR="570FE985" w:rsidTr="00FA795A" w14:paraId="184B3099"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6310A710" w14:textId="2263D14A">
            <w:pPr>
              <w:spacing w:after="0"/>
              <w:rPr>
                <w:rFonts w:ascii="Times New Roman" w:hAnsi="Times New Roman" w:cs="Times New Roman"/>
              </w:rPr>
            </w:pPr>
            <w:r w:rsidRPr="004C7E86">
              <w:rPr>
                <w:rFonts w:ascii="Times New Roman" w:hAnsi="Times New Roman" w:eastAsia="Times New Roman" w:cs="Times New Roman"/>
                <w:b/>
                <w:bCs/>
                <w:color w:val="000000" w:themeColor="text1"/>
              </w:rPr>
              <w:t>Total Students Enrolled</w:t>
            </w:r>
            <w:r w:rsidRPr="004C7E86">
              <w:rPr>
                <w:rFonts w:ascii="Times New Roman" w:hAnsi="Times New Roman" w:eastAsia="Times New Roman" w:cs="Times New Roman"/>
                <w:color w:val="000000" w:themeColor="text1"/>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19D786D0" w14:textId="6FD70348">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rPr>
              <w:t>156</w:t>
            </w:r>
            <w:r w:rsidRPr="004C7E86">
              <w:rPr>
                <w:rFonts w:ascii="Times New Roman" w:hAnsi="Times New Roman" w:eastAsia="Times New Roman" w:cs="Times New Roman"/>
                <w:color w:val="000000" w:themeColor="text1"/>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62B20CAE" w14:textId="2995C9BB">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rPr>
              <w:t xml:space="preserve">137 </w:t>
            </w:r>
            <w:r w:rsidRPr="004C7E86">
              <w:rPr>
                <w:rFonts w:ascii="Times New Roman" w:hAnsi="Times New Roman" w:eastAsia="Times New Roman" w:cs="Times New Roman"/>
                <w:color w:val="000000" w:themeColor="text1"/>
              </w:rPr>
              <w:t xml:space="preserve">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2493BEF1" w14:textId="22D2DA53">
            <w:pPr>
              <w:spacing w:after="0"/>
              <w:jc w:val="center"/>
              <w:rPr>
                <w:rFonts w:ascii="Times New Roman" w:hAnsi="Times New Roman" w:eastAsia="Times New Roman" w:cs="Times New Roman"/>
                <w:color w:val="000000" w:themeColor="text1"/>
              </w:rPr>
            </w:pPr>
            <w:r w:rsidRPr="004C7E86">
              <w:rPr>
                <w:rFonts w:ascii="Times New Roman" w:hAnsi="Times New Roman" w:eastAsia="Times New Roman" w:cs="Times New Roman"/>
                <w:b/>
                <w:bCs/>
                <w:color w:val="000000" w:themeColor="text1"/>
              </w:rPr>
              <w:t>134</w:t>
            </w:r>
          </w:p>
        </w:tc>
      </w:tr>
    </w:tbl>
    <w:p w:rsidRPr="004C7E86" w:rsidR="1EEAC352" w:rsidP="7F385F46" w:rsidRDefault="1EEAC352" w14:paraId="43CBDA7B" w14:textId="480A35B6">
      <w:pPr>
        <w:spacing w:after="146" w:line="259" w:lineRule="auto"/>
        <w:rPr>
          <w:rFonts w:ascii="Times New Roman" w:hAnsi="Times New Roman" w:eastAsia="Times New Roman" w:cs="Times New Roman"/>
          <w:b/>
          <w:bCs/>
          <w:sz w:val="22"/>
          <w:szCs w:val="22"/>
        </w:rPr>
      </w:pPr>
    </w:p>
    <w:tbl>
      <w:tblPr>
        <w:tblW w:w="935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320"/>
        <w:gridCol w:w="2070"/>
        <w:gridCol w:w="2070"/>
        <w:gridCol w:w="1890"/>
      </w:tblGrid>
      <w:tr w:rsidRPr="004C7E86" w:rsidR="570FE985" w:rsidTr="00FA795A" w14:paraId="2D07BED5" w14:textId="77777777">
        <w:trPr>
          <w:trHeight w:val="300"/>
        </w:trPr>
        <w:tc>
          <w:tcPr>
            <w:tcW w:w="93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46AB"/>
            <w:vAlign w:val="center"/>
          </w:tcPr>
          <w:p w:rsidRPr="004C7E86" w:rsidR="570FE985" w:rsidP="570FE985" w:rsidRDefault="570FE985" w14:paraId="51E1F54B" w14:textId="6ED2C055">
            <w:pPr>
              <w:spacing w:after="0"/>
              <w:jc w:val="center"/>
              <w:rPr>
                <w:rFonts w:ascii="Times New Roman" w:hAnsi="Times New Roman" w:cs="Times New Roman"/>
              </w:rPr>
            </w:pPr>
            <w:r w:rsidRPr="004C7E86">
              <w:rPr>
                <w:rFonts w:ascii="Times New Roman" w:hAnsi="Times New Roman" w:eastAsia="Times New Roman" w:cs="Times New Roman"/>
                <w:b/>
                <w:bCs/>
                <w:color w:val="FFFFFF" w:themeColor="background1"/>
              </w:rPr>
              <w:t>Clinical Mental Health Counseling Specialization</w:t>
            </w:r>
            <w:r w:rsidR="00B917A5">
              <w:rPr>
                <w:rFonts w:ascii="Times New Roman" w:hAnsi="Times New Roman" w:eastAsia="Times New Roman" w:cs="Times New Roman"/>
                <w:b/>
                <w:bCs/>
                <w:color w:val="FFFFFF" w:themeColor="background1"/>
              </w:rPr>
              <w:t xml:space="preserve"> –</w:t>
            </w:r>
            <w:r w:rsidRPr="004C7E86">
              <w:rPr>
                <w:rFonts w:ascii="Times New Roman" w:hAnsi="Times New Roman" w:eastAsia="Times New Roman" w:cs="Times New Roman"/>
                <w:b/>
                <w:bCs/>
                <w:color w:val="FFFFFF" w:themeColor="background1"/>
              </w:rPr>
              <w:t xml:space="preserve"> </w:t>
            </w:r>
            <w:r w:rsidR="007F33A9">
              <w:rPr>
                <w:rFonts w:ascii="Times New Roman" w:hAnsi="Times New Roman" w:eastAsia="Times New Roman" w:cs="Times New Roman"/>
                <w:b/>
                <w:bCs/>
                <w:color w:val="FFFFFF" w:themeColor="background1"/>
              </w:rPr>
              <w:t>Enrol</w:t>
            </w:r>
            <w:r w:rsidR="00B917A5">
              <w:rPr>
                <w:rFonts w:ascii="Times New Roman" w:hAnsi="Times New Roman" w:eastAsia="Times New Roman" w:cs="Times New Roman"/>
                <w:b/>
                <w:bCs/>
                <w:color w:val="FFFFFF" w:themeColor="background1"/>
              </w:rPr>
              <w:t>led Students</w:t>
            </w:r>
            <w:r w:rsidR="007F33A9">
              <w:rPr>
                <w:rFonts w:ascii="Times New Roman" w:hAnsi="Times New Roman" w:eastAsia="Times New Roman" w:cs="Times New Roman"/>
                <w:b/>
                <w:bCs/>
                <w:color w:val="FFFFFF" w:themeColor="background1"/>
              </w:rPr>
              <w:t xml:space="preserve"> </w:t>
            </w:r>
            <w:r w:rsidRPr="004C7E86">
              <w:rPr>
                <w:rFonts w:ascii="Times New Roman" w:hAnsi="Times New Roman" w:eastAsia="Times New Roman" w:cs="Times New Roman"/>
                <w:b/>
                <w:bCs/>
                <w:color w:val="FFFFFF" w:themeColor="background1"/>
              </w:rPr>
              <w:t>(SU24)</w:t>
            </w:r>
            <w:r w:rsidRPr="004C7E86">
              <w:rPr>
                <w:rFonts w:ascii="Times New Roman" w:hAnsi="Times New Roman" w:eastAsia="Times New Roman" w:cs="Times New Roman"/>
                <w:color w:val="FFFFFF" w:themeColor="background1"/>
              </w:rPr>
              <w:t xml:space="preserve"> </w:t>
            </w:r>
          </w:p>
        </w:tc>
      </w:tr>
      <w:tr w:rsidRPr="004C7E86" w:rsidR="570FE985" w:rsidTr="00FA795A" w14:paraId="13A4B57E"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322AE5" w:rsidR="570FE985" w:rsidP="570FE985" w:rsidRDefault="570FE985" w14:paraId="487ED66C" w14:textId="269390C5">
            <w:pPr>
              <w:spacing w:after="0"/>
              <w:jc w:val="center"/>
              <w:rPr>
                <w:rFonts w:ascii="Times New Roman" w:hAnsi="Times New Roman" w:cs="Times New Roman"/>
              </w:rPr>
            </w:pPr>
            <w:r w:rsidRPr="00322AE5">
              <w:rPr>
                <w:rFonts w:ascii="Times New Roman" w:hAnsi="Times New Roman" w:eastAsia="Times New Roman" w:cs="Times New Roman"/>
                <w:b/>
                <w:bCs/>
                <w:color w:val="000000" w:themeColor="text1"/>
              </w:rPr>
              <w:t xml:space="preserve"> Race/Ethnicity</w:t>
            </w:r>
            <w:r w:rsidRPr="00322AE5">
              <w:rPr>
                <w:rFonts w:ascii="Times New Roman" w:hAnsi="Times New Roman" w:eastAsia="Times New Roman" w:cs="Times New Roman"/>
                <w:color w:val="000000" w:themeColor="text1"/>
              </w:rPr>
              <w:t xml:space="preserve"> </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2F90ED39" w14:textId="7CD543F1">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Male</w:t>
            </w:r>
            <w:r w:rsidRPr="004C7E86">
              <w:rPr>
                <w:rFonts w:ascii="Times New Roman" w:hAnsi="Times New Roman" w:eastAsia="Times New Roman" w:cs="Times New Roman"/>
                <w:color w:val="000000" w:themeColor="text1"/>
                <w:sz w:val="22"/>
                <w:szCs w:val="22"/>
              </w:rPr>
              <w:t xml:space="preserve"> </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51C642BE" w14:textId="165D3BC4">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Female</w:t>
            </w:r>
            <w:r w:rsidRPr="004C7E86">
              <w:rPr>
                <w:rFonts w:ascii="Times New Roman" w:hAnsi="Times New Roman" w:eastAsia="Times New Roman" w:cs="Times New Roman"/>
                <w:color w:val="000000" w:themeColor="text1"/>
                <w:sz w:val="22"/>
                <w:szCs w:val="22"/>
              </w:rPr>
              <w:t xml:space="preserve"> </w:t>
            </w:r>
          </w:p>
        </w:tc>
        <w:tc>
          <w:tcPr>
            <w:tcW w:w="189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0BBE1664" w14:textId="761D7DDF">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Other</w:t>
            </w:r>
            <w:r w:rsidRPr="004C7E86">
              <w:rPr>
                <w:rFonts w:ascii="Times New Roman" w:hAnsi="Times New Roman" w:eastAsia="Times New Roman" w:cs="Times New Roman"/>
                <w:b/>
                <w:bCs/>
                <w:color w:val="000000" w:themeColor="text1"/>
              </w:rPr>
              <w:t>/Unknown</w:t>
            </w: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5860512A" w14:textId="77777777">
        <w:trPr>
          <w:trHeight w:val="315"/>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04370466" w14:textId="2833E142">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Asian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56C1AB6F" w14:textId="5C5DEC35">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 -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2915796E" w14:textId="5FFE6B82">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2 (1.79%)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15B57BD6" w14:textId="19B20D3E">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0757C64A"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352D7DBB" w14:textId="6D8E6BD4">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Black or African American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0624A3DD" w14:textId="018323EE">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 -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3DFF004E" w14:textId="5E234DC7">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7 (6.25%)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78008FBB" w14:textId="0E0661F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69001B86" w14:textId="77777777">
        <w:trPr>
          <w:trHeight w:val="405"/>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7C117181" w14:textId="530B7F41">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Hispanic/ Latinx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5D9855B2" w14:textId="455D89C6">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7 (6.25%)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422B80FA" w14:textId="2C200DC5">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66 (58.94%)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4CE6D8F7" w14:textId="427F6806">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27B50FD4"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04092BF6" w14:textId="2227CC88">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White, </w:t>
            </w:r>
            <w:proofErr w:type="gramStart"/>
            <w:r w:rsidRPr="0086393F">
              <w:rPr>
                <w:rFonts w:ascii="Times New Roman" w:hAnsi="Times New Roman" w:eastAsia="Times New Roman" w:cs="Times New Roman"/>
                <w:color w:val="000000" w:themeColor="text1"/>
                <w:sz w:val="22"/>
                <w:szCs w:val="22"/>
              </w:rPr>
              <w:t>Non-Hispanic</w:t>
            </w:r>
            <w:proofErr w:type="gramEnd"/>
            <w:r w:rsidRPr="0086393F">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6C8D9B0E" w14:textId="28DFB71F">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2 (1.79%)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18180382" w14:textId="2C137108">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26 (23.22%)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3D6426BE" w14:textId="156FC310">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672DCA1C"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6FF5DED9" w14:textId="0C707B42">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Unknown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787E194A" w14:textId="4FFCA6CD">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5B0C4165" w14:textId="2E919866">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2 (1.79%)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0E5EE629" w14:textId="13A5B5BD">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5D41994B"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55B54F0E" w14:textId="28DD7195">
            <w:pPr>
              <w:spacing w:after="0"/>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Total Students</w:t>
            </w: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1E2723C8" w14:textId="19002B6F">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9</w:t>
            </w: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6246D2F6" w14:textId="6116B984">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103</w:t>
            </w:r>
            <w:r w:rsidRPr="004C7E86">
              <w:rPr>
                <w:rFonts w:ascii="Times New Roman" w:hAnsi="Times New Roman" w:eastAsia="Times New Roman" w:cs="Times New Roman"/>
                <w:color w:val="000000" w:themeColor="text1"/>
                <w:sz w:val="22"/>
                <w:szCs w:val="22"/>
              </w:rPr>
              <w:t xml:space="preserve">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08FBBC36" w14:textId="63F27525">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4AF56986" w14:textId="77777777">
        <w:trPr>
          <w:trHeight w:val="300"/>
        </w:trPr>
        <w:tc>
          <w:tcPr>
            <w:tcW w:w="93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4C7E86" w:rsidR="570FE985" w:rsidP="570FE985" w:rsidRDefault="570FE985" w14:paraId="74795C83" w14:textId="593DE71B">
            <w:pPr>
              <w:spacing w:after="0"/>
              <w:jc w:val="right"/>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i/>
                <w:iCs/>
                <w:color w:val="000000" w:themeColor="text1"/>
                <w:sz w:val="22"/>
                <w:szCs w:val="22"/>
              </w:rPr>
              <w:t>6 CMHC students with military affiliation (1 male; 5 female)</w:t>
            </w:r>
          </w:p>
        </w:tc>
      </w:tr>
    </w:tbl>
    <w:p w:rsidRPr="004C7E86" w:rsidR="1EEAC352" w:rsidP="570FE985" w:rsidRDefault="1EEAC352" w14:paraId="238F1CF9" w14:textId="5FB1E67B">
      <w:pPr>
        <w:spacing w:after="146" w:line="259" w:lineRule="auto"/>
        <w:rPr>
          <w:rFonts w:ascii="Times New Roman" w:hAnsi="Times New Roman" w:eastAsia="Times New Roman" w:cs="Times New Roman"/>
          <w:b/>
          <w:bCs/>
          <w:sz w:val="22"/>
          <w:szCs w:val="22"/>
        </w:rPr>
      </w:pPr>
    </w:p>
    <w:tbl>
      <w:tblPr>
        <w:tblW w:w="935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320"/>
        <w:gridCol w:w="2070"/>
        <w:gridCol w:w="2070"/>
        <w:gridCol w:w="1890"/>
      </w:tblGrid>
      <w:tr w:rsidRPr="004C7E86" w:rsidR="570FE985" w:rsidTr="00FA795A" w14:paraId="688390EA" w14:textId="77777777">
        <w:trPr>
          <w:trHeight w:val="300"/>
        </w:trPr>
        <w:tc>
          <w:tcPr>
            <w:tcW w:w="93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46AB"/>
            <w:vAlign w:val="center"/>
          </w:tcPr>
          <w:p w:rsidRPr="004C7E86" w:rsidR="570FE985" w:rsidP="570FE985" w:rsidRDefault="570FE985" w14:paraId="4E38DE62" w14:textId="4B07235D">
            <w:pPr>
              <w:spacing w:after="0"/>
              <w:jc w:val="center"/>
              <w:rPr>
                <w:rFonts w:ascii="Times New Roman" w:hAnsi="Times New Roman" w:eastAsia="Times New Roman" w:cs="Times New Roman"/>
                <w:color w:val="FFFFFF" w:themeColor="background1"/>
              </w:rPr>
            </w:pPr>
            <w:r w:rsidRPr="004C7E86">
              <w:rPr>
                <w:rFonts w:ascii="Times New Roman" w:hAnsi="Times New Roman" w:eastAsia="Times New Roman" w:cs="Times New Roman"/>
                <w:b/>
                <w:bCs/>
                <w:color w:val="FFFFFF" w:themeColor="background1"/>
              </w:rPr>
              <w:t xml:space="preserve">Clinical Rehabilitation Counseling Specialization </w:t>
            </w:r>
            <w:r w:rsidR="00B917A5">
              <w:rPr>
                <w:rFonts w:ascii="Times New Roman" w:hAnsi="Times New Roman" w:eastAsia="Times New Roman" w:cs="Times New Roman"/>
                <w:b/>
                <w:bCs/>
                <w:color w:val="FFFFFF" w:themeColor="background1"/>
              </w:rPr>
              <w:t xml:space="preserve">– </w:t>
            </w:r>
            <w:r w:rsidR="007F33A9">
              <w:rPr>
                <w:rFonts w:ascii="Times New Roman" w:hAnsi="Times New Roman" w:eastAsia="Times New Roman" w:cs="Times New Roman"/>
                <w:b/>
                <w:bCs/>
                <w:color w:val="FFFFFF" w:themeColor="background1"/>
              </w:rPr>
              <w:t>Enroll</w:t>
            </w:r>
            <w:r w:rsidR="00B917A5">
              <w:rPr>
                <w:rFonts w:ascii="Times New Roman" w:hAnsi="Times New Roman" w:eastAsia="Times New Roman" w:cs="Times New Roman"/>
                <w:b/>
                <w:bCs/>
                <w:color w:val="FFFFFF" w:themeColor="background1"/>
              </w:rPr>
              <w:t>ed Students</w:t>
            </w:r>
            <w:r w:rsidR="007F33A9">
              <w:rPr>
                <w:rFonts w:ascii="Times New Roman" w:hAnsi="Times New Roman" w:eastAsia="Times New Roman" w:cs="Times New Roman"/>
                <w:b/>
                <w:bCs/>
                <w:color w:val="FFFFFF" w:themeColor="background1"/>
              </w:rPr>
              <w:t xml:space="preserve"> </w:t>
            </w:r>
            <w:r w:rsidRPr="004C7E86">
              <w:rPr>
                <w:rFonts w:ascii="Times New Roman" w:hAnsi="Times New Roman" w:eastAsia="Times New Roman" w:cs="Times New Roman"/>
                <w:b/>
                <w:bCs/>
                <w:color w:val="FFFFFF" w:themeColor="background1"/>
              </w:rPr>
              <w:t>(SU24)</w:t>
            </w:r>
            <w:r w:rsidRPr="004C7E86">
              <w:rPr>
                <w:rFonts w:ascii="Times New Roman" w:hAnsi="Times New Roman" w:eastAsia="Times New Roman" w:cs="Times New Roman"/>
                <w:color w:val="FFFFFF" w:themeColor="background1"/>
              </w:rPr>
              <w:t xml:space="preserve"> </w:t>
            </w:r>
          </w:p>
        </w:tc>
      </w:tr>
      <w:tr w:rsidRPr="004C7E86" w:rsidR="570FE985" w:rsidTr="00FA795A" w14:paraId="703C6F23"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322AE5" w:rsidR="570FE985" w:rsidP="570FE985" w:rsidRDefault="570FE985" w14:paraId="717B5298" w14:textId="05A5E965">
            <w:pPr>
              <w:spacing w:after="0"/>
              <w:jc w:val="center"/>
              <w:rPr>
                <w:rFonts w:ascii="Times New Roman" w:hAnsi="Times New Roman" w:cs="Times New Roman"/>
              </w:rPr>
            </w:pPr>
            <w:r w:rsidRPr="00322AE5">
              <w:rPr>
                <w:rFonts w:ascii="Times New Roman" w:hAnsi="Times New Roman" w:eastAsia="Times New Roman" w:cs="Times New Roman"/>
                <w:b/>
                <w:bCs/>
                <w:color w:val="000000" w:themeColor="text1"/>
              </w:rPr>
              <w:t xml:space="preserve"> Race/Ethnicity</w:t>
            </w:r>
            <w:r w:rsidRPr="00322AE5">
              <w:rPr>
                <w:rFonts w:ascii="Times New Roman" w:hAnsi="Times New Roman" w:eastAsia="Times New Roman" w:cs="Times New Roman"/>
                <w:color w:val="000000" w:themeColor="text1"/>
              </w:rPr>
              <w:t xml:space="preserve"> </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3F0BA61D" w14:textId="4BFDDC5E">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Male</w:t>
            </w:r>
            <w:r w:rsidRPr="004C7E86">
              <w:rPr>
                <w:rFonts w:ascii="Times New Roman" w:hAnsi="Times New Roman" w:eastAsia="Times New Roman" w:cs="Times New Roman"/>
                <w:color w:val="000000" w:themeColor="text1"/>
                <w:sz w:val="22"/>
                <w:szCs w:val="22"/>
              </w:rPr>
              <w:t xml:space="preserve"> </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4718DC5D" w14:textId="7CCB8C40">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Female</w:t>
            </w:r>
            <w:r w:rsidRPr="004C7E86">
              <w:rPr>
                <w:rFonts w:ascii="Times New Roman" w:hAnsi="Times New Roman" w:eastAsia="Times New Roman" w:cs="Times New Roman"/>
                <w:color w:val="000000" w:themeColor="text1"/>
                <w:sz w:val="22"/>
                <w:szCs w:val="22"/>
              </w:rPr>
              <w:t xml:space="preserve"> </w:t>
            </w:r>
          </w:p>
        </w:tc>
        <w:tc>
          <w:tcPr>
            <w:tcW w:w="189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6B90BF32" w14:textId="31A1521E">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Other</w:t>
            </w:r>
            <w:r w:rsidRPr="004C7E86">
              <w:rPr>
                <w:rFonts w:ascii="Times New Roman" w:hAnsi="Times New Roman" w:eastAsia="Times New Roman" w:cs="Times New Roman"/>
                <w:b/>
                <w:bCs/>
                <w:color w:val="000000" w:themeColor="text1"/>
              </w:rPr>
              <w:t>/Unknown</w:t>
            </w: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25DE23FC"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6B42B15B" w14:textId="700B6469">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Asian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3A4879EF" w14:textId="0E346E9A">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45DA61D6" w14:textId="6473BE44">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1DCB0481" w14:textId="2C6FB443">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7C54F00B"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51FFED88" w14:textId="2B0E7DCD">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Black or African American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5DE5F524" w14:textId="332E520A">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09C4071C" w14:textId="2F4CE12B">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19D6DA11" w14:textId="15702504">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714D44A4" w14:textId="77777777">
        <w:trPr>
          <w:trHeight w:val="405"/>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3DDBE0B5" w14:textId="53EFB1E7">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Hispanic/ Latinx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6105F91C" w14:textId="22C8CA16">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2DA3E9C2" w14:textId="505B906D">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3 (60%)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0804EFB5" w14:textId="7E5E03B2">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0AC24873"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4CBFFB5C" w14:textId="5DA168A2">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White, </w:t>
            </w:r>
            <w:proofErr w:type="gramStart"/>
            <w:r w:rsidRPr="0086393F">
              <w:rPr>
                <w:rFonts w:ascii="Times New Roman" w:hAnsi="Times New Roman" w:eastAsia="Times New Roman" w:cs="Times New Roman"/>
                <w:color w:val="000000" w:themeColor="text1"/>
                <w:sz w:val="22"/>
                <w:szCs w:val="22"/>
              </w:rPr>
              <w:t>Non-Hispanic</w:t>
            </w:r>
            <w:proofErr w:type="gramEnd"/>
            <w:r w:rsidRPr="0086393F">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39B1F277" w14:textId="4DC9F28F">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52F58D1D" w14:textId="1531276A">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1 (20%)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3E86DC44" w14:textId="5E8FDED1">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2F404133"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01245C08" w14:textId="2F16C8B1">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Unknown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130D6976" w14:textId="23DD1CE7">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86393F" w:rsidR="570FE985" w:rsidP="570FE985" w:rsidRDefault="570FE985" w14:paraId="10D64DAC" w14:textId="6667EF71">
            <w:pPr>
              <w:spacing w:after="0"/>
              <w:jc w:val="center"/>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1 (20%)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650D242B" w14:textId="6B5B592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6A15D03D" w14:textId="77777777">
        <w:trPr>
          <w:trHeight w:val="300"/>
        </w:trPr>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57B24E96" w14:textId="65626FC4">
            <w:pPr>
              <w:spacing w:after="0"/>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 xml:space="preserve">Total Students </w:t>
            </w: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2375D894" w14:textId="2CAC5D55">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37645DC7" w14:textId="069E3748">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5</w:t>
            </w:r>
            <w:r w:rsidRPr="004C7E86">
              <w:rPr>
                <w:rFonts w:ascii="Times New Roman" w:hAnsi="Times New Roman" w:eastAsia="Times New Roman" w:cs="Times New Roman"/>
                <w:color w:val="000000" w:themeColor="text1"/>
                <w:sz w:val="22"/>
                <w:szCs w:val="22"/>
              </w:rPr>
              <w:t xml:space="preserve">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0F6634DF" w14:textId="1F83A72E">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11AB5B55" w14:textId="77777777">
        <w:trPr>
          <w:trHeight w:val="300"/>
        </w:trPr>
        <w:tc>
          <w:tcPr>
            <w:tcW w:w="93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4C7E86" w:rsidR="570FE985" w:rsidP="570FE985" w:rsidRDefault="570FE985" w14:paraId="3E07E58A" w14:textId="2175DC5E">
            <w:pPr>
              <w:spacing w:after="0"/>
              <w:jc w:val="right"/>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i/>
                <w:iCs/>
                <w:color w:val="000000" w:themeColor="text1"/>
                <w:sz w:val="22"/>
                <w:szCs w:val="22"/>
              </w:rPr>
              <w:t>1 CRC student with military affiliation (female)</w:t>
            </w:r>
          </w:p>
        </w:tc>
      </w:tr>
    </w:tbl>
    <w:p w:rsidR="1EEAC352" w:rsidP="570FE985" w:rsidRDefault="1EEAC352" w14:paraId="4EAC4E68" w14:textId="636C8604">
      <w:pPr>
        <w:spacing w:after="146" w:line="259" w:lineRule="auto"/>
        <w:rPr>
          <w:rFonts w:ascii="Times New Roman" w:hAnsi="Times New Roman" w:eastAsia="Times New Roman" w:cs="Times New Roman"/>
          <w:b/>
          <w:bCs/>
          <w:sz w:val="22"/>
          <w:szCs w:val="22"/>
        </w:rPr>
      </w:pPr>
    </w:p>
    <w:p w:rsidRPr="004C7E86" w:rsidR="00C90739" w:rsidP="570FE985" w:rsidRDefault="00C90739" w14:paraId="24175C01" w14:textId="77777777">
      <w:pPr>
        <w:spacing w:after="146" w:line="259" w:lineRule="auto"/>
        <w:rPr>
          <w:rFonts w:ascii="Times New Roman" w:hAnsi="Times New Roman" w:eastAsia="Times New Roman" w:cs="Times New Roman"/>
          <w:b/>
          <w:bCs/>
          <w:sz w:val="22"/>
          <w:szCs w:val="22"/>
        </w:rPr>
      </w:pPr>
    </w:p>
    <w:tbl>
      <w:tblPr>
        <w:tblW w:w="944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853"/>
        <w:gridCol w:w="1863"/>
        <w:gridCol w:w="1960"/>
        <w:gridCol w:w="2764"/>
      </w:tblGrid>
      <w:tr w:rsidRPr="004C7E86" w:rsidR="570FE985" w:rsidTr="00FA795A" w14:paraId="49BE7DA5" w14:textId="77777777">
        <w:trPr>
          <w:trHeight w:val="300"/>
        </w:trPr>
        <w:tc>
          <w:tcPr>
            <w:tcW w:w="944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46AB"/>
            <w:vAlign w:val="center"/>
          </w:tcPr>
          <w:p w:rsidRPr="004C7E86" w:rsidR="570FE985" w:rsidP="570FE985" w:rsidRDefault="570FE985" w14:paraId="2FBFF9C8" w14:textId="1875BE97">
            <w:pPr>
              <w:spacing w:after="0"/>
              <w:jc w:val="center"/>
              <w:rPr>
                <w:rFonts w:ascii="Times New Roman" w:hAnsi="Times New Roman" w:cs="Times New Roman"/>
              </w:rPr>
            </w:pPr>
            <w:r w:rsidRPr="004C7E86">
              <w:rPr>
                <w:rFonts w:ascii="Times New Roman" w:hAnsi="Times New Roman" w:eastAsia="Times New Roman" w:cs="Times New Roman"/>
                <w:b/>
                <w:bCs/>
                <w:color w:val="FFFFFF" w:themeColor="background1"/>
              </w:rPr>
              <w:t xml:space="preserve">School Counseling Specialization </w:t>
            </w:r>
            <w:r w:rsidR="00B917A5">
              <w:rPr>
                <w:rFonts w:ascii="Times New Roman" w:hAnsi="Times New Roman" w:eastAsia="Times New Roman" w:cs="Times New Roman"/>
                <w:b/>
                <w:bCs/>
                <w:color w:val="FFFFFF" w:themeColor="background1"/>
              </w:rPr>
              <w:t xml:space="preserve">– </w:t>
            </w:r>
            <w:r w:rsidR="007F33A9">
              <w:rPr>
                <w:rFonts w:ascii="Times New Roman" w:hAnsi="Times New Roman" w:eastAsia="Times New Roman" w:cs="Times New Roman"/>
                <w:b/>
                <w:bCs/>
                <w:color w:val="FFFFFF" w:themeColor="background1"/>
              </w:rPr>
              <w:t>Enroll</w:t>
            </w:r>
            <w:r w:rsidR="00B917A5">
              <w:rPr>
                <w:rFonts w:ascii="Times New Roman" w:hAnsi="Times New Roman" w:eastAsia="Times New Roman" w:cs="Times New Roman"/>
                <w:b/>
                <w:bCs/>
                <w:color w:val="FFFFFF" w:themeColor="background1"/>
              </w:rPr>
              <w:t>ed Students</w:t>
            </w:r>
            <w:r w:rsidR="007F33A9">
              <w:rPr>
                <w:rFonts w:ascii="Times New Roman" w:hAnsi="Times New Roman" w:eastAsia="Times New Roman" w:cs="Times New Roman"/>
                <w:b/>
                <w:bCs/>
                <w:color w:val="FFFFFF" w:themeColor="background1"/>
              </w:rPr>
              <w:t xml:space="preserve"> </w:t>
            </w:r>
            <w:r w:rsidRPr="004C7E86">
              <w:rPr>
                <w:rFonts w:ascii="Times New Roman" w:hAnsi="Times New Roman" w:eastAsia="Times New Roman" w:cs="Times New Roman"/>
                <w:b/>
                <w:bCs/>
                <w:color w:val="FFFFFF" w:themeColor="background1"/>
              </w:rPr>
              <w:t>(SU24)</w:t>
            </w:r>
            <w:r w:rsidRPr="004C7E86">
              <w:rPr>
                <w:rFonts w:ascii="Times New Roman" w:hAnsi="Times New Roman" w:eastAsia="Times New Roman" w:cs="Times New Roman"/>
                <w:color w:val="FFFFFF" w:themeColor="background1"/>
              </w:rPr>
              <w:t xml:space="preserve"> </w:t>
            </w:r>
          </w:p>
        </w:tc>
      </w:tr>
      <w:tr w:rsidRPr="004C7E86" w:rsidR="570FE985" w:rsidTr="00FA795A" w14:paraId="1D9C8C9F" w14:textId="77777777">
        <w:trPr>
          <w:trHeight w:val="300"/>
        </w:trPr>
        <w:tc>
          <w:tcPr>
            <w:tcW w:w="28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4D58FFFB" w14:textId="3B0E8BE8">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 xml:space="preserve"> Race/Ethnicity</w:t>
            </w:r>
            <w:r w:rsidRPr="004C7E86">
              <w:rPr>
                <w:rFonts w:ascii="Times New Roman" w:hAnsi="Times New Roman" w:eastAsia="Times New Roman" w:cs="Times New Roman"/>
                <w:color w:val="000000" w:themeColor="text1"/>
                <w:sz w:val="22"/>
                <w:szCs w:val="22"/>
              </w:rPr>
              <w:t xml:space="preserve"> </w:t>
            </w:r>
          </w:p>
        </w:tc>
        <w:tc>
          <w:tcPr>
            <w:tcW w:w="1863"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67E0D04D" w14:textId="4FFF8C54">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Male</w:t>
            </w:r>
            <w:r w:rsidRPr="004C7E86">
              <w:rPr>
                <w:rFonts w:ascii="Times New Roman" w:hAnsi="Times New Roman" w:eastAsia="Times New Roman" w:cs="Times New Roman"/>
                <w:color w:val="000000" w:themeColor="text1"/>
                <w:sz w:val="22"/>
                <w:szCs w:val="22"/>
              </w:rPr>
              <w:t xml:space="preserve"> </w:t>
            </w:r>
          </w:p>
        </w:tc>
        <w:tc>
          <w:tcPr>
            <w:tcW w:w="1960"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2A83101B" w14:textId="4BA52288">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Female</w:t>
            </w:r>
            <w:r w:rsidRPr="004C7E86">
              <w:rPr>
                <w:rFonts w:ascii="Times New Roman" w:hAnsi="Times New Roman" w:eastAsia="Times New Roman" w:cs="Times New Roman"/>
                <w:color w:val="000000" w:themeColor="text1"/>
                <w:sz w:val="22"/>
                <w:szCs w:val="22"/>
              </w:rPr>
              <w:t xml:space="preserve"> </w:t>
            </w:r>
          </w:p>
        </w:tc>
        <w:tc>
          <w:tcPr>
            <w:tcW w:w="2764" w:type="dxa"/>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036087CC" w14:textId="2C5FB19D">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Other</w:t>
            </w:r>
            <w:r w:rsidRPr="004C7E86">
              <w:rPr>
                <w:rFonts w:ascii="Times New Roman" w:hAnsi="Times New Roman" w:eastAsia="Times New Roman" w:cs="Times New Roman"/>
                <w:b/>
                <w:bCs/>
                <w:color w:val="000000" w:themeColor="text1"/>
              </w:rPr>
              <w:t>/Unknown</w:t>
            </w: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71D77AD2" w14:textId="77777777">
        <w:trPr>
          <w:trHeight w:val="300"/>
        </w:trPr>
        <w:tc>
          <w:tcPr>
            <w:tcW w:w="28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5CCB74EA" w14:textId="229E41CC">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Asian </w:t>
            </w:r>
          </w:p>
        </w:tc>
        <w:tc>
          <w:tcPr>
            <w:tcW w:w="18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1E91DC97" w14:textId="6674E238">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9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36D75C14" w14:textId="205E4BA0">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7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15C22612" w14:textId="00E95D82">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040958B5" w14:textId="77777777">
        <w:trPr>
          <w:trHeight w:val="300"/>
        </w:trPr>
        <w:tc>
          <w:tcPr>
            <w:tcW w:w="28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7DAB9FCA" w14:textId="44823C4D">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Black or African American </w:t>
            </w:r>
          </w:p>
        </w:tc>
        <w:tc>
          <w:tcPr>
            <w:tcW w:w="18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2A85BA7A" w14:textId="5EE27A4A">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9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38DC3EC9" w14:textId="3AB5B24E">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7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7161B582" w14:textId="0EC2D7FB">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1E7C05B7" w14:textId="77777777">
        <w:trPr>
          <w:trHeight w:val="405"/>
        </w:trPr>
        <w:tc>
          <w:tcPr>
            <w:tcW w:w="28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426B7973" w14:textId="71C18A95">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Hispanic/ Latinx </w:t>
            </w:r>
          </w:p>
        </w:tc>
        <w:tc>
          <w:tcPr>
            <w:tcW w:w="18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68E9D79E" w14:textId="4D37934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9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B96CA4" w:rsidR="570FE985" w:rsidP="570FE985" w:rsidRDefault="570FE985" w14:paraId="4E218614" w14:textId="0906B3D4">
            <w:pPr>
              <w:spacing w:after="0"/>
              <w:jc w:val="center"/>
              <w:rPr>
                <w:rFonts w:ascii="Times New Roman" w:hAnsi="Times New Roman" w:cs="Times New Roman"/>
                <w:sz w:val="22"/>
                <w:szCs w:val="22"/>
              </w:rPr>
            </w:pPr>
            <w:r w:rsidRPr="00B96CA4">
              <w:rPr>
                <w:rFonts w:ascii="Times New Roman" w:hAnsi="Times New Roman" w:eastAsia="Times New Roman" w:cs="Times New Roman"/>
                <w:color w:val="000000" w:themeColor="text1"/>
                <w:sz w:val="22"/>
                <w:szCs w:val="22"/>
              </w:rPr>
              <w:t xml:space="preserve">16 (94.12%) </w:t>
            </w:r>
          </w:p>
        </w:tc>
        <w:tc>
          <w:tcPr>
            <w:tcW w:w="27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489EDE89" w14:textId="05D62D59">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1FA747D3" w14:textId="77777777">
        <w:trPr>
          <w:trHeight w:val="300"/>
        </w:trPr>
        <w:tc>
          <w:tcPr>
            <w:tcW w:w="28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653F7C42" w14:textId="53EE2E3C">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White, </w:t>
            </w:r>
            <w:proofErr w:type="gramStart"/>
            <w:r w:rsidRPr="0086393F">
              <w:rPr>
                <w:rFonts w:ascii="Times New Roman" w:hAnsi="Times New Roman" w:eastAsia="Times New Roman" w:cs="Times New Roman"/>
                <w:color w:val="000000" w:themeColor="text1"/>
                <w:sz w:val="22"/>
                <w:szCs w:val="22"/>
              </w:rPr>
              <w:t>Non-Hispanic</w:t>
            </w:r>
            <w:proofErr w:type="gramEnd"/>
            <w:r w:rsidRPr="0086393F">
              <w:rPr>
                <w:rFonts w:ascii="Times New Roman" w:hAnsi="Times New Roman" w:eastAsia="Times New Roman" w:cs="Times New Roman"/>
                <w:color w:val="000000" w:themeColor="text1"/>
                <w:sz w:val="22"/>
                <w:szCs w:val="22"/>
              </w:rPr>
              <w:t xml:space="preserve"> </w:t>
            </w:r>
          </w:p>
        </w:tc>
        <w:tc>
          <w:tcPr>
            <w:tcW w:w="18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4B75854B" w14:textId="3CB90B6E">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9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643B31DA" w14:textId="3C793E63">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27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204BFE29" w14:textId="72A7199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1637C4CC" w14:textId="77777777">
        <w:trPr>
          <w:trHeight w:val="300"/>
        </w:trPr>
        <w:tc>
          <w:tcPr>
            <w:tcW w:w="28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86393F" w:rsidR="570FE985" w:rsidP="570FE985" w:rsidRDefault="570FE985" w14:paraId="5A17B39B" w14:textId="1A8D2FA6">
            <w:pPr>
              <w:spacing w:after="0"/>
              <w:rPr>
                <w:rFonts w:ascii="Times New Roman" w:hAnsi="Times New Roman" w:cs="Times New Roman"/>
                <w:sz w:val="22"/>
                <w:szCs w:val="22"/>
              </w:rPr>
            </w:pPr>
            <w:r w:rsidRPr="0086393F">
              <w:rPr>
                <w:rFonts w:ascii="Times New Roman" w:hAnsi="Times New Roman" w:eastAsia="Times New Roman" w:cs="Times New Roman"/>
                <w:color w:val="000000" w:themeColor="text1"/>
                <w:sz w:val="22"/>
                <w:szCs w:val="22"/>
              </w:rPr>
              <w:t xml:space="preserve">Unknown </w:t>
            </w:r>
          </w:p>
        </w:tc>
        <w:tc>
          <w:tcPr>
            <w:tcW w:w="18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50419FFA" w14:textId="6C675220">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9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B96CA4" w:rsidR="570FE985" w:rsidP="570FE985" w:rsidRDefault="570FE985" w14:paraId="51C0499D" w14:textId="0F25D62E">
            <w:pPr>
              <w:spacing w:after="0"/>
              <w:jc w:val="center"/>
              <w:rPr>
                <w:rFonts w:ascii="Times New Roman" w:hAnsi="Times New Roman" w:cs="Times New Roman"/>
                <w:sz w:val="22"/>
                <w:szCs w:val="22"/>
              </w:rPr>
            </w:pPr>
            <w:r w:rsidRPr="00B96CA4">
              <w:rPr>
                <w:rFonts w:ascii="Times New Roman" w:hAnsi="Times New Roman" w:eastAsia="Times New Roman" w:cs="Times New Roman"/>
                <w:color w:val="000000" w:themeColor="text1"/>
                <w:sz w:val="22"/>
                <w:szCs w:val="22"/>
              </w:rPr>
              <w:t xml:space="preserve">1 (5.88%) </w:t>
            </w:r>
          </w:p>
        </w:tc>
        <w:tc>
          <w:tcPr>
            <w:tcW w:w="27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570FE985" w:rsidP="570FE985" w:rsidRDefault="570FE985" w14:paraId="07D6197C" w14:textId="3F5DC101">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041551A0" w14:textId="77777777">
        <w:trPr>
          <w:trHeight w:val="300"/>
        </w:trPr>
        <w:tc>
          <w:tcPr>
            <w:tcW w:w="28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041C226B" w14:textId="7D6158DC">
            <w:pPr>
              <w:spacing w:after="0"/>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 xml:space="preserve">Total Students </w:t>
            </w:r>
            <w:r w:rsidRPr="004C7E86">
              <w:rPr>
                <w:rFonts w:ascii="Times New Roman" w:hAnsi="Times New Roman" w:eastAsia="Times New Roman" w:cs="Times New Roman"/>
                <w:color w:val="000000" w:themeColor="text1"/>
                <w:sz w:val="22"/>
                <w:szCs w:val="22"/>
              </w:rPr>
              <w:t xml:space="preserve"> </w:t>
            </w:r>
          </w:p>
        </w:tc>
        <w:tc>
          <w:tcPr>
            <w:tcW w:w="18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47D98F52" w14:textId="5FCEA28B">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c>
          <w:tcPr>
            <w:tcW w:w="19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143A2972" w14:textId="094B8F5E">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17</w:t>
            </w:r>
            <w:r w:rsidRPr="004C7E86">
              <w:rPr>
                <w:rFonts w:ascii="Times New Roman" w:hAnsi="Times New Roman" w:eastAsia="Times New Roman" w:cs="Times New Roman"/>
                <w:color w:val="000000" w:themeColor="text1"/>
                <w:sz w:val="22"/>
                <w:szCs w:val="22"/>
              </w:rPr>
              <w:t xml:space="preserve"> </w:t>
            </w:r>
          </w:p>
        </w:tc>
        <w:tc>
          <w:tcPr>
            <w:tcW w:w="27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74FD9A21" w14:textId="15AB67F6">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r>
      <w:tr w:rsidRPr="004C7E86" w:rsidR="570FE985" w:rsidTr="00FA795A" w14:paraId="67299344" w14:textId="77777777">
        <w:trPr>
          <w:trHeight w:val="300"/>
        </w:trPr>
        <w:tc>
          <w:tcPr>
            <w:tcW w:w="944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bottom"/>
          </w:tcPr>
          <w:p w:rsidRPr="004C7E86" w:rsidR="570FE985" w:rsidP="570FE985" w:rsidRDefault="570FE985" w14:paraId="7BC5FCFB" w14:textId="7CFF9E14">
            <w:pPr>
              <w:spacing w:after="0"/>
              <w:jc w:val="right"/>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i/>
                <w:iCs/>
                <w:color w:val="000000" w:themeColor="text1"/>
                <w:sz w:val="22"/>
                <w:szCs w:val="22"/>
              </w:rPr>
              <w:t>2 SC students with military affiliation (female)</w:t>
            </w:r>
          </w:p>
        </w:tc>
      </w:tr>
    </w:tbl>
    <w:p w:rsidRPr="00731297" w:rsidR="00102E7C" w:rsidP="376CF9D3" w:rsidRDefault="00102E7C" w14:paraId="708F5DC5" w14:textId="7ADAB40F">
      <w:pPr>
        <w:spacing w:after="0" w:line="255" w:lineRule="auto"/>
        <w:rPr>
          <w:rFonts w:ascii="Times New Roman" w:hAnsi="Times New Roman" w:eastAsia="Times New Roman" w:cs="Times New Roman"/>
          <w:b/>
          <w:bCs/>
          <w:sz w:val="18"/>
          <w:szCs w:val="18"/>
        </w:rPr>
      </w:pPr>
    </w:p>
    <w:p w:rsidRPr="00E74426" w:rsidR="33ADB58B" w:rsidP="7D85AC76" w:rsidRDefault="33ADB58B" w14:paraId="1BF9BE4D" w14:textId="7ADAB40F">
      <w:pPr>
        <w:pStyle w:val="Heading4"/>
        <w:rPr>
          <w:rFonts w:eastAsia="Times New Roman" w:cs="Times New Roman"/>
          <w:b w:val="0"/>
          <w:iCs w:val="0"/>
          <w:color w:val="000000" w:themeColor="text1"/>
          <w:sz w:val="28"/>
          <w:szCs w:val="28"/>
        </w:rPr>
      </w:pPr>
      <w:bookmarkStart w:name="_Toc167388093" w:id="13"/>
      <w:bookmarkStart w:name="AdmissionsData" w:id="14"/>
      <w:r w:rsidRPr="00E74426">
        <w:rPr>
          <w:rFonts w:eastAsia="Times New Roman" w:cs="Times New Roman"/>
          <w:iCs w:val="0"/>
          <w:color w:val="000000" w:themeColor="text1"/>
          <w:sz w:val="28"/>
          <w:szCs w:val="28"/>
        </w:rPr>
        <w:t>Admissions Data and Applicant Diversity by Program and Specialization</w:t>
      </w:r>
      <w:bookmarkEnd w:id="13"/>
    </w:p>
    <w:tbl>
      <w:tblPr>
        <w:tblW w:w="947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655"/>
        <w:gridCol w:w="1200"/>
        <w:gridCol w:w="1155"/>
        <w:gridCol w:w="1080"/>
        <w:gridCol w:w="1140"/>
        <w:gridCol w:w="1130"/>
        <w:gridCol w:w="1110"/>
      </w:tblGrid>
      <w:tr w:rsidRPr="004C7E86" w:rsidR="570FE985" w:rsidTr="076B8955" w14:paraId="266D708B" w14:textId="77777777">
        <w:trPr>
          <w:trHeight w:val="300"/>
        </w:trPr>
        <w:tc>
          <w:tcPr>
            <w:tcW w:w="947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46AB"/>
            <w:vAlign w:val="center"/>
          </w:tcPr>
          <w:bookmarkEnd w:id="14"/>
          <w:p w:rsidRPr="004C7E86" w:rsidR="570FE985" w:rsidP="570FE985" w:rsidRDefault="570FE985" w14:paraId="1F888991" w14:textId="23E2643E">
            <w:pPr>
              <w:spacing w:after="0"/>
              <w:jc w:val="center"/>
              <w:rPr>
                <w:rFonts w:ascii="Times New Roman" w:hAnsi="Times New Roman" w:cs="Times New Roman"/>
              </w:rPr>
            </w:pPr>
            <w:r w:rsidRPr="004C7E86">
              <w:rPr>
                <w:rFonts w:ascii="Times New Roman" w:hAnsi="Times New Roman" w:eastAsia="Times New Roman" w:cs="Times New Roman"/>
                <w:b/>
                <w:bCs/>
                <w:color w:val="FFFFFF" w:themeColor="background1"/>
              </w:rPr>
              <w:t>OLLU MAC Program Admissions Data (Fall 2023 - Summer 2024)</w:t>
            </w:r>
            <w:r w:rsidRPr="004C7E86">
              <w:rPr>
                <w:rFonts w:ascii="Times New Roman" w:hAnsi="Times New Roman" w:eastAsia="Times New Roman" w:cs="Times New Roman"/>
                <w:color w:val="FFFFFF" w:themeColor="background1"/>
              </w:rPr>
              <w:t xml:space="preserve"> </w:t>
            </w:r>
          </w:p>
        </w:tc>
      </w:tr>
      <w:tr w:rsidRPr="004C7E86" w:rsidR="570FE985" w:rsidTr="076B8955" w14:paraId="7E156824"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1BABEADA" w14:textId="2200D12B">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 xml:space="preserve"> </w:t>
            </w:r>
            <w:r w:rsidRPr="004C7E86">
              <w:rPr>
                <w:rFonts w:ascii="Times New Roman" w:hAnsi="Times New Roman" w:eastAsia="Times New Roman" w:cs="Times New Roman"/>
                <w:color w:val="000000" w:themeColor="text1"/>
                <w:sz w:val="20"/>
                <w:szCs w:val="20"/>
              </w:rPr>
              <w:t xml:space="preserve"> </w:t>
            </w:r>
          </w:p>
        </w:tc>
        <w:tc>
          <w:tcPr>
            <w:tcW w:w="2355" w:type="dxa"/>
            <w:gridSpan w:val="2"/>
            <w:tcBorders>
              <w:top w:val="nil"/>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457FFAFC" w14:textId="5C95FBD6">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FL 2023</w:t>
            </w:r>
            <w:r w:rsidRPr="004C7E86">
              <w:rPr>
                <w:rFonts w:ascii="Times New Roman" w:hAnsi="Times New Roman" w:eastAsia="Times New Roman" w:cs="Times New Roman"/>
                <w:color w:val="000000" w:themeColor="text1"/>
                <w:sz w:val="20"/>
                <w:szCs w:val="20"/>
              </w:rPr>
              <w:t xml:space="preserve"> </w:t>
            </w:r>
          </w:p>
        </w:tc>
        <w:tc>
          <w:tcPr>
            <w:tcW w:w="2220" w:type="dxa"/>
            <w:gridSpan w:val="2"/>
            <w:tcBorders>
              <w:top w:val="nil"/>
              <w:left w:val="nil"/>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14F41C45" w14:textId="465C228A">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SP 2024</w:t>
            </w:r>
            <w:r w:rsidRPr="004C7E86">
              <w:rPr>
                <w:rFonts w:ascii="Times New Roman" w:hAnsi="Times New Roman" w:eastAsia="Times New Roman" w:cs="Times New Roman"/>
                <w:color w:val="000000" w:themeColor="text1"/>
                <w:sz w:val="20"/>
                <w:szCs w:val="20"/>
              </w:rPr>
              <w:t xml:space="preserve"> </w:t>
            </w:r>
          </w:p>
        </w:tc>
        <w:tc>
          <w:tcPr>
            <w:tcW w:w="2240" w:type="dxa"/>
            <w:gridSpan w:val="2"/>
            <w:tcBorders>
              <w:top w:val="nil"/>
              <w:left w:val="nil"/>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043DE40D" w14:textId="0F056556">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SU 2024</w:t>
            </w:r>
            <w:r w:rsidRPr="004C7E86">
              <w:rPr>
                <w:rFonts w:ascii="Times New Roman" w:hAnsi="Times New Roman" w:eastAsia="Times New Roman" w:cs="Times New Roman"/>
                <w:color w:val="000000" w:themeColor="text1"/>
                <w:sz w:val="20"/>
                <w:szCs w:val="20"/>
              </w:rPr>
              <w:t xml:space="preserve"> </w:t>
            </w:r>
          </w:p>
        </w:tc>
      </w:tr>
      <w:tr w:rsidRPr="004C7E86" w:rsidR="00404DE0" w:rsidTr="076B8955" w14:paraId="42AE519F"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bottom"/>
          </w:tcPr>
          <w:p w:rsidRPr="004C7E86" w:rsidR="570FE985" w:rsidP="570FE985" w:rsidRDefault="570FE985" w14:paraId="40BA7D1C" w14:textId="56F73A03">
            <w:pPr>
              <w:spacing w:after="0"/>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570FE985" w:rsidP="570FE985" w:rsidRDefault="570FE985" w14:paraId="717360FC" w14:textId="1BF0AF07">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Applied</w:t>
            </w:r>
            <w:r w:rsidRPr="004C7E86">
              <w:rPr>
                <w:rFonts w:ascii="Times New Roman" w:hAnsi="Times New Roman" w:eastAsia="Times New Roman" w:cs="Times New Roman"/>
                <w:color w:val="000000" w:themeColor="text1"/>
                <w:sz w:val="20"/>
                <w:szCs w:val="20"/>
              </w:rPr>
              <w:t xml:space="preserve"> </w:t>
            </w:r>
          </w:p>
        </w:tc>
        <w:tc>
          <w:tcPr>
            <w:tcW w:w="1155" w:type="dxa"/>
            <w:tcBorders>
              <w:top w:val="nil"/>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570FE985" w:rsidP="570FE985" w:rsidRDefault="570FE985" w14:paraId="41BEFF8E" w14:textId="4CB93025">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Admitted</w:t>
            </w:r>
            <w:r w:rsidRPr="004C7E86">
              <w:rPr>
                <w:rFonts w:ascii="Times New Roman" w:hAnsi="Times New Roman" w:eastAsia="Times New Roman" w:cs="Times New Roman"/>
                <w:color w:val="000000" w:themeColor="text1"/>
                <w:sz w:val="20"/>
                <w:szCs w:val="20"/>
              </w:rPr>
              <w:t xml:space="preserve">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570FE985" w:rsidP="570FE985" w:rsidRDefault="570FE985" w14:paraId="5A023AA7" w14:textId="080A6FAA">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Applied</w:t>
            </w:r>
            <w:r w:rsidRPr="004C7E86">
              <w:rPr>
                <w:rFonts w:ascii="Times New Roman" w:hAnsi="Times New Roman" w:eastAsia="Times New Roman" w:cs="Times New Roman"/>
                <w:color w:val="000000" w:themeColor="text1"/>
                <w:sz w:val="20"/>
                <w:szCs w:val="20"/>
              </w:rPr>
              <w:t xml:space="preserve"> </w:t>
            </w:r>
          </w:p>
        </w:tc>
        <w:tc>
          <w:tcPr>
            <w:tcW w:w="1140" w:type="dxa"/>
            <w:tcBorders>
              <w:top w:val="nil"/>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570FE985" w:rsidP="570FE985" w:rsidRDefault="570FE985" w14:paraId="7230C278" w14:textId="6E84400D">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Admitted</w:t>
            </w:r>
            <w:r w:rsidRPr="004C7E86">
              <w:rPr>
                <w:rFonts w:ascii="Times New Roman" w:hAnsi="Times New Roman" w:eastAsia="Times New Roman" w:cs="Times New Roman"/>
                <w:color w:val="000000" w:themeColor="text1"/>
                <w:sz w:val="20"/>
                <w:szCs w:val="20"/>
              </w:rPr>
              <w:t xml:space="preserve">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570FE985" w:rsidP="570FE985" w:rsidRDefault="570FE985" w14:paraId="5B36F4A1" w14:textId="3A95AF7B">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Applied</w:t>
            </w:r>
            <w:r w:rsidRPr="004C7E86">
              <w:rPr>
                <w:rFonts w:ascii="Times New Roman" w:hAnsi="Times New Roman" w:eastAsia="Times New Roman" w:cs="Times New Roman"/>
                <w:color w:val="000000" w:themeColor="text1"/>
                <w:sz w:val="20"/>
                <w:szCs w:val="20"/>
              </w:rPr>
              <w:t xml:space="preserve"> </w:t>
            </w:r>
          </w:p>
        </w:tc>
        <w:tc>
          <w:tcPr>
            <w:tcW w:w="1110" w:type="dxa"/>
            <w:tcBorders>
              <w:top w:val="nil"/>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570FE985" w:rsidP="570FE985" w:rsidRDefault="570FE985" w14:paraId="50F005BD" w14:textId="6A9A2520">
            <w:pPr>
              <w:spacing w:after="0"/>
              <w:jc w:val="center"/>
              <w:rPr>
                <w:rFonts w:ascii="Times New Roman" w:hAnsi="Times New Roman" w:eastAsia="Times New Roman" w:cs="Times New Roman"/>
                <w:color w:val="000000" w:themeColor="text1"/>
                <w:sz w:val="20"/>
                <w:szCs w:val="20"/>
              </w:rPr>
            </w:pPr>
            <w:r w:rsidRPr="004C7E86">
              <w:rPr>
                <w:rFonts w:ascii="Times New Roman" w:hAnsi="Times New Roman" w:eastAsia="Times New Roman" w:cs="Times New Roman"/>
                <w:b/>
                <w:bCs/>
                <w:color w:val="000000" w:themeColor="text1"/>
                <w:sz w:val="20"/>
                <w:szCs w:val="20"/>
              </w:rPr>
              <w:t>Admitted</w:t>
            </w:r>
          </w:p>
        </w:tc>
      </w:tr>
      <w:tr w:rsidRPr="004C7E86" w:rsidR="570FE985" w:rsidTr="001F780A" w14:paraId="0451A742"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5B01B5BA" w14:textId="50EACD61">
            <w:pPr>
              <w:spacing w:after="0"/>
              <w:rPr>
                <w:rFonts w:ascii="Times New Roman" w:hAnsi="Times New Roman" w:cs="Times New Roman"/>
                <w:sz w:val="20"/>
                <w:szCs w:val="20"/>
              </w:rPr>
            </w:pPr>
            <w:r w:rsidRPr="004C7E86">
              <w:rPr>
                <w:rFonts w:ascii="Times New Roman" w:hAnsi="Times New Roman" w:eastAsia="Times New Roman" w:cs="Times New Roman"/>
                <w:b/>
                <w:bCs/>
                <w:color w:val="000000" w:themeColor="text1"/>
                <w:sz w:val="20"/>
                <w:szCs w:val="20"/>
              </w:rPr>
              <w:t>Male Applicants</w:t>
            </w:r>
            <w:r w:rsidRPr="004C7E86">
              <w:rPr>
                <w:rFonts w:ascii="Times New Roman" w:hAnsi="Times New Roman" w:eastAsia="Times New Roman" w:cs="Times New Roman"/>
                <w:color w:val="000000" w:themeColor="text1"/>
                <w:sz w:val="20"/>
                <w:szCs w:val="20"/>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5CCFE9A7" w14:textId="7332A894">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3D87409B" w14:textId="4F750117">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42E5E4B2" w14:textId="75D0DACB">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4E98346B" w14:textId="21776744">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3B9D6D39" w14:textId="1F9EB76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090CABB7" w14:textId="595C8DF0">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r>
      <w:tr w:rsidRPr="004C7E86" w:rsidR="001F4D28" w:rsidTr="001F780A" w14:paraId="36E9C3FA"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1F4D28" w:rsidP="001F4D28" w:rsidRDefault="001F4D28" w14:paraId="7EED7EE4" w14:textId="2F74C4D2">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Asian</w:t>
            </w:r>
            <w:r w:rsidRPr="00102E7C">
              <w:rPr>
                <w:rFonts w:ascii="Times New Roman" w:hAnsi="Times New Roman" w:eastAsia="Times New Roman" w:cs="Times New Roman"/>
                <w:color w:val="000000"/>
                <w:sz w:val="20"/>
                <w:szCs w:val="20"/>
                <w:lang w:eastAsia="en-US"/>
              </w:rPr>
              <w:t>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189788FA" w14:textId="327B8059">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0E6850FC" w14:textId="025CF29F">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1A0F0C02" w14:textId="6C8191E4">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03D9D534" w14:textId="01919CBB">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77843A24" w14:textId="22C66B5D">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6D185D94" w14:textId="0BCFA733">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r>
      <w:tr w:rsidRPr="004C7E86" w:rsidR="001F4D28" w:rsidTr="001F780A" w14:paraId="0F1C174B"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1F4D28" w:rsidP="001F4D28" w:rsidRDefault="001F4D28" w14:paraId="783B4E63" w14:textId="07FA94C6">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Black or African American</w:t>
            </w:r>
            <w:r w:rsidRPr="00102E7C">
              <w:rPr>
                <w:rFonts w:ascii="Times New Roman" w:hAnsi="Times New Roman" w:eastAsia="Times New Roman" w:cs="Times New Roman"/>
                <w:color w:val="000000"/>
                <w:sz w:val="20"/>
                <w:szCs w:val="20"/>
                <w:lang w:eastAsia="en-US"/>
              </w:rPr>
              <w:t>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586C5F03" w14:textId="246B8850">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6A03D2BF" w14:textId="135F5D2B">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393C8E3B" w14:textId="483D1011">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58427CE4" w14:textId="73F2DB7D">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38DFA443" w14:textId="616EECF5">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3848AE66" w14:textId="54C433E2">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r>
      <w:tr w:rsidRPr="004C7E86" w:rsidR="001F4D28" w:rsidTr="001F780A" w14:paraId="589D51AF"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1F4D28" w:rsidP="001F4D28" w:rsidRDefault="001F4D28" w14:paraId="00C95C29" w14:textId="7069B7CC">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Hispanic/Latinx</w:t>
            </w:r>
            <w:r w:rsidRPr="00102E7C">
              <w:rPr>
                <w:rFonts w:ascii="Times New Roman" w:hAnsi="Times New Roman" w:eastAsia="Times New Roman" w:cs="Times New Roman"/>
                <w:color w:val="000000"/>
                <w:sz w:val="20"/>
                <w:szCs w:val="20"/>
                <w:lang w:eastAsia="en-US"/>
              </w:rPr>
              <w:t>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6D7F500D" w14:textId="6087A3E4">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03469626" w14:textId="0412B97B">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2FAE2E67" w14:textId="229F3B95">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5F98C6FA" w14:textId="70A939DE">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1F4D28" w:rsidP="001F4D28" w:rsidRDefault="001F4D28" w14:paraId="442F3022"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1F4D28" w:rsidP="001F4D28" w:rsidRDefault="001F4D28" w14:paraId="2CDED48B" w14:textId="61565560">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1F4D28" w:rsidP="001F4D28" w:rsidRDefault="001F4D28" w14:paraId="17AC170C"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1F4D28" w:rsidP="001F4D28" w:rsidRDefault="001F4D28" w14:paraId="20FDA085" w14:textId="3FFCDBE2">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r>
      <w:tr w:rsidRPr="004C7E86" w:rsidR="001F4D28" w:rsidTr="001F780A" w14:paraId="6F8DF5B1"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1F4D28" w:rsidP="001F4D28" w:rsidRDefault="001F4D28" w14:paraId="637BD04D" w14:textId="49F3C4F7">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 xml:space="preserve">White, </w:t>
            </w:r>
            <w:proofErr w:type="gramStart"/>
            <w:r w:rsidRPr="00102E7C">
              <w:rPr>
                <w:rFonts w:ascii="Times New Roman" w:hAnsi="Times New Roman" w:eastAsia="Times New Roman" w:cs="Times New Roman"/>
                <w:b/>
                <w:bCs/>
                <w:color w:val="000000"/>
                <w:sz w:val="20"/>
                <w:szCs w:val="20"/>
                <w:lang w:eastAsia="en-US"/>
              </w:rPr>
              <w:t>Non-Hispanic</w:t>
            </w:r>
            <w:proofErr w:type="gramEnd"/>
            <w:r w:rsidRPr="00102E7C">
              <w:rPr>
                <w:rFonts w:ascii="Times New Roman" w:hAnsi="Times New Roman" w:eastAsia="Times New Roman" w:cs="Times New Roman"/>
                <w:color w:val="000000"/>
                <w:sz w:val="20"/>
                <w:szCs w:val="20"/>
                <w:lang w:eastAsia="en-US"/>
              </w:rPr>
              <w:t>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78DC701A" w14:textId="3C70275E">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471F44D0" w14:textId="4C5AD893">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1F4D28" w:rsidP="001F4D28" w:rsidRDefault="001F4D28" w14:paraId="51A2C94E"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1F4D28" w:rsidP="001F4D28" w:rsidRDefault="001F4D28" w14:paraId="3A2F02CA" w14:textId="6D119FE2">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14414085" w14:textId="323B6DE6">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5268095F" w14:textId="24C7529D">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1F4D28" w:rsidP="001F4D28" w:rsidRDefault="001F4D28" w14:paraId="24BCF920" w14:textId="12F3CD75">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r>
      <w:tr w:rsidRPr="004C7E86" w:rsidR="570FE985" w:rsidTr="001F780A" w14:paraId="3EFF4473" w14:textId="77777777">
        <w:trPr>
          <w:trHeight w:val="300"/>
        </w:trPr>
        <w:tc>
          <w:tcPr>
            <w:tcW w:w="947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6A6A6" w:themeFill="background1" w:themeFillShade="A6"/>
            <w:vAlign w:val="center"/>
          </w:tcPr>
          <w:p w:rsidRPr="004C7E86" w:rsidR="570FE985" w:rsidP="570FE985" w:rsidRDefault="570FE985" w14:paraId="40FAD953" w14:textId="3C424AA4">
            <w:pPr>
              <w:spacing w:after="0"/>
              <w:rPr>
                <w:rFonts w:ascii="Times New Roman" w:hAnsi="Times New Roman" w:cs="Times New Roman"/>
                <w:sz w:val="20"/>
                <w:szCs w:val="20"/>
              </w:rPr>
            </w:pPr>
            <w:r w:rsidRPr="004C7E86">
              <w:rPr>
                <w:rFonts w:ascii="Times New Roman" w:hAnsi="Times New Roman" w:eastAsia="Times New Roman" w:cs="Times New Roman"/>
                <w:b/>
                <w:bCs/>
                <w:color w:val="000000" w:themeColor="text1"/>
                <w:sz w:val="20"/>
                <w:szCs w:val="20"/>
              </w:rPr>
              <w:t>Female Applicants</w:t>
            </w:r>
            <w:r w:rsidRPr="004C7E86">
              <w:rPr>
                <w:rFonts w:ascii="Times New Roman" w:hAnsi="Times New Roman" w:eastAsia="Times New Roman" w:cs="Times New Roman"/>
                <w:color w:val="000000" w:themeColor="text1"/>
                <w:sz w:val="20"/>
                <w:szCs w:val="20"/>
              </w:rPr>
              <w:t xml:space="preserve"> </w:t>
            </w:r>
          </w:p>
        </w:tc>
      </w:tr>
      <w:tr w:rsidRPr="004C7E86" w:rsidR="00B87F85" w:rsidTr="001F780A" w14:paraId="78388CE7"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B87F85" w:rsidP="00B87F85" w:rsidRDefault="00B87F85" w14:paraId="080BD302" w14:textId="21851ADD">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Asian</w:t>
            </w:r>
            <w:r w:rsidRPr="00102E7C">
              <w:rPr>
                <w:rFonts w:ascii="Times New Roman" w:hAnsi="Times New Roman" w:eastAsia="Times New Roman" w:cs="Times New Roman"/>
                <w:color w:val="000000"/>
                <w:sz w:val="20"/>
                <w:szCs w:val="20"/>
                <w:lang w:eastAsia="en-US"/>
              </w:rPr>
              <w:t> </w:t>
            </w:r>
          </w:p>
        </w:tc>
        <w:tc>
          <w:tcPr>
            <w:tcW w:w="120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2CA79758"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1 </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3AF5A050" w14:textId="3465E063">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5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B87F85" w:rsidP="00B87F85" w:rsidRDefault="00B87F85" w14:paraId="28B967D3" w14:textId="17D9612A">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08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59CAF8EC"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6DA922AF" w14:textId="5ABC5C89">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4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5DB11D60"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79EF7E0A" w14:textId="6EC0D48C">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3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7E26CAE8"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06FBD4CD" w14:textId="31431866">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1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3DC86CA9"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2217D317" w14:textId="4CFD5FCB">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r>
      <w:tr w:rsidRPr="004C7E86" w:rsidR="00B87F85" w:rsidTr="001F780A" w14:paraId="6F278F6D"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B87F85" w:rsidP="00B87F85" w:rsidRDefault="00B87F85" w14:paraId="360A463B" w14:textId="383A786D">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Black or African American</w:t>
            </w:r>
            <w:r w:rsidRPr="00102E7C">
              <w:rPr>
                <w:rFonts w:ascii="Times New Roman" w:hAnsi="Times New Roman" w:eastAsia="Times New Roman" w:cs="Times New Roman"/>
                <w:color w:val="000000"/>
                <w:sz w:val="20"/>
                <w:szCs w:val="20"/>
                <w:lang w:eastAsia="en-US"/>
              </w:rPr>
              <w:t>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B87F85" w:rsidP="00B87F85" w:rsidRDefault="00B87F85" w14:paraId="13869953" w14:textId="48995AC2">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B87F85" w:rsidP="00B87F85" w:rsidRDefault="00B87F85" w14:paraId="40522951" w14:textId="12E45C31">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7E087BA4"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05F25638" w14:textId="267C3705">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B87F85" w:rsidP="00B87F85" w:rsidRDefault="00B87F85" w14:paraId="247F79F9" w14:textId="64BBB312">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7701370B"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30D4BB39" w14:textId="04A99FDB">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(CRC)</w:t>
            </w:r>
            <w:r w:rsidRPr="00102E7C">
              <w:rPr>
                <w:rFonts w:ascii="Times New Roman" w:hAnsi="Times New Roman" w:eastAsia="Times New Roman" w:cs="Times New Roman"/>
                <w:color w:val="000000"/>
                <w:sz w:val="16"/>
                <w:szCs w:val="16"/>
                <w:lang w:eastAsia="en-US"/>
              </w:rPr>
              <w:t>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B87F85" w:rsidP="00B87F85" w:rsidRDefault="00B87F85" w14:paraId="7626451F" w14:textId="3E2332C2">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r>
      <w:tr w:rsidRPr="004C7E86" w:rsidR="00B87F85" w:rsidTr="001F780A" w14:paraId="426785EF"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B87F85" w:rsidP="00B87F85" w:rsidRDefault="00B87F85" w14:paraId="7CAAC9C8" w14:textId="1F7764CA">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Hispanic/Latinx</w:t>
            </w:r>
            <w:r w:rsidRPr="00102E7C">
              <w:rPr>
                <w:rFonts w:ascii="Times New Roman" w:hAnsi="Times New Roman" w:eastAsia="Times New Roman" w:cs="Times New Roman"/>
                <w:color w:val="000000"/>
                <w:sz w:val="20"/>
                <w:szCs w:val="20"/>
                <w:lang w:eastAsia="en-US"/>
              </w:rPr>
              <w:t>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428999E5"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12</w:t>
            </w:r>
            <w:r w:rsidRPr="00102E7C">
              <w:rPr>
                <w:rFonts w:ascii="Times New Roman" w:hAnsi="Times New Roman" w:eastAsia="Times New Roman" w:cs="Times New Roman"/>
                <w:color w:val="000000"/>
                <w:sz w:val="20"/>
                <w:szCs w:val="20"/>
                <w:lang w:eastAsia="en-US"/>
              </w:rPr>
              <w:t> </w:t>
            </w:r>
          </w:p>
          <w:p w:rsidRPr="00102E7C" w:rsidR="00B87F85" w:rsidP="00B87F85" w:rsidRDefault="00B87F85" w14:paraId="33E1C846"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i/>
                <w:iCs/>
                <w:color w:val="000000"/>
                <w:sz w:val="16"/>
                <w:szCs w:val="16"/>
                <w:lang w:eastAsia="en-US"/>
              </w:rPr>
              <w:t>(11 CMHC</w:t>
            </w:r>
            <w:r w:rsidRPr="00102E7C">
              <w:rPr>
                <w:rFonts w:ascii="Times New Roman" w:hAnsi="Times New Roman" w:eastAsia="Times New Roman" w:cs="Times New Roman"/>
                <w:color w:val="000000"/>
                <w:sz w:val="16"/>
                <w:szCs w:val="16"/>
                <w:lang w:eastAsia="en-US"/>
              </w:rPr>
              <w:t> </w:t>
            </w:r>
          </w:p>
          <w:p w:rsidRPr="004C7E86" w:rsidR="00B87F85" w:rsidP="00B87F85" w:rsidRDefault="00B87F85" w14:paraId="59526319" w14:textId="77CCF659">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1 SC)</w:t>
            </w:r>
            <w:r w:rsidRPr="00102E7C">
              <w:rPr>
                <w:rFonts w:ascii="Times New Roman" w:hAnsi="Times New Roman" w:eastAsia="Times New Roman" w:cs="Times New Roman"/>
                <w:color w:val="000000"/>
                <w:sz w:val="16"/>
                <w:szCs w:val="16"/>
                <w:lang w:eastAsia="en-US"/>
              </w:rPr>
              <w:t>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48FEB223"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10</w:t>
            </w:r>
            <w:r w:rsidRPr="00102E7C">
              <w:rPr>
                <w:rFonts w:ascii="Times New Roman" w:hAnsi="Times New Roman" w:eastAsia="Times New Roman" w:cs="Times New Roman"/>
                <w:color w:val="000000"/>
                <w:sz w:val="20"/>
                <w:szCs w:val="20"/>
                <w:lang w:eastAsia="en-US"/>
              </w:rPr>
              <w:t> </w:t>
            </w:r>
          </w:p>
          <w:p w:rsidRPr="00102E7C" w:rsidR="00B87F85" w:rsidP="00B87F85" w:rsidRDefault="00B87F85" w14:paraId="6E04B7B0"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i/>
                <w:iCs/>
                <w:color w:val="000000"/>
                <w:sz w:val="16"/>
                <w:szCs w:val="16"/>
                <w:lang w:eastAsia="en-US"/>
              </w:rPr>
              <w:t>(8 CMHC</w:t>
            </w:r>
            <w:r w:rsidRPr="00102E7C">
              <w:rPr>
                <w:rFonts w:ascii="Times New Roman" w:hAnsi="Times New Roman" w:eastAsia="Times New Roman" w:cs="Times New Roman"/>
                <w:color w:val="000000"/>
                <w:sz w:val="16"/>
                <w:szCs w:val="16"/>
                <w:lang w:eastAsia="en-US"/>
              </w:rPr>
              <w:t> </w:t>
            </w:r>
          </w:p>
          <w:p w:rsidRPr="004C7E86" w:rsidR="00B87F85" w:rsidP="00B87F85" w:rsidRDefault="00B87F85" w14:paraId="08516025" w14:textId="4607C603">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1 SC)</w:t>
            </w:r>
            <w:r w:rsidRPr="00102E7C">
              <w:rPr>
                <w:rFonts w:ascii="Times New Roman" w:hAnsi="Times New Roman" w:eastAsia="Times New Roman" w:cs="Times New Roman"/>
                <w:color w:val="000000"/>
                <w:sz w:val="16"/>
                <w:szCs w:val="16"/>
                <w:lang w:eastAsia="en-US"/>
              </w:rPr>
              <w:t>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B87F85" w:rsidP="00B87F85" w:rsidRDefault="00B87F85" w14:paraId="531682D2" w14:textId="59176AD8">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4C7E86" w:rsidR="00B87F85" w:rsidP="00B87F85" w:rsidRDefault="00B87F85" w14:paraId="474BB8BB" w14:textId="0288C53D">
            <w:pPr>
              <w:spacing w:after="0"/>
              <w:jc w:val="center"/>
              <w:rPr>
                <w:rFonts w:ascii="Times New Roman" w:hAnsi="Times New Roman" w:cs="Times New Roman"/>
                <w:sz w:val="18"/>
                <w:szCs w:val="18"/>
              </w:rPr>
            </w:pPr>
            <w:r w:rsidRPr="00102E7C">
              <w:rPr>
                <w:rFonts w:ascii="Times New Roman" w:hAnsi="Times New Roman" w:eastAsia="Times New Roman" w:cs="Times New Roman"/>
                <w:color w:val="000000"/>
                <w:sz w:val="20"/>
                <w:szCs w:val="20"/>
                <w:lang w:eastAsia="en-US"/>
              </w:rPr>
              <w:t>-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21E3461D"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 xml:space="preserve">5 </w:t>
            </w:r>
            <w:r w:rsidRPr="00102E7C">
              <w:rPr>
                <w:rFonts w:ascii="Times New Roman" w:hAnsi="Times New Roman" w:eastAsia="Times New Roman" w:cs="Times New Roman"/>
                <w:color w:val="000000"/>
                <w:sz w:val="20"/>
                <w:szCs w:val="20"/>
                <w:lang w:eastAsia="en-US"/>
              </w:rPr>
              <w:t> </w:t>
            </w:r>
          </w:p>
          <w:p w:rsidRPr="00102E7C" w:rsidR="00B87F85" w:rsidP="00B87F85" w:rsidRDefault="00B87F85" w14:paraId="27059E34"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i/>
                <w:iCs/>
                <w:color w:val="000000"/>
                <w:sz w:val="16"/>
                <w:szCs w:val="16"/>
                <w:lang w:eastAsia="en-US"/>
              </w:rPr>
              <w:t>(4 CMHC</w:t>
            </w:r>
            <w:r w:rsidRPr="00102E7C">
              <w:rPr>
                <w:rFonts w:ascii="Times New Roman" w:hAnsi="Times New Roman" w:eastAsia="Times New Roman" w:cs="Times New Roman"/>
                <w:color w:val="000000"/>
                <w:sz w:val="16"/>
                <w:szCs w:val="16"/>
                <w:lang w:eastAsia="en-US"/>
              </w:rPr>
              <w:t> </w:t>
            </w:r>
          </w:p>
          <w:p w:rsidRPr="004C7E86" w:rsidR="00B87F85" w:rsidP="00B87F85" w:rsidRDefault="00B87F85" w14:paraId="3F62B1B9" w14:textId="1D92F84D">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1 SC)</w:t>
            </w:r>
            <w:r w:rsidRPr="00102E7C">
              <w:rPr>
                <w:rFonts w:ascii="Times New Roman" w:hAnsi="Times New Roman" w:eastAsia="Times New Roman" w:cs="Times New Roman"/>
                <w:color w:val="000000"/>
                <w:sz w:val="16"/>
                <w:szCs w:val="16"/>
                <w:lang w:eastAsia="en-US"/>
              </w:rPr>
              <w:t>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4E0F4798"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5</w:t>
            </w:r>
            <w:r w:rsidRPr="00102E7C">
              <w:rPr>
                <w:rFonts w:ascii="Times New Roman" w:hAnsi="Times New Roman" w:eastAsia="Times New Roman" w:cs="Times New Roman"/>
                <w:color w:val="000000"/>
                <w:sz w:val="20"/>
                <w:szCs w:val="20"/>
                <w:lang w:eastAsia="en-US"/>
              </w:rPr>
              <w:t> </w:t>
            </w:r>
          </w:p>
          <w:p w:rsidRPr="00102E7C" w:rsidR="00B87F85" w:rsidP="00B87F85" w:rsidRDefault="00B87F85" w14:paraId="3B3A775F"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i/>
                <w:iCs/>
                <w:color w:val="000000"/>
                <w:sz w:val="16"/>
                <w:szCs w:val="16"/>
                <w:lang w:eastAsia="en-US"/>
              </w:rPr>
              <w:t xml:space="preserve">(4 CMHC </w:t>
            </w:r>
            <w:r w:rsidRPr="00102E7C">
              <w:rPr>
                <w:rFonts w:ascii="Times New Roman" w:hAnsi="Times New Roman" w:eastAsia="Times New Roman" w:cs="Times New Roman"/>
                <w:color w:val="000000"/>
                <w:sz w:val="16"/>
                <w:szCs w:val="16"/>
                <w:lang w:eastAsia="en-US"/>
              </w:rPr>
              <w:t> </w:t>
            </w:r>
          </w:p>
          <w:p w:rsidRPr="004C7E86" w:rsidR="00B87F85" w:rsidP="00B87F85" w:rsidRDefault="00B87F85" w14:paraId="1554EBBF" w14:textId="4D025998">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1 SC)</w:t>
            </w:r>
            <w:r w:rsidRPr="00102E7C">
              <w:rPr>
                <w:rFonts w:ascii="Times New Roman" w:hAnsi="Times New Roman" w:eastAsia="Times New Roman" w:cs="Times New Roman"/>
                <w:color w:val="000000"/>
                <w:sz w:val="16"/>
                <w:szCs w:val="16"/>
                <w:lang w:eastAsia="en-US"/>
              </w:rPr>
              <w:t> </w:t>
            </w:r>
          </w:p>
        </w:tc>
      </w:tr>
      <w:tr w:rsidRPr="004C7E86" w:rsidR="00B87F85" w:rsidTr="001F780A" w14:paraId="553CF7A6"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4C7E86" w:rsidR="00B87F85" w:rsidP="00B87F85" w:rsidRDefault="00B87F85" w14:paraId="3CB1DFF4" w14:textId="50B27F84">
            <w:pPr>
              <w:spacing w:after="0"/>
              <w:rPr>
                <w:rFonts w:ascii="Times New Roman" w:hAnsi="Times New Roman" w:cs="Times New Roman"/>
                <w:sz w:val="20"/>
                <w:szCs w:val="20"/>
              </w:rPr>
            </w:pPr>
            <w:r w:rsidRPr="00102E7C">
              <w:rPr>
                <w:rFonts w:ascii="Times New Roman" w:hAnsi="Times New Roman" w:eastAsia="Times New Roman" w:cs="Times New Roman"/>
                <w:b/>
                <w:bCs/>
                <w:color w:val="000000"/>
                <w:sz w:val="20"/>
                <w:szCs w:val="20"/>
                <w:lang w:eastAsia="en-US"/>
              </w:rPr>
              <w:t xml:space="preserve">White, </w:t>
            </w:r>
            <w:proofErr w:type="gramStart"/>
            <w:r w:rsidRPr="00102E7C">
              <w:rPr>
                <w:rFonts w:ascii="Times New Roman" w:hAnsi="Times New Roman" w:eastAsia="Times New Roman" w:cs="Times New Roman"/>
                <w:b/>
                <w:bCs/>
                <w:color w:val="000000"/>
                <w:sz w:val="20"/>
                <w:szCs w:val="20"/>
                <w:lang w:eastAsia="en-US"/>
              </w:rPr>
              <w:t>Non-Hispanic</w:t>
            </w:r>
            <w:proofErr w:type="gramEnd"/>
            <w:r w:rsidRPr="00102E7C">
              <w:rPr>
                <w:rFonts w:ascii="Times New Roman" w:hAnsi="Times New Roman" w:eastAsia="Times New Roman" w:cs="Times New Roman"/>
                <w:color w:val="000000"/>
                <w:sz w:val="20"/>
                <w:szCs w:val="20"/>
                <w:lang w:eastAsia="en-US"/>
              </w:rPr>
              <w:t>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591D5E82"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2</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4F7A0A9A" w14:textId="56BF98BC">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0BA286ED"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2</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2AB4279A" w14:textId="751EFB3A">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3FBEDEC5"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3</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7E15B2F7" w14:textId="1874F9F2">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17364A43"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0BC6676B" w14:textId="18CBA79C">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413C599A"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3E25E761" w14:textId="434637C5">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vAlign w:val="center"/>
          </w:tcPr>
          <w:p w:rsidRPr="00102E7C" w:rsidR="00B87F85" w:rsidP="00B87F85" w:rsidRDefault="00B87F85" w14:paraId="75D593C3" w14:textId="77777777">
            <w:pPr>
              <w:spacing w:after="0" w:line="240" w:lineRule="auto"/>
              <w:jc w:val="center"/>
              <w:textAlignment w:val="baseline"/>
              <w:rPr>
                <w:rFonts w:ascii="Times New Roman" w:hAnsi="Times New Roman" w:eastAsia="Times New Roman" w:cs="Times New Roman"/>
                <w:sz w:val="18"/>
                <w:szCs w:val="18"/>
                <w:lang w:eastAsia="en-US"/>
              </w:rPr>
            </w:pPr>
            <w:r w:rsidRPr="00102E7C">
              <w:rPr>
                <w:rFonts w:ascii="Times New Roman" w:hAnsi="Times New Roman" w:eastAsia="Times New Roman" w:cs="Times New Roman"/>
                <w:b/>
                <w:bCs/>
                <w:color w:val="000000"/>
                <w:sz w:val="20"/>
                <w:szCs w:val="20"/>
                <w:lang w:eastAsia="en-US"/>
              </w:rPr>
              <w:t>1</w:t>
            </w:r>
            <w:r w:rsidRPr="00102E7C">
              <w:rPr>
                <w:rFonts w:ascii="Times New Roman" w:hAnsi="Times New Roman" w:eastAsia="Times New Roman" w:cs="Times New Roman"/>
                <w:color w:val="000000"/>
                <w:sz w:val="20"/>
                <w:szCs w:val="20"/>
                <w:lang w:eastAsia="en-US"/>
              </w:rPr>
              <w:t> </w:t>
            </w:r>
          </w:p>
          <w:p w:rsidRPr="004C7E86" w:rsidR="00B87F85" w:rsidP="00B87F85" w:rsidRDefault="00B87F85" w14:paraId="4573979D" w14:textId="1D9283B9">
            <w:pPr>
              <w:spacing w:after="0"/>
              <w:jc w:val="center"/>
              <w:rPr>
                <w:rFonts w:ascii="Times New Roman" w:hAnsi="Times New Roman" w:cs="Times New Roman"/>
                <w:sz w:val="18"/>
                <w:szCs w:val="18"/>
              </w:rPr>
            </w:pPr>
            <w:r w:rsidRPr="00102E7C">
              <w:rPr>
                <w:rFonts w:ascii="Times New Roman" w:hAnsi="Times New Roman" w:eastAsia="Times New Roman" w:cs="Times New Roman"/>
                <w:i/>
                <w:iCs/>
                <w:color w:val="000000"/>
                <w:sz w:val="16"/>
                <w:szCs w:val="16"/>
                <w:lang w:eastAsia="en-US"/>
              </w:rPr>
              <w:t>(CMHC)</w:t>
            </w:r>
            <w:r w:rsidRPr="00102E7C">
              <w:rPr>
                <w:rFonts w:ascii="Times New Roman" w:hAnsi="Times New Roman" w:eastAsia="Times New Roman" w:cs="Times New Roman"/>
                <w:color w:val="000000"/>
                <w:sz w:val="16"/>
                <w:szCs w:val="16"/>
                <w:lang w:eastAsia="en-US"/>
              </w:rPr>
              <w:t> </w:t>
            </w:r>
          </w:p>
        </w:tc>
      </w:tr>
      <w:tr w:rsidRPr="004C7E86" w:rsidR="00404DE0" w:rsidTr="001F780A" w14:paraId="504B146A" w14:textId="77777777">
        <w:trPr>
          <w:trHeight w:val="300"/>
        </w:trPr>
        <w:tc>
          <w:tcPr>
            <w:tcW w:w="26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center"/>
          </w:tcPr>
          <w:p w:rsidRPr="004C7E86" w:rsidR="570FE985" w:rsidP="570FE985" w:rsidRDefault="570FE985" w14:paraId="28068524" w14:textId="6FC90707">
            <w:pPr>
              <w:spacing w:after="0"/>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Total Applicants</w:t>
            </w:r>
            <w:r w:rsidRPr="004C7E86">
              <w:rPr>
                <w:rFonts w:ascii="Times New Roman" w:hAnsi="Times New Roman" w:eastAsia="Times New Roman" w:cs="Times New Roman"/>
                <w:color w:val="000000" w:themeColor="text1"/>
                <w:sz w:val="20"/>
                <w:szCs w:val="20"/>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505223FE" w14:textId="30873231">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15</w:t>
            </w:r>
            <w:r w:rsidRPr="004C7E86">
              <w:rPr>
                <w:rFonts w:ascii="Times New Roman" w:hAnsi="Times New Roman" w:eastAsia="Times New Roman" w:cs="Times New Roman"/>
                <w:color w:val="000000" w:themeColor="text1"/>
                <w:sz w:val="20"/>
                <w:szCs w:val="20"/>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231BB7B6" w14:textId="367ABDEA">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12</w:t>
            </w:r>
            <w:r w:rsidRPr="004C7E86">
              <w:rPr>
                <w:rFonts w:ascii="Times New Roman" w:hAnsi="Times New Roman" w:eastAsia="Times New Roman" w:cs="Times New Roman"/>
                <w:color w:val="000000" w:themeColor="text1"/>
                <w:sz w:val="20"/>
                <w:szCs w:val="20"/>
              </w:rPr>
              <w:t xml:space="preserve"> </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7C5C08DA" w14:textId="7E6F75C4">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6</w:t>
            </w:r>
            <w:r w:rsidRPr="004C7E86">
              <w:rPr>
                <w:rFonts w:ascii="Times New Roman" w:hAnsi="Times New Roman" w:eastAsia="Times New Roman" w:cs="Times New Roman"/>
                <w:color w:val="000000" w:themeColor="text1"/>
                <w:sz w:val="20"/>
                <w:szCs w:val="20"/>
              </w:rPr>
              <w:t xml:space="preserve"> </w:t>
            </w:r>
          </w:p>
        </w:tc>
        <w:tc>
          <w:tcPr>
            <w:tcW w:w="11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564718A9" w14:textId="0DCAA276">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2</w:t>
            </w:r>
            <w:r w:rsidRPr="004C7E86">
              <w:rPr>
                <w:rFonts w:ascii="Times New Roman" w:hAnsi="Times New Roman" w:eastAsia="Times New Roman" w:cs="Times New Roman"/>
                <w:color w:val="000000" w:themeColor="text1"/>
                <w:sz w:val="20"/>
                <w:szCs w:val="20"/>
              </w:rPr>
              <w:t xml:space="preserve"> </w:t>
            </w:r>
          </w:p>
        </w:tc>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7E98E229" w14:textId="723E7B2A">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0"/>
                <w:szCs w:val="20"/>
              </w:rPr>
              <w:t>9</w:t>
            </w:r>
            <w:r w:rsidRPr="004C7E86">
              <w:rPr>
                <w:rFonts w:ascii="Times New Roman" w:hAnsi="Times New Roman" w:eastAsia="Times New Roman" w:cs="Times New Roman"/>
                <w:color w:val="000000" w:themeColor="text1"/>
                <w:sz w:val="20"/>
                <w:szCs w:val="20"/>
              </w:rPr>
              <w:t xml:space="preserve"> </w:t>
            </w:r>
          </w:p>
        </w:tc>
        <w:tc>
          <w:tcPr>
            <w:tcW w:w="1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AE9F7" w:themeFill="text2" w:themeFillTint="1A"/>
            <w:vAlign w:val="bottom"/>
          </w:tcPr>
          <w:p w:rsidRPr="004C7E86" w:rsidR="570FE985" w:rsidP="570FE985" w:rsidRDefault="570FE985" w14:paraId="2BEDF631" w14:textId="787A36EF">
            <w:pPr>
              <w:spacing w:after="0"/>
              <w:jc w:val="center"/>
              <w:rPr>
                <w:rFonts w:ascii="Times New Roman" w:hAnsi="Times New Roman" w:eastAsia="Times New Roman" w:cs="Times New Roman"/>
                <w:color w:val="000000" w:themeColor="text1"/>
                <w:sz w:val="20"/>
                <w:szCs w:val="20"/>
              </w:rPr>
            </w:pPr>
            <w:r w:rsidRPr="004C7E86">
              <w:rPr>
                <w:rFonts w:ascii="Times New Roman" w:hAnsi="Times New Roman" w:eastAsia="Times New Roman" w:cs="Times New Roman"/>
                <w:b/>
                <w:bCs/>
                <w:color w:val="000000" w:themeColor="text1"/>
                <w:sz w:val="20"/>
                <w:szCs w:val="20"/>
              </w:rPr>
              <w:t>8</w:t>
            </w:r>
          </w:p>
        </w:tc>
      </w:tr>
    </w:tbl>
    <w:p w:rsidRPr="00E41E68" w:rsidR="1EEAC352" w:rsidP="00ED2D53" w:rsidRDefault="1EEAC352" w14:paraId="76A77D98" w14:textId="7ADAB40F">
      <w:pPr>
        <w:spacing w:after="120" w:line="259" w:lineRule="auto"/>
        <w:rPr>
          <w:rFonts w:ascii="Times New Roman" w:hAnsi="Times New Roman" w:eastAsia="Times New Roman" w:cs="Times New Roman"/>
          <w:b/>
          <w:bCs/>
          <w:sz w:val="11"/>
          <w:szCs w:val="11"/>
        </w:rPr>
      </w:pPr>
    </w:p>
    <w:p w:rsidRPr="00E74426" w:rsidR="6FB129C5" w:rsidP="7A0C849E" w:rsidRDefault="3DA3C0F0" w14:paraId="5E4C5909" w14:textId="6913EDDF">
      <w:pPr>
        <w:pStyle w:val="Heading4"/>
        <w:rPr>
          <w:rFonts w:eastAsia="Times New Roman" w:cs="Times New Roman"/>
          <w:b w:val="0"/>
          <w:color w:val="000000" w:themeColor="text1"/>
          <w:sz w:val="28"/>
          <w:szCs w:val="28"/>
        </w:rPr>
      </w:pPr>
      <w:bookmarkStart w:name="_Toc167388094" w:id="15"/>
      <w:bookmarkStart w:name="RetCompData" w:id="16"/>
      <w:r w:rsidRPr="00E74426">
        <w:rPr>
          <w:rFonts w:eastAsia="Times New Roman" w:cs="Times New Roman"/>
          <w:bCs/>
          <w:color w:val="000000" w:themeColor="text1"/>
          <w:sz w:val="28"/>
          <w:szCs w:val="28"/>
        </w:rPr>
        <w:t>Retention and Completion Data by Term, Program, and Specialization</w:t>
      </w:r>
      <w:bookmarkEnd w:id="15"/>
    </w:p>
    <w:tbl>
      <w:tblPr>
        <w:tblW w:w="9452"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785"/>
        <w:gridCol w:w="2589"/>
        <w:gridCol w:w="516"/>
        <w:gridCol w:w="1695"/>
        <w:gridCol w:w="287"/>
        <w:gridCol w:w="1153"/>
        <w:gridCol w:w="1314"/>
        <w:gridCol w:w="113"/>
      </w:tblGrid>
      <w:tr w:rsidRPr="004C7E86" w:rsidR="1EEAC352" w:rsidTr="1DADF9AC" w14:paraId="44FF7FE4" w14:textId="77777777">
        <w:trPr>
          <w:trHeight w:val="300"/>
        </w:trPr>
        <w:tc>
          <w:tcPr>
            <w:tcW w:w="9452" w:type="dxa"/>
            <w:gridSpan w:val="8"/>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46AB"/>
            <w:tcMar/>
            <w:vAlign w:val="center"/>
          </w:tcPr>
          <w:bookmarkEnd w:id="16"/>
          <w:p w:rsidRPr="004C7E86" w:rsidR="1EEAC352" w:rsidP="00842630" w:rsidRDefault="5B503041" w14:paraId="76C366CF" w14:textId="149F8BF1">
            <w:pPr>
              <w:spacing w:after="0" w:line="259" w:lineRule="auto"/>
              <w:jc w:val="center"/>
              <w:rPr>
                <w:rFonts w:ascii="Times New Roman" w:hAnsi="Times New Roman" w:eastAsia="Times New Roman" w:cs="Times New Roman"/>
                <w:b/>
                <w:bCs/>
                <w:color w:val="FFFFFF" w:themeColor="background1"/>
                <w:sz w:val="22"/>
                <w:szCs w:val="22"/>
              </w:rPr>
            </w:pPr>
            <w:r w:rsidRPr="004C7E86">
              <w:rPr>
                <w:rFonts w:ascii="Times New Roman" w:hAnsi="Times New Roman" w:eastAsia="Times New Roman" w:cs="Times New Roman"/>
                <w:b/>
                <w:bCs/>
                <w:color w:val="FFFFFF" w:themeColor="background1"/>
                <w:sz w:val="22"/>
                <w:szCs w:val="22"/>
              </w:rPr>
              <w:t xml:space="preserve">OLLU MAC Program Retention Data </w:t>
            </w:r>
            <w:r w:rsidRPr="004C7E86" w:rsidR="00842630">
              <w:rPr>
                <w:rFonts w:ascii="Times New Roman" w:hAnsi="Times New Roman" w:eastAsia="Times New Roman" w:cs="Times New Roman"/>
                <w:b/>
                <w:bCs/>
                <w:color w:val="FFFFFF" w:themeColor="background1"/>
              </w:rPr>
              <w:t>(Fall 2023 - Summer 2024)</w:t>
            </w:r>
          </w:p>
        </w:tc>
      </w:tr>
      <w:tr w:rsidRPr="004C7E86" w:rsidR="1EEAC352" w:rsidTr="1DADF9AC" w14:paraId="42EB1313" w14:textId="77777777">
        <w:trPr>
          <w:trHeight w:val="300"/>
        </w:trPr>
        <w:tc>
          <w:tcPr>
            <w:tcW w:w="489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center"/>
          </w:tcPr>
          <w:p w:rsidRPr="004C7E86" w:rsidR="1EEAC352" w:rsidP="7F385F46" w:rsidRDefault="5B503041" w14:paraId="60D46022" w14:textId="083F2403">
            <w:pPr>
              <w:spacing w:after="0" w:line="259"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 xml:space="preserve"> </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center"/>
          </w:tcPr>
          <w:p w:rsidRPr="004C7E86" w:rsidR="1EEAC352" w:rsidP="7F385F46" w:rsidRDefault="5B503041" w14:paraId="723E97BD" w14:textId="64CFDAAC">
            <w:pPr>
              <w:spacing w:after="0" w:line="259"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FL 2023</w:t>
            </w:r>
          </w:p>
        </w:tc>
        <w:tc>
          <w:tcPr>
            <w:tcW w:w="14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center"/>
          </w:tcPr>
          <w:p w:rsidRPr="004C7E86" w:rsidR="1EEAC352" w:rsidP="7F385F46" w:rsidRDefault="5B503041" w14:paraId="0873AE37" w14:textId="1D5E529E">
            <w:pPr>
              <w:spacing w:after="0" w:line="259"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SP 2024</w:t>
            </w:r>
          </w:p>
        </w:tc>
        <w:tc>
          <w:tcPr>
            <w:tcW w:w="14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center"/>
          </w:tcPr>
          <w:p w:rsidRPr="004C7E86" w:rsidR="3AD0D79F" w:rsidP="009A45FB" w:rsidRDefault="3D873797" w14:paraId="3AAC4C83" w14:textId="4BCB929C">
            <w:pPr>
              <w:spacing w:line="259" w:lineRule="auto"/>
              <w:jc w:val="center"/>
              <w:rPr>
                <w:rFonts w:ascii="Times New Roman" w:hAnsi="Times New Roman" w:eastAsia="Times New Roman" w:cs="Times New Roman"/>
                <w:b/>
                <w:bCs/>
                <w:color w:val="000000" w:themeColor="text1"/>
                <w:sz w:val="22"/>
                <w:szCs w:val="22"/>
              </w:rPr>
            </w:pPr>
            <w:r w:rsidRPr="004C7E86">
              <w:rPr>
                <w:rFonts w:ascii="Times New Roman" w:hAnsi="Times New Roman" w:eastAsia="Times New Roman" w:cs="Times New Roman"/>
                <w:b/>
                <w:bCs/>
                <w:color w:val="000000" w:themeColor="text1"/>
                <w:sz w:val="22"/>
                <w:szCs w:val="22"/>
              </w:rPr>
              <w:t>SU 2024</w:t>
            </w:r>
          </w:p>
        </w:tc>
      </w:tr>
      <w:tr w:rsidRPr="004C7E86" w:rsidR="1EEAC352" w:rsidTr="1DADF9AC" w14:paraId="1BADCB74" w14:textId="77777777">
        <w:trPr>
          <w:trHeight w:val="300"/>
        </w:trPr>
        <w:tc>
          <w:tcPr>
            <w:tcW w:w="489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bottom"/>
          </w:tcPr>
          <w:p w:rsidRPr="004C7E86" w:rsidR="1EEAC352" w:rsidP="004A6163" w:rsidRDefault="5B503041" w14:paraId="03BA5E8D" w14:textId="145DC9F0">
            <w:pPr>
              <w:spacing w:after="0" w:line="240" w:lineRule="auto"/>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Students Enrolled in Previous Term</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1F98039A" w14:textId="7DB92ACC">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158</w:t>
            </w:r>
          </w:p>
        </w:tc>
        <w:tc>
          <w:tcPr>
            <w:tcW w:w="14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156E67F8" w14:textId="7A5658B5">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161</w:t>
            </w:r>
          </w:p>
        </w:tc>
        <w:tc>
          <w:tcPr>
            <w:tcW w:w="14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C91FA0" w:rsidR="24D46C6E" w:rsidP="004A6163" w:rsidRDefault="000314DF" w14:paraId="5F9746E3" w14:textId="346C44B3">
            <w:pPr>
              <w:spacing w:after="0" w:line="240" w:lineRule="auto"/>
              <w:jc w:val="center"/>
              <w:rPr>
                <w:rFonts w:ascii="Times New Roman" w:hAnsi="Times New Roman" w:eastAsia="Times New Roman" w:cs="Times New Roman"/>
                <w:color w:val="000000" w:themeColor="text1"/>
                <w:sz w:val="22"/>
                <w:szCs w:val="22"/>
              </w:rPr>
            </w:pPr>
            <w:r w:rsidRPr="00C91FA0">
              <w:rPr>
                <w:rFonts w:ascii="Times New Roman" w:hAnsi="Times New Roman" w:eastAsia="Times New Roman" w:cs="Times New Roman"/>
                <w:color w:val="000000" w:themeColor="text1"/>
                <w:sz w:val="22"/>
                <w:szCs w:val="22"/>
              </w:rPr>
              <w:t>139</w:t>
            </w:r>
          </w:p>
        </w:tc>
      </w:tr>
      <w:tr w:rsidRPr="004C7E86" w:rsidR="1EEAC352" w:rsidTr="1DADF9AC" w14:paraId="24F67E4C" w14:textId="77777777">
        <w:trPr>
          <w:trHeight w:val="300"/>
        </w:trPr>
        <w:tc>
          <w:tcPr>
            <w:tcW w:w="489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bottom"/>
          </w:tcPr>
          <w:p w:rsidRPr="004C7E86" w:rsidR="1EEAC352" w:rsidP="004A6163" w:rsidRDefault="5B503041" w14:paraId="70AADBFE" w14:textId="2E3B1049">
            <w:pPr>
              <w:spacing w:after="0" w:line="240" w:lineRule="auto"/>
              <w:rPr>
                <w:rFonts w:ascii="Times New Roman" w:hAnsi="Times New Roman" w:eastAsia="Times New Roman" w:cs="Times New Roman"/>
                <w:color w:val="000000" w:themeColor="text1"/>
                <w:sz w:val="22"/>
                <w:szCs w:val="22"/>
              </w:rPr>
            </w:pPr>
            <w:r w:rsidRPr="6FB129C5">
              <w:rPr>
                <w:rFonts w:ascii="Times New Roman" w:hAnsi="Times New Roman" w:eastAsia="Times New Roman" w:cs="Times New Roman"/>
                <w:color w:val="000000" w:themeColor="text1"/>
                <w:sz w:val="22"/>
                <w:szCs w:val="22"/>
              </w:rPr>
              <w:t>Grad</w:t>
            </w:r>
            <w:r w:rsidRPr="6FB129C5" w:rsidR="716BCAE0">
              <w:rPr>
                <w:rFonts w:ascii="Times New Roman" w:hAnsi="Times New Roman" w:eastAsia="Times New Roman" w:cs="Times New Roman"/>
                <w:color w:val="000000" w:themeColor="text1"/>
                <w:sz w:val="22"/>
                <w:szCs w:val="22"/>
              </w:rPr>
              <w:t>uate</w:t>
            </w:r>
            <w:r w:rsidRPr="6FB129C5">
              <w:rPr>
                <w:rFonts w:ascii="Times New Roman" w:hAnsi="Times New Roman" w:eastAsia="Times New Roman" w:cs="Times New Roman"/>
                <w:color w:val="000000" w:themeColor="text1"/>
                <w:sz w:val="22"/>
                <w:szCs w:val="22"/>
              </w:rPr>
              <w:t>s</w:t>
            </w:r>
            <w:r w:rsidRPr="004C7E86">
              <w:rPr>
                <w:rFonts w:ascii="Times New Roman" w:hAnsi="Times New Roman" w:eastAsia="Times New Roman" w:cs="Times New Roman"/>
                <w:color w:val="000000" w:themeColor="text1"/>
                <w:sz w:val="22"/>
                <w:szCs w:val="22"/>
              </w:rPr>
              <w:t xml:space="preserve"> (finished program in previous semester)</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4672864B" w14:textId="250A074B">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10</w:t>
            </w:r>
          </w:p>
        </w:tc>
        <w:tc>
          <w:tcPr>
            <w:tcW w:w="14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3A6A3610" w14:textId="329B4B8F">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19</w:t>
            </w:r>
          </w:p>
        </w:tc>
        <w:tc>
          <w:tcPr>
            <w:tcW w:w="14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C91FA0" w:rsidR="59A29D3C" w:rsidP="004A6163" w:rsidRDefault="000314DF" w14:paraId="6AD098FC" w14:textId="4C0BD19E">
            <w:pPr>
              <w:spacing w:after="0" w:line="240" w:lineRule="auto"/>
              <w:jc w:val="center"/>
              <w:rPr>
                <w:rFonts w:ascii="Times New Roman" w:hAnsi="Times New Roman" w:eastAsia="Times New Roman" w:cs="Times New Roman"/>
                <w:color w:val="000000" w:themeColor="text1"/>
                <w:sz w:val="22"/>
                <w:szCs w:val="22"/>
              </w:rPr>
            </w:pPr>
            <w:r w:rsidRPr="00C91FA0">
              <w:rPr>
                <w:rFonts w:ascii="Times New Roman" w:hAnsi="Times New Roman" w:eastAsia="Times New Roman" w:cs="Times New Roman"/>
                <w:color w:val="000000" w:themeColor="text1"/>
                <w:sz w:val="22"/>
                <w:szCs w:val="22"/>
              </w:rPr>
              <w:t>10</w:t>
            </w:r>
          </w:p>
        </w:tc>
      </w:tr>
      <w:tr w:rsidRPr="004C7E86" w:rsidR="1EEAC352" w:rsidTr="1DADF9AC" w14:paraId="2820246D" w14:textId="77777777">
        <w:trPr>
          <w:trHeight w:val="300"/>
        </w:trPr>
        <w:tc>
          <w:tcPr>
            <w:tcW w:w="489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bottom"/>
          </w:tcPr>
          <w:p w:rsidRPr="004C7E86" w:rsidR="1EEAC352" w:rsidP="004A6163" w:rsidRDefault="5B503041" w14:paraId="214C639D" w14:textId="32CCBBA2">
            <w:pPr>
              <w:spacing w:after="0" w:line="240" w:lineRule="auto"/>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Students Eligible to Return</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5781111A" w14:textId="2E58B9FC">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148</w:t>
            </w:r>
          </w:p>
        </w:tc>
        <w:tc>
          <w:tcPr>
            <w:tcW w:w="14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17CAC772" w14:textId="63250401">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142</w:t>
            </w:r>
          </w:p>
        </w:tc>
        <w:tc>
          <w:tcPr>
            <w:tcW w:w="14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C91FA0" w:rsidR="6C93FFFF" w:rsidP="004A6163" w:rsidRDefault="000412E7" w14:paraId="4B8A4BC8" w14:textId="5FFDAE79">
            <w:pPr>
              <w:spacing w:after="0" w:line="240" w:lineRule="auto"/>
              <w:jc w:val="center"/>
              <w:rPr>
                <w:rFonts w:ascii="Times New Roman" w:hAnsi="Times New Roman" w:eastAsia="Times New Roman" w:cs="Times New Roman"/>
                <w:color w:val="000000" w:themeColor="text1"/>
                <w:sz w:val="22"/>
                <w:szCs w:val="22"/>
              </w:rPr>
            </w:pPr>
            <w:r w:rsidRPr="00C91FA0">
              <w:rPr>
                <w:rFonts w:ascii="Times New Roman" w:hAnsi="Times New Roman" w:eastAsia="Times New Roman" w:cs="Times New Roman"/>
                <w:color w:val="000000" w:themeColor="text1"/>
                <w:sz w:val="22"/>
                <w:szCs w:val="22"/>
              </w:rPr>
              <w:t>129</w:t>
            </w:r>
          </w:p>
        </w:tc>
      </w:tr>
      <w:tr w:rsidRPr="004C7E86" w:rsidR="1EEAC352" w:rsidTr="1DADF9AC" w14:paraId="56D234D1" w14:textId="77777777">
        <w:trPr>
          <w:trHeight w:val="300"/>
        </w:trPr>
        <w:tc>
          <w:tcPr>
            <w:tcW w:w="489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bottom"/>
          </w:tcPr>
          <w:p w:rsidRPr="004C7E86" w:rsidR="1EEAC352" w:rsidP="004A6163" w:rsidRDefault="5B503041" w14:paraId="3A1DACD5" w14:textId="29A8D6E8">
            <w:pPr>
              <w:spacing w:after="0" w:line="240" w:lineRule="auto"/>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Program Withdraws</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2EF9EE01" w14:textId="39EFD5F1">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2</w:t>
            </w:r>
          </w:p>
        </w:tc>
        <w:tc>
          <w:tcPr>
            <w:tcW w:w="14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001556C4" w14:textId="34D568BE">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1</w:t>
            </w:r>
          </w:p>
        </w:tc>
        <w:tc>
          <w:tcPr>
            <w:tcW w:w="14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C91FA0" w:rsidR="546EF030" w:rsidP="004A6163" w:rsidRDefault="000412E7" w14:paraId="63BAC42B" w14:textId="679B6411">
            <w:pPr>
              <w:spacing w:after="0" w:line="240" w:lineRule="auto"/>
              <w:jc w:val="center"/>
              <w:rPr>
                <w:rFonts w:ascii="Times New Roman" w:hAnsi="Times New Roman" w:eastAsia="Times New Roman" w:cs="Times New Roman"/>
                <w:color w:val="000000" w:themeColor="text1"/>
                <w:sz w:val="22"/>
                <w:szCs w:val="22"/>
              </w:rPr>
            </w:pPr>
            <w:r w:rsidRPr="00C91FA0">
              <w:rPr>
                <w:rFonts w:ascii="Times New Roman" w:hAnsi="Times New Roman" w:eastAsia="Times New Roman" w:cs="Times New Roman"/>
                <w:color w:val="000000" w:themeColor="text1"/>
                <w:sz w:val="22"/>
                <w:szCs w:val="22"/>
              </w:rPr>
              <w:t>0</w:t>
            </w:r>
          </w:p>
        </w:tc>
      </w:tr>
      <w:tr w:rsidRPr="004C7E86" w:rsidR="1EEAC352" w:rsidTr="1DADF9AC" w14:paraId="60CC3F07" w14:textId="77777777">
        <w:trPr>
          <w:trHeight w:val="300"/>
        </w:trPr>
        <w:tc>
          <w:tcPr>
            <w:tcW w:w="489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vAlign w:val="bottom"/>
          </w:tcPr>
          <w:p w:rsidRPr="004C7E86" w:rsidR="1EEAC352" w:rsidP="004A6163" w:rsidRDefault="5B503041" w14:paraId="05C4E998" w14:textId="2C8963F1">
            <w:pPr>
              <w:spacing w:after="0" w:line="240" w:lineRule="auto"/>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color w:val="000000" w:themeColor="text1"/>
                <w:sz w:val="22"/>
                <w:szCs w:val="22"/>
              </w:rPr>
              <w:t>Total Continuing Enrollments</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567DF6B7" w14:textId="31A5C10E">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151</w:t>
            </w:r>
          </w:p>
        </w:tc>
        <w:tc>
          <w:tcPr>
            <w:tcW w:w="14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4C7E86" w:rsidR="1EEAC352" w:rsidP="004A6163" w:rsidRDefault="5B503041" w14:paraId="6CD4CE2C" w14:textId="4B0728DE">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135</w:t>
            </w:r>
          </w:p>
        </w:tc>
        <w:tc>
          <w:tcPr>
            <w:tcW w:w="14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vAlign w:val="center"/>
          </w:tcPr>
          <w:p w:rsidRPr="00C91FA0" w:rsidR="2A4C4EF5" w:rsidP="004A6163" w:rsidRDefault="000412E7" w14:paraId="06331150" w14:textId="5A1CEE34">
            <w:pPr>
              <w:spacing w:after="0" w:line="240" w:lineRule="auto"/>
              <w:jc w:val="center"/>
              <w:rPr>
                <w:rFonts w:ascii="Times New Roman" w:hAnsi="Times New Roman" w:eastAsia="Times New Roman" w:cs="Times New Roman"/>
                <w:b/>
                <w:color w:val="000000" w:themeColor="text1"/>
                <w:sz w:val="22"/>
                <w:szCs w:val="22"/>
              </w:rPr>
            </w:pPr>
            <w:r w:rsidRPr="00C91FA0">
              <w:rPr>
                <w:rFonts w:ascii="Times New Roman" w:hAnsi="Times New Roman" w:eastAsia="Times New Roman" w:cs="Times New Roman"/>
                <w:b/>
                <w:color w:val="000000" w:themeColor="text1"/>
                <w:sz w:val="22"/>
                <w:szCs w:val="22"/>
              </w:rPr>
              <w:t>118</w:t>
            </w:r>
          </w:p>
        </w:tc>
      </w:tr>
      <w:tr w:rsidRPr="004C7E86" w:rsidR="1EEAC352" w:rsidTr="1DADF9AC" w14:paraId="42618A09" w14:textId="77777777">
        <w:trPr>
          <w:trHeight w:val="300"/>
        </w:trPr>
        <w:tc>
          <w:tcPr>
            <w:tcW w:w="489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bottom"/>
          </w:tcPr>
          <w:p w:rsidRPr="004C7E86" w:rsidR="1EEAC352" w:rsidP="004A6163" w:rsidRDefault="5B503041" w14:paraId="7342937C" w14:textId="7CAB3D3D">
            <w:pPr>
              <w:spacing w:after="0" w:line="240" w:lineRule="auto"/>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Term-to-Term Retention Percentage</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center"/>
          </w:tcPr>
          <w:p w:rsidRPr="004C7E86" w:rsidR="1EEAC352" w:rsidP="004A6163" w:rsidRDefault="5B503041" w14:paraId="74E538DD" w14:textId="5FB2E185">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91%</w:t>
            </w:r>
          </w:p>
        </w:tc>
        <w:tc>
          <w:tcPr>
            <w:tcW w:w="14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center"/>
          </w:tcPr>
          <w:p w:rsidRPr="004C7E86" w:rsidR="1EEAC352" w:rsidP="004A6163" w:rsidRDefault="5B503041" w14:paraId="7BD17078" w14:textId="175BE569">
            <w:pPr>
              <w:spacing w:after="0" w:line="240" w:lineRule="auto"/>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90%</w:t>
            </w:r>
          </w:p>
        </w:tc>
        <w:tc>
          <w:tcPr>
            <w:tcW w:w="14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vAlign w:val="center"/>
          </w:tcPr>
          <w:p w:rsidRPr="00C91FA0" w:rsidR="1A234A38" w:rsidP="004A6163" w:rsidRDefault="0082522E" w14:paraId="7009659A" w14:textId="1B49909B">
            <w:pPr>
              <w:spacing w:after="0" w:line="240" w:lineRule="auto"/>
              <w:jc w:val="center"/>
              <w:rPr>
                <w:rFonts w:ascii="Times New Roman" w:hAnsi="Times New Roman" w:eastAsia="Times New Roman" w:cs="Times New Roman"/>
                <w:b/>
                <w:color w:val="000000" w:themeColor="text1"/>
                <w:sz w:val="22"/>
                <w:szCs w:val="22"/>
              </w:rPr>
            </w:pPr>
            <w:r w:rsidRPr="00C91FA0">
              <w:rPr>
                <w:rFonts w:ascii="Times New Roman" w:hAnsi="Times New Roman" w:eastAsia="Times New Roman" w:cs="Times New Roman"/>
                <w:b/>
                <w:color w:val="000000" w:themeColor="text1"/>
                <w:sz w:val="22"/>
                <w:szCs w:val="22"/>
              </w:rPr>
              <w:t>89</w:t>
            </w:r>
            <w:r w:rsidRPr="00C91FA0" w:rsidR="00C91FA0">
              <w:rPr>
                <w:rFonts w:ascii="Times New Roman" w:hAnsi="Times New Roman" w:eastAsia="Times New Roman" w:cs="Times New Roman"/>
                <w:b/>
                <w:color w:val="000000" w:themeColor="text1"/>
                <w:sz w:val="22"/>
                <w:szCs w:val="22"/>
              </w:rPr>
              <w:t>%</w:t>
            </w:r>
          </w:p>
        </w:tc>
      </w:tr>
    </w:tbl>
    <w:p w:rsidRPr="004C7E86" w:rsidR="0026029B" w:rsidP="00285EA5" w:rsidRDefault="0026029B" w14:paraId="6CD4E974" w14:textId="77777777" w14:noSpellErr="1">
      <w:pPr>
        <w:spacing w:after="0" w:line="259" w:lineRule="auto"/>
        <w:rPr>
          <w:rFonts w:ascii="Times New Roman" w:hAnsi="Times New Roman" w:eastAsia="Times New Roman" w:cs="Times New Roman"/>
          <w:b w:val="1"/>
          <w:bCs w:val="1"/>
          <w:sz w:val="22"/>
          <w:szCs w:val="22"/>
        </w:rPr>
      </w:pPr>
    </w:p>
    <w:tbl>
      <w:tblPr>
        <w:tblW w:w="0" w:type="auto"/>
        <w:tblBorders>
          <w:top w:val="single" w:color="auto" w:sz="6"/>
          <w:left w:val="single" w:color="auto" w:sz="6"/>
          <w:bottom w:val="single" w:color="auto" w:sz="6"/>
          <w:right w:val="single" w:color="auto" w:sz="6"/>
        </w:tblBorders>
        <w:tblLook w:val="06A0" w:firstRow="1" w:lastRow="0" w:firstColumn="1" w:lastColumn="0" w:noHBand="1" w:noVBand="1"/>
      </w:tblPr>
      <w:tblGrid>
        <w:gridCol w:w="1785"/>
        <w:gridCol w:w="2589"/>
        <w:gridCol w:w="2498"/>
        <w:gridCol w:w="2467"/>
      </w:tblGrid>
      <w:tr w:rsidR="1DADF9AC" w:rsidTr="1DADF9AC" w14:paraId="56B318C7">
        <w:trPr>
          <w:trHeight w:val="300"/>
        </w:trPr>
        <w:tc>
          <w:tcPr>
            <w:tcW w:w="9339" w:type="dxa"/>
            <w:gridSpan w:val="4"/>
            <w:tcBorders>
              <w:top w:val="single" w:color="auto" w:sz="8"/>
              <w:left w:val="single" w:color="auto" w:sz="8"/>
              <w:bottom w:val="single" w:color="auto" w:sz="8"/>
              <w:right w:val="single" w:color="auto" w:sz="8"/>
            </w:tcBorders>
            <w:shd w:val="clear" w:color="auto" w:fill="0046AB"/>
            <w:tcMar/>
            <w:vAlign w:val="center"/>
          </w:tcPr>
          <w:p w:rsidR="6E233092" w:rsidP="1DADF9AC" w:rsidRDefault="6E233092" w14:paraId="78717A89" w14:textId="68A1FFE7">
            <w:pPr>
              <w:spacing w:after="0"/>
              <w:jc w:val="center"/>
              <w:rPr>
                <w:rFonts w:ascii="Times New Roman" w:hAnsi="Times New Roman" w:eastAsia="Times New Roman" w:cs="Times New Roman"/>
                <w:b w:val="1"/>
                <w:bCs w:val="1"/>
                <w:color w:val="FFFFFF" w:themeColor="background1" w:themeTint="FF" w:themeShade="FF"/>
              </w:rPr>
            </w:pPr>
            <w:r w:rsidRPr="1DADF9AC" w:rsidR="6E233092">
              <w:rPr>
                <w:rFonts w:ascii="Times New Roman" w:hAnsi="Times New Roman" w:eastAsia="Times New Roman" w:cs="Times New Roman"/>
                <w:b w:val="1"/>
                <w:bCs w:val="1"/>
                <w:color w:val="FFFFFF" w:themeColor="background1" w:themeTint="FF" w:themeShade="FF"/>
              </w:rPr>
              <w:t>OLLU MAC Program Graduates (Fall 2023 - Summer 2024)</w:t>
            </w:r>
          </w:p>
        </w:tc>
      </w:tr>
      <w:tr w:rsidR="1DADF9AC" w:rsidTr="1DADF9AC" w14:paraId="3A2253D3">
        <w:trPr>
          <w:trHeight w:val="304"/>
        </w:trPr>
        <w:tc>
          <w:tcPr>
            <w:tcW w:w="1785" w:type="dxa"/>
            <w:tcBorders>
              <w:top w:val="single" w:color="auto" w:sz="8"/>
              <w:left w:val="single" w:color="auto" w:sz="8"/>
              <w:bottom w:val="single" w:color="auto" w:sz="8"/>
              <w:right w:val="single" w:color="auto" w:sz="8"/>
            </w:tcBorders>
            <w:shd w:val="clear" w:color="auto" w:fill="BFBFBF" w:themeFill="background1" w:themeFillShade="BF"/>
            <w:tcMar/>
            <w:vAlign w:val="center"/>
          </w:tcPr>
          <w:p w:rsidR="1DADF9AC" w:rsidP="1DADF9AC" w:rsidRDefault="1DADF9AC" w14:noSpellErr="1" w14:paraId="3FA7F174">
            <w:pPr>
              <w:spacing w:after="0"/>
              <w:jc w:val="both"/>
            </w:pPr>
            <w:r w:rsidRPr="1DADF9AC" w:rsidR="1DADF9AC">
              <w:rPr>
                <w:rFonts w:ascii="Times New Roman" w:hAnsi="Times New Roman" w:eastAsia="Times New Roman" w:cs="Times New Roman"/>
                <w:color w:val="000000" w:themeColor="text1" w:themeTint="FF" w:themeShade="FF"/>
                <w:sz w:val="22"/>
                <w:szCs w:val="22"/>
              </w:rPr>
              <w:t xml:space="preserve"> </w:t>
            </w:r>
          </w:p>
        </w:tc>
        <w:tc>
          <w:tcPr>
            <w:tcW w:w="2589" w:type="dxa"/>
            <w:tcBorders>
              <w:top w:val="nil"/>
              <w:left w:val="single" w:color="auto" w:sz="8"/>
              <w:bottom w:val="single" w:color="000000" w:themeColor="text1" w:sz="8"/>
              <w:right w:val="single" w:color="000000" w:themeColor="text1" w:sz="8"/>
            </w:tcBorders>
            <w:shd w:val="clear" w:color="auto" w:fill="BFBFBF" w:themeFill="background1" w:themeFillShade="BF"/>
            <w:tcMar/>
            <w:vAlign w:val="center"/>
          </w:tcPr>
          <w:p w:rsidR="1DADF9AC" w:rsidP="1DADF9AC" w:rsidRDefault="1DADF9AC" w14:noSpellErr="1" w14:paraId="549A37E3">
            <w:pPr>
              <w:spacing w:after="0"/>
              <w:jc w:val="center"/>
            </w:pPr>
            <w:r w:rsidRPr="1DADF9AC" w:rsidR="1DADF9AC">
              <w:rPr>
                <w:rFonts w:ascii="Times New Roman" w:hAnsi="Times New Roman" w:eastAsia="Times New Roman" w:cs="Times New Roman"/>
                <w:b w:val="1"/>
                <w:bCs w:val="1"/>
                <w:color w:val="000000" w:themeColor="text1" w:themeTint="FF" w:themeShade="FF"/>
                <w:sz w:val="22"/>
                <w:szCs w:val="22"/>
              </w:rPr>
              <w:t>CMHC</w:t>
            </w:r>
            <w:r w:rsidRPr="1DADF9AC" w:rsidR="1DADF9AC">
              <w:rPr>
                <w:rFonts w:ascii="Times New Roman" w:hAnsi="Times New Roman" w:eastAsia="Times New Roman" w:cs="Times New Roman"/>
                <w:color w:val="000000" w:themeColor="text1" w:themeTint="FF" w:themeShade="FF"/>
                <w:sz w:val="22"/>
                <w:szCs w:val="22"/>
              </w:rPr>
              <w:t xml:space="preserve"> </w:t>
            </w:r>
          </w:p>
        </w:tc>
        <w:tc>
          <w:tcPr>
            <w:tcW w:w="2498" w:type="dxa"/>
            <w:tcBorders>
              <w:top w:val="nil"/>
              <w:left w:val="single" w:color="000000" w:themeColor="text1" w:sz="8"/>
              <w:bottom w:val="single" w:color="000000" w:themeColor="text1" w:sz="8"/>
              <w:right w:val="single" w:color="000000" w:themeColor="text1" w:sz="8"/>
            </w:tcBorders>
            <w:shd w:val="clear" w:color="auto" w:fill="BFBFBF" w:themeFill="background1" w:themeFillShade="BF"/>
            <w:tcMar/>
            <w:vAlign w:val="center"/>
          </w:tcPr>
          <w:p w:rsidR="1DADF9AC" w:rsidP="1DADF9AC" w:rsidRDefault="1DADF9AC" w14:noSpellErr="1" w14:paraId="38993BE5">
            <w:pPr>
              <w:spacing w:after="0"/>
              <w:jc w:val="center"/>
            </w:pPr>
            <w:r w:rsidRPr="1DADF9AC" w:rsidR="1DADF9AC">
              <w:rPr>
                <w:rFonts w:ascii="Times New Roman" w:hAnsi="Times New Roman" w:eastAsia="Times New Roman" w:cs="Times New Roman"/>
                <w:b w:val="1"/>
                <w:bCs w:val="1"/>
                <w:color w:val="000000" w:themeColor="text1" w:themeTint="FF" w:themeShade="FF"/>
                <w:sz w:val="22"/>
                <w:szCs w:val="22"/>
              </w:rPr>
              <w:t>SC</w:t>
            </w:r>
            <w:r w:rsidRPr="1DADF9AC" w:rsidR="1DADF9AC">
              <w:rPr>
                <w:rFonts w:ascii="Times New Roman" w:hAnsi="Times New Roman" w:eastAsia="Times New Roman" w:cs="Times New Roman"/>
                <w:color w:val="000000" w:themeColor="text1" w:themeTint="FF" w:themeShade="FF"/>
                <w:sz w:val="22"/>
                <w:szCs w:val="22"/>
              </w:rPr>
              <w:t xml:space="preserve"> </w:t>
            </w:r>
          </w:p>
        </w:tc>
        <w:tc>
          <w:tcPr>
            <w:tcW w:w="2467" w:type="dxa"/>
            <w:tcBorders>
              <w:top w:val="nil"/>
              <w:left w:val="single" w:color="000000" w:themeColor="text1" w:sz="8"/>
              <w:bottom w:val="single" w:color="auto" w:sz="8"/>
              <w:right w:val="single" w:color="auto" w:sz="8"/>
            </w:tcBorders>
            <w:shd w:val="clear" w:color="auto" w:fill="BFBFBF" w:themeFill="background1" w:themeFillShade="BF"/>
            <w:tcMar/>
            <w:vAlign w:val="center"/>
          </w:tcPr>
          <w:p w:rsidR="1DADF9AC" w:rsidP="1DADF9AC" w:rsidRDefault="1DADF9AC" w14:noSpellErr="1" w14:paraId="336992ED">
            <w:pPr>
              <w:spacing w:after="0"/>
              <w:jc w:val="center"/>
            </w:pPr>
            <w:r w:rsidRPr="1DADF9AC" w:rsidR="1DADF9AC">
              <w:rPr>
                <w:rFonts w:ascii="Times New Roman" w:hAnsi="Times New Roman" w:eastAsia="Times New Roman" w:cs="Times New Roman"/>
                <w:b w:val="1"/>
                <w:bCs w:val="1"/>
                <w:color w:val="000000" w:themeColor="text1" w:themeTint="FF" w:themeShade="FF"/>
                <w:sz w:val="22"/>
                <w:szCs w:val="22"/>
              </w:rPr>
              <w:t>CRC</w:t>
            </w:r>
            <w:r w:rsidRPr="1DADF9AC" w:rsidR="1DADF9AC">
              <w:rPr>
                <w:rFonts w:ascii="Times New Roman" w:hAnsi="Times New Roman" w:eastAsia="Times New Roman" w:cs="Times New Roman"/>
                <w:color w:val="000000" w:themeColor="text1" w:themeTint="FF" w:themeShade="FF"/>
                <w:sz w:val="22"/>
                <w:szCs w:val="22"/>
              </w:rPr>
              <w:t xml:space="preserve"> </w:t>
            </w:r>
          </w:p>
        </w:tc>
      </w:tr>
      <w:tr w:rsidR="1DADF9AC" w:rsidTr="1DADF9AC" w14:paraId="636FDC25">
        <w:trPr>
          <w:trHeight w:val="300"/>
        </w:trPr>
        <w:tc>
          <w:tcPr>
            <w:tcW w:w="1785" w:type="dxa"/>
            <w:tcBorders>
              <w:top w:val="single" w:color="auto" w:sz="8"/>
              <w:left w:val="single" w:color="auto" w:sz="8"/>
              <w:bottom w:val="single" w:color="auto" w:sz="8"/>
              <w:right w:val="single" w:color="auto" w:sz="8"/>
            </w:tcBorders>
            <w:shd w:val="clear" w:color="auto" w:fill="D9D9D9" w:themeFill="background1" w:themeFillShade="D9"/>
            <w:tcMar/>
            <w:vAlign w:val="center"/>
          </w:tcPr>
          <w:p w:rsidR="1DADF9AC" w:rsidP="1DADF9AC" w:rsidRDefault="1DADF9AC" w14:noSpellErr="1" w14:paraId="0C33F3D4">
            <w:pPr>
              <w:spacing w:after="0"/>
              <w:ind w:left="82"/>
              <w:jc w:val="both"/>
            </w:pPr>
            <w:r w:rsidRPr="1DADF9AC" w:rsidR="1DADF9AC">
              <w:rPr>
                <w:rFonts w:ascii="Times New Roman" w:hAnsi="Times New Roman" w:eastAsia="Times New Roman" w:cs="Times New Roman"/>
                <w:b w:val="1"/>
                <w:bCs w:val="1"/>
                <w:color w:val="000000" w:themeColor="text1" w:themeTint="FF" w:themeShade="FF"/>
                <w:sz w:val="22"/>
                <w:szCs w:val="22"/>
              </w:rPr>
              <w:t>FL23</w:t>
            </w:r>
            <w:r w:rsidRPr="1DADF9AC" w:rsidR="1DADF9AC">
              <w:rPr>
                <w:rFonts w:ascii="Times New Roman" w:hAnsi="Times New Roman" w:eastAsia="Times New Roman" w:cs="Times New Roman"/>
                <w:color w:val="000000" w:themeColor="text1" w:themeTint="FF" w:themeShade="FF"/>
                <w:sz w:val="22"/>
                <w:szCs w:val="22"/>
              </w:rPr>
              <w:t xml:space="preserve"> </w:t>
            </w:r>
          </w:p>
        </w:tc>
        <w:tc>
          <w:tcPr>
            <w:tcW w:w="2589" w:type="dxa"/>
            <w:tcBorders>
              <w:top w:val="single" w:color="000000" w:themeColor="text1" w:sz="8"/>
              <w:left w:val="single" w:color="auto" w:sz="8"/>
              <w:bottom w:val="single" w:color="000000" w:themeColor="text1" w:sz="8"/>
              <w:right w:val="single" w:color="000000" w:themeColor="text1" w:sz="8"/>
            </w:tcBorders>
            <w:shd w:val="clear" w:color="auto" w:fill="F2F2F2" w:themeFill="background1" w:themeFillShade="F2"/>
            <w:tcMar/>
            <w:vAlign w:val="center"/>
          </w:tcPr>
          <w:p w:rsidR="1DADF9AC" w:rsidP="1DADF9AC" w:rsidRDefault="1DADF9AC" w14:noSpellErr="1" w14:paraId="4BC2C0EB">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17 graduates </w:t>
            </w:r>
          </w:p>
        </w:tc>
        <w:tc>
          <w:tcPr>
            <w:tcW w:w="2498"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vAlign w:val="center"/>
          </w:tcPr>
          <w:p w:rsidR="1DADF9AC" w:rsidP="1DADF9AC" w:rsidRDefault="1DADF9AC" w14:noSpellErr="1" w14:paraId="12C71C9E">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2 graduates </w:t>
            </w:r>
          </w:p>
        </w:tc>
        <w:tc>
          <w:tcPr>
            <w:tcW w:w="2467" w:type="dxa"/>
            <w:tcBorders>
              <w:top w:val="single" w:color="auto" w:sz="8"/>
              <w:left w:val="single" w:color="000000" w:themeColor="text1" w:sz="8"/>
              <w:bottom w:val="single" w:color="auto" w:sz="8"/>
              <w:right w:val="single" w:color="auto" w:sz="8"/>
            </w:tcBorders>
            <w:shd w:val="clear" w:color="auto" w:fill="F2F2F2" w:themeFill="background1" w:themeFillShade="F2"/>
            <w:tcMar/>
            <w:vAlign w:val="center"/>
          </w:tcPr>
          <w:p w:rsidR="1DADF9AC" w:rsidP="1DADF9AC" w:rsidRDefault="1DADF9AC" w14:noSpellErr="1" w14:paraId="0E4C85F8">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(None) </w:t>
            </w:r>
          </w:p>
        </w:tc>
      </w:tr>
      <w:tr w:rsidR="1DADF9AC" w:rsidTr="1DADF9AC" w14:paraId="1B7B204E">
        <w:trPr>
          <w:trHeight w:val="300"/>
        </w:trPr>
        <w:tc>
          <w:tcPr>
            <w:tcW w:w="1785" w:type="dxa"/>
            <w:tcBorders>
              <w:top w:val="single" w:color="auto" w:sz="8"/>
              <w:left w:val="single" w:color="auto" w:sz="8"/>
              <w:bottom w:val="single" w:color="auto" w:sz="8"/>
              <w:right w:val="single" w:color="auto" w:sz="8"/>
            </w:tcBorders>
            <w:shd w:val="clear" w:color="auto" w:fill="D9D9D9" w:themeFill="background1" w:themeFillShade="D9"/>
            <w:tcMar/>
            <w:vAlign w:val="center"/>
          </w:tcPr>
          <w:p w:rsidR="1DADF9AC" w:rsidP="1DADF9AC" w:rsidRDefault="1DADF9AC" w14:noSpellErr="1" w14:paraId="1A570D7E">
            <w:pPr>
              <w:spacing w:after="0"/>
              <w:ind w:left="82"/>
              <w:jc w:val="both"/>
            </w:pPr>
            <w:r w:rsidRPr="1DADF9AC" w:rsidR="1DADF9AC">
              <w:rPr>
                <w:rFonts w:ascii="Times New Roman" w:hAnsi="Times New Roman" w:eastAsia="Times New Roman" w:cs="Times New Roman"/>
                <w:b w:val="1"/>
                <w:bCs w:val="1"/>
                <w:color w:val="000000" w:themeColor="text1" w:themeTint="FF" w:themeShade="FF"/>
                <w:sz w:val="22"/>
                <w:szCs w:val="22"/>
              </w:rPr>
              <w:t>SP24</w:t>
            </w:r>
            <w:r w:rsidRPr="1DADF9AC" w:rsidR="1DADF9AC">
              <w:rPr>
                <w:rFonts w:ascii="Times New Roman" w:hAnsi="Times New Roman" w:eastAsia="Times New Roman" w:cs="Times New Roman"/>
                <w:color w:val="000000" w:themeColor="text1" w:themeTint="FF" w:themeShade="FF"/>
                <w:sz w:val="22"/>
                <w:szCs w:val="22"/>
              </w:rPr>
              <w:t xml:space="preserve"> </w:t>
            </w:r>
          </w:p>
        </w:tc>
        <w:tc>
          <w:tcPr>
            <w:tcW w:w="2589" w:type="dxa"/>
            <w:tcBorders>
              <w:top w:val="single" w:color="000000" w:themeColor="text1" w:sz="8"/>
              <w:left w:val="single" w:color="auto" w:sz="8"/>
              <w:bottom w:val="single" w:color="000000" w:themeColor="text1" w:sz="8"/>
              <w:right w:val="single" w:color="000000" w:themeColor="text1" w:sz="8"/>
            </w:tcBorders>
            <w:shd w:val="clear" w:color="auto" w:fill="F2F2F2" w:themeFill="background1" w:themeFillShade="F2"/>
            <w:tcMar/>
            <w:vAlign w:val="center"/>
          </w:tcPr>
          <w:p w:rsidR="1DADF9AC" w:rsidP="1DADF9AC" w:rsidRDefault="1DADF9AC" w14:noSpellErr="1" w14:paraId="1A837881">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7 graduates </w:t>
            </w:r>
          </w:p>
        </w:tc>
        <w:tc>
          <w:tcPr>
            <w:tcW w:w="2498"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vAlign w:val="center"/>
          </w:tcPr>
          <w:p w:rsidR="1DADF9AC" w:rsidP="1DADF9AC" w:rsidRDefault="1DADF9AC" w14:noSpellErr="1" w14:paraId="61451DB0">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2 graduates </w:t>
            </w:r>
          </w:p>
        </w:tc>
        <w:tc>
          <w:tcPr>
            <w:tcW w:w="2467" w:type="dxa"/>
            <w:tcBorders>
              <w:top w:val="single" w:color="auto" w:sz="8"/>
              <w:left w:val="single" w:color="000000" w:themeColor="text1" w:sz="8"/>
              <w:bottom w:val="single" w:color="auto" w:sz="8"/>
              <w:right w:val="single" w:color="auto" w:sz="8"/>
            </w:tcBorders>
            <w:shd w:val="clear" w:color="auto" w:fill="F2F2F2" w:themeFill="background1" w:themeFillShade="F2"/>
            <w:tcMar/>
            <w:vAlign w:val="center"/>
          </w:tcPr>
          <w:p w:rsidR="1DADF9AC" w:rsidP="1DADF9AC" w:rsidRDefault="1DADF9AC" w14:noSpellErr="1" w14:paraId="5BE1819F">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(None) </w:t>
            </w:r>
          </w:p>
        </w:tc>
      </w:tr>
      <w:tr w:rsidR="1DADF9AC" w:rsidTr="1DADF9AC" w14:paraId="017114DC">
        <w:trPr>
          <w:trHeight w:val="300"/>
        </w:trPr>
        <w:tc>
          <w:tcPr>
            <w:tcW w:w="1785" w:type="dxa"/>
            <w:tcBorders>
              <w:top w:val="single" w:color="auto" w:sz="8"/>
              <w:left w:val="single" w:color="auto" w:sz="8"/>
              <w:bottom w:val="single" w:color="auto" w:sz="8"/>
              <w:right w:val="single" w:color="auto" w:sz="8"/>
            </w:tcBorders>
            <w:shd w:val="clear" w:color="auto" w:fill="D9D9D9" w:themeFill="background1" w:themeFillShade="D9"/>
            <w:tcMar/>
            <w:vAlign w:val="center"/>
          </w:tcPr>
          <w:p w:rsidR="1DADF9AC" w:rsidP="1DADF9AC" w:rsidRDefault="1DADF9AC" w14:noSpellErr="1" w14:paraId="461E1FEA">
            <w:pPr>
              <w:spacing w:after="0"/>
              <w:ind w:left="82"/>
              <w:jc w:val="both"/>
            </w:pPr>
            <w:r w:rsidRPr="1DADF9AC" w:rsidR="1DADF9AC">
              <w:rPr>
                <w:rFonts w:ascii="Times New Roman" w:hAnsi="Times New Roman" w:eastAsia="Times New Roman" w:cs="Times New Roman"/>
                <w:b w:val="1"/>
                <w:bCs w:val="1"/>
                <w:color w:val="000000" w:themeColor="text1" w:themeTint="FF" w:themeShade="FF"/>
                <w:sz w:val="22"/>
                <w:szCs w:val="22"/>
              </w:rPr>
              <w:t>SU24</w:t>
            </w:r>
            <w:r w:rsidRPr="1DADF9AC" w:rsidR="1DADF9AC">
              <w:rPr>
                <w:rFonts w:ascii="Times New Roman" w:hAnsi="Times New Roman" w:eastAsia="Times New Roman" w:cs="Times New Roman"/>
                <w:color w:val="000000" w:themeColor="text1" w:themeTint="FF" w:themeShade="FF"/>
                <w:sz w:val="22"/>
                <w:szCs w:val="22"/>
              </w:rPr>
              <w:t xml:space="preserve"> </w:t>
            </w:r>
            <w:r w:rsidRPr="1DADF9AC" w:rsidR="1DADF9AC">
              <w:rPr>
                <w:rFonts w:ascii="Times New Roman" w:hAnsi="Times New Roman" w:eastAsia="Times New Roman" w:cs="Times New Roman"/>
                <w:i w:val="1"/>
                <w:iCs w:val="1"/>
                <w:color w:val="000000" w:themeColor="text1" w:themeTint="FF" w:themeShade="FF"/>
                <w:sz w:val="18"/>
                <w:szCs w:val="18"/>
              </w:rPr>
              <w:t>(Projected)</w:t>
            </w:r>
          </w:p>
        </w:tc>
        <w:tc>
          <w:tcPr>
            <w:tcW w:w="2589" w:type="dxa"/>
            <w:tcBorders>
              <w:top w:val="single" w:color="000000" w:themeColor="text1" w:sz="8"/>
              <w:left w:val="single" w:color="auto" w:sz="8"/>
              <w:bottom w:val="single" w:color="auto" w:sz="8"/>
              <w:right w:val="single" w:color="auto" w:sz="8"/>
            </w:tcBorders>
            <w:shd w:val="clear" w:color="auto" w:fill="F2F2F2" w:themeFill="background1" w:themeFillShade="F2"/>
            <w:tcMar/>
            <w:vAlign w:val="center"/>
          </w:tcPr>
          <w:p w:rsidR="1DADF9AC" w:rsidP="1DADF9AC" w:rsidRDefault="1DADF9AC" w14:noSpellErr="1" w14:paraId="37556827">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8 graduates </w:t>
            </w:r>
          </w:p>
        </w:tc>
        <w:tc>
          <w:tcPr>
            <w:tcW w:w="2498" w:type="dxa"/>
            <w:tcBorders>
              <w:top w:val="single" w:color="000000" w:themeColor="text1" w:sz="8"/>
              <w:left w:val="single" w:color="auto" w:sz="8"/>
              <w:bottom w:val="single" w:color="auto" w:sz="8"/>
              <w:right w:val="single" w:color="auto" w:sz="8"/>
            </w:tcBorders>
            <w:shd w:val="clear" w:color="auto" w:fill="F2F2F2" w:themeFill="background1" w:themeFillShade="F2"/>
            <w:tcMar/>
            <w:vAlign w:val="center"/>
          </w:tcPr>
          <w:p w:rsidR="1DADF9AC" w:rsidP="1DADF9AC" w:rsidRDefault="1DADF9AC" w14:noSpellErr="1" w14:paraId="4558493A">
            <w:pPr>
              <w:spacing w:after="0"/>
              <w:jc w:val="center"/>
            </w:pPr>
            <w:r w:rsidRPr="1DADF9AC" w:rsidR="1DADF9AC">
              <w:rPr>
                <w:rFonts w:ascii="Times New Roman" w:hAnsi="Times New Roman" w:eastAsia="Times New Roman" w:cs="Times New Roman"/>
                <w:color w:val="000000" w:themeColor="text1" w:themeTint="FF" w:themeShade="FF"/>
                <w:sz w:val="22"/>
                <w:szCs w:val="22"/>
              </w:rPr>
              <w:t xml:space="preserve">3 graduates </w:t>
            </w:r>
          </w:p>
        </w:tc>
        <w:tc>
          <w:tcPr>
            <w:tcW w:w="2467" w:type="dxa"/>
            <w:tcBorders>
              <w:top w:val="single" w:color="auto" w:sz="8"/>
              <w:left w:val="single" w:color="auto" w:sz="8"/>
              <w:bottom w:val="single" w:color="auto" w:sz="8"/>
              <w:right w:val="single" w:color="auto" w:sz="8"/>
            </w:tcBorders>
            <w:shd w:val="clear" w:color="auto" w:fill="F2F2F2" w:themeFill="background1" w:themeFillShade="F2"/>
            <w:tcMar/>
            <w:vAlign w:val="center"/>
          </w:tcPr>
          <w:p w:rsidR="1DADF9AC" w:rsidP="1DADF9AC" w:rsidRDefault="1DADF9AC" w14:noSpellErr="1" w14:paraId="1474A8DB">
            <w:pPr>
              <w:spacing w:after="0"/>
              <w:jc w:val="center"/>
            </w:pPr>
            <w:r w:rsidRPr="1DADF9AC" w:rsidR="1DADF9AC">
              <w:rPr>
                <w:rFonts w:ascii="Times New Roman" w:hAnsi="Times New Roman" w:eastAsia="Times New Roman" w:cs="Times New Roman"/>
                <w:color w:val="000000" w:themeColor="text1" w:themeTint="FF" w:themeShade="FF"/>
                <w:sz w:val="22"/>
                <w:szCs w:val="22"/>
              </w:rPr>
              <w:t>(None)</w:t>
            </w:r>
          </w:p>
        </w:tc>
      </w:tr>
    </w:tbl>
    <w:p w:rsidR="1DADF9AC" w:rsidP="1DADF9AC" w:rsidRDefault="1DADF9AC" w14:paraId="7A90619D" w14:textId="63987DC2">
      <w:pPr>
        <w:pStyle w:val="Normal"/>
        <w:spacing w:after="0" w:line="259" w:lineRule="auto"/>
        <w:rPr>
          <w:rFonts w:ascii="Times New Roman" w:hAnsi="Times New Roman" w:eastAsia="Times New Roman" w:cs="Times New Roman"/>
          <w:b w:val="1"/>
          <w:bCs w:val="1"/>
          <w:sz w:val="22"/>
          <w:szCs w:val="22"/>
        </w:rPr>
      </w:pPr>
    </w:p>
    <w:p w:rsidR="1DADF9AC" w:rsidP="1DADF9AC" w:rsidRDefault="1DADF9AC" w14:paraId="2254DED4" w14:textId="0615265C">
      <w:pPr>
        <w:spacing w:after="0" w:line="259" w:lineRule="auto"/>
        <w:rPr>
          <w:rFonts w:ascii="Times New Roman" w:hAnsi="Times New Roman" w:eastAsia="Times New Roman" w:cs="Times New Roman"/>
          <w:b w:val="1"/>
          <w:bCs w:val="1"/>
          <w:sz w:val="22"/>
          <w:szCs w:val="22"/>
        </w:rPr>
      </w:pPr>
    </w:p>
    <w:tbl>
      <w:tblPr>
        <w:tblW w:w="9442"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743"/>
        <w:gridCol w:w="1071"/>
        <w:gridCol w:w="1038"/>
        <w:gridCol w:w="1080"/>
        <w:gridCol w:w="1170"/>
        <w:gridCol w:w="1170"/>
        <w:gridCol w:w="1170"/>
      </w:tblGrid>
      <w:tr w:rsidRPr="004C7E86" w:rsidR="570FE985" w:rsidTr="00A736F4" w14:paraId="4E8AFDB4" w14:textId="77777777">
        <w:trPr>
          <w:trHeight w:val="300"/>
        </w:trPr>
        <w:tc>
          <w:tcPr>
            <w:tcW w:w="9442"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46AB"/>
            <w:vAlign w:val="center"/>
          </w:tcPr>
          <w:p w:rsidRPr="00842630" w:rsidR="570FE985" w:rsidP="00842630" w:rsidRDefault="001F780A" w14:paraId="7BE4471F" w14:textId="71DB26EC">
            <w:pPr>
              <w:spacing w:after="0"/>
              <w:jc w:val="center"/>
              <w:rPr>
                <w:rFonts w:ascii="Times New Roman" w:hAnsi="Times New Roman" w:eastAsia="Times New Roman" w:cs="Times New Roman"/>
                <w:b/>
                <w:bCs/>
                <w:color w:val="FFFFFF" w:themeColor="background1"/>
              </w:rPr>
            </w:pPr>
            <w:r>
              <w:rPr>
                <w:rFonts w:ascii="Times New Roman" w:hAnsi="Times New Roman" w:eastAsia="Times New Roman" w:cs="Times New Roman"/>
                <w:b/>
                <w:bCs/>
                <w:color w:val="FFFFFF" w:themeColor="background1"/>
              </w:rPr>
              <w:t xml:space="preserve">OLLU </w:t>
            </w:r>
            <w:r w:rsidRPr="004C7E86" w:rsidR="570FE985">
              <w:rPr>
                <w:rFonts w:ascii="Times New Roman" w:hAnsi="Times New Roman" w:eastAsia="Times New Roman" w:cs="Times New Roman"/>
                <w:b/>
                <w:bCs/>
                <w:color w:val="FFFFFF" w:themeColor="background1"/>
              </w:rPr>
              <w:t xml:space="preserve">MAC Program Completion Data </w:t>
            </w:r>
            <w:r w:rsidRPr="004C7E86" w:rsidR="00842630">
              <w:rPr>
                <w:rFonts w:ascii="Times New Roman" w:hAnsi="Times New Roman" w:eastAsia="Times New Roman" w:cs="Times New Roman"/>
                <w:b/>
                <w:bCs/>
                <w:color w:val="FFFFFF" w:themeColor="background1"/>
              </w:rPr>
              <w:t>(</w:t>
            </w:r>
            <w:r w:rsidR="00960C5C">
              <w:rPr>
                <w:rFonts w:ascii="Times New Roman" w:hAnsi="Times New Roman" w:eastAsia="Times New Roman" w:cs="Times New Roman"/>
                <w:b/>
                <w:bCs/>
                <w:color w:val="FFFFFF" w:themeColor="background1"/>
              </w:rPr>
              <w:t xml:space="preserve">Graduates </w:t>
            </w:r>
            <w:r w:rsidRPr="004C7E86" w:rsidR="00842630">
              <w:rPr>
                <w:rFonts w:ascii="Times New Roman" w:hAnsi="Times New Roman" w:eastAsia="Times New Roman" w:cs="Times New Roman"/>
                <w:b/>
                <w:bCs/>
                <w:color w:val="FFFFFF" w:themeColor="background1"/>
              </w:rPr>
              <w:t>Fall 2023 - Summer 2024)</w:t>
            </w:r>
          </w:p>
        </w:tc>
      </w:tr>
      <w:tr w:rsidRPr="004C7E86" w:rsidR="570FE985" w:rsidTr="009A45FB" w14:paraId="06C657CB"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51B447F" w14:textId="536C217B">
            <w:pPr>
              <w:spacing w:after="0"/>
              <w:jc w:val="both"/>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2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C3BFF5D" w14:textId="7DC5706E">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FL23</w:t>
            </w:r>
            <w:r w:rsidRPr="004C7E86">
              <w:rPr>
                <w:rFonts w:ascii="Times New Roman" w:hAnsi="Times New Roman" w:eastAsia="Times New Roman" w:cs="Times New Roman"/>
                <w:color w:val="000000" w:themeColor="text1"/>
                <w:sz w:val="22"/>
                <w:szCs w:val="22"/>
              </w:rPr>
              <w:t xml:space="preserve"> </w:t>
            </w:r>
          </w:p>
        </w:tc>
        <w:tc>
          <w:tcPr>
            <w:tcW w:w="22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1C515EE" w14:textId="23097AE3">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SP24</w:t>
            </w:r>
            <w:r w:rsidRPr="004C7E86">
              <w:rPr>
                <w:rFonts w:ascii="Times New Roman" w:hAnsi="Times New Roman" w:eastAsia="Times New Roman" w:cs="Times New Roman"/>
                <w:color w:val="000000" w:themeColor="text1"/>
                <w:sz w:val="22"/>
                <w:szCs w:val="22"/>
              </w:rPr>
              <w:t xml:space="preserve"> </w:t>
            </w:r>
          </w:p>
        </w:tc>
        <w:tc>
          <w:tcPr>
            <w:tcW w:w="23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451B727" w14:textId="084A9073">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SU24</w:t>
            </w:r>
            <w:r w:rsidRPr="004C7E86">
              <w:rPr>
                <w:rFonts w:ascii="Times New Roman" w:hAnsi="Times New Roman" w:eastAsia="Times New Roman" w:cs="Times New Roman"/>
                <w:b/>
                <w:bCs/>
                <w:color w:val="000000" w:themeColor="text1"/>
              </w:rPr>
              <w:t xml:space="preserve"> </w:t>
            </w:r>
            <w:r w:rsidRPr="004C7E86">
              <w:rPr>
                <w:rFonts w:ascii="Times New Roman" w:hAnsi="Times New Roman" w:eastAsia="Times New Roman" w:cs="Times New Roman"/>
                <w:b/>
                <w:bCs/>
                <w:i/>
                <w:iCs/>
                <w:color w:val="000000" w:themeColor="text1"/>
              </w:rPr>
              <w:t>(Projected)</w:t>
            </w:r>
            <w:r w:rsidRPr="004C7E86">
              <w:rPr>
                <w:rFonts w:ascii="Times New Roman" w:hAnsi="Times New Roman" w:eastAsia="Times New Roman" w:cs="Times New Roman"/>
                <w:color w:val="000000" w:themeColor="text1"/>
                <w:sz w:val="22"/>
                <w:szCs w:val="22"/>
              </w:rPr>
              <w:t xml:space="preserve"> </w:t>
            </w:r>
          </w:p>
        </w:tc>
      </w:tr>
      <w:tr w:rsidRPr="004C7E86" w:rsidR="570FE985" w:rsidTr="009E2419" w14:paraId="07B14DBC"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vAlign w:val="center"/>
          </w:tcPr>
          <w:p w:rsidRPr="004C7E86" w:rsidR="570FE985" w:rsidP="570FE985" w:rsidRDefault="570FE985" w14:paraId="08D60892" w14:textId="6EB4634D">
            <w:pPr>
              <w:spacing w:after="0"/>
              <w:jc w:val="both"/>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vAlign w:val="center"/>
          </w:tcPr>
          <w:p w:rsidRPr="004C7E86" w:rsidR="570FE985" w:rsidP="570FE985" w:rsidRDefault="570FE985" w14:paraId="492BA8A2" w14:textId="0D3B6E16">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CMHC</w:t>
            </w: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vAlign w:val="center"/>
          </w:tcPr>
          <w:p w:rsidRPr="004C7E86" w:rsidR="570FE985" w:rsidP="570FE985" w:rsidRDefault="570FE985" w14:paraId="2721EEBC" w14:textId="3A5C4913">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SC</w:t>
            </w: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vAlign w:val="center"/>
          </w:tcPr>
          <w:p w:rsidRPr="004C7E86" w:rsidR="570FE985" w:rsidP="570FE985" w:rsidRDefault="570FE985" w14:paraId="337B7EF7" w14:textId="201FB4BC">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CMHC</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vAlign w:val="center"/>
          </w:tcPr>
          <w:p w:rsidRPr="004C7E86" w:rsidR="570FE985" w:rsidP="570FE985" w:rsidRDefault="570FE985" w14:paraId="2F05C4F2" w14:textId="3992561D">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SC</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vAlign w:val="center"/>
          </w:tcPr>
          <w:p w:rsidRPr="004C7E86" w:rsidR="570FE985" w:rsidP="570FE985" w:rsidRDefault="570FE985" w14:paraId="48E3535F" w14:textId="538D7A92">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CMHC</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vAlign w:val="center"/>
          </w:tcPr>
          <w:p w:rsidRPr="004C7E86" w:rsidR="570FE985" w:rsidP="570FE985" w:rsidRDefault="570FE985" w14:paraId="6AA84D9F" w14:textId="735E6430">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SC</w:t>
            </w: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7849806D"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570FE985" w:rsidP="570FE985" w:rsidRDefault="570FE985" w14:paraId="4020C58B" w14:textId="4DFFE58C">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Male</w:t>
            </w:r>
            <w:r w:rsidRPr="004C7E86">
              <w:rPr>
                <w:rFonts w:ascii="Times New Roman" w:hAnsi="Times New Roman" w:eastAsia="Times New Roman" w:cs="Times New Roman"/>
                <w:b/>
                <w:bCs/>
                <w:color w:val="000000" w:themeColor="text1"/>
              </w:rPr>
              <w:t xml:space="preserve"> Graduates</w:t>
            </w:r>
            <w:r w:rsidRPr="004C7E86">
              <w:rPr>
                <w:rFonts w:ascii="Times New Roman" w:hAnsi="Times New Roman" w:eastAsia="Times New Roman" w:cs="Times New Roman"/>
                <w:color w:val="000000" w:themeColor="text1"/>
                <w:sz w:val="22"/>
                <w:szCs w:val="22"/>
              </w:rPr>
              <w:t xml:space="preserve"> </w:t>
            </w:r>
          </w:p>
        </w:tc>
        <w:tc>
          <w:tcPr>
            <w:tcW w:w="6699" w:type="dxa"/>
            <w:gridSpan w:val="6"/>
            <w:tcBorders>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570FE985" w:rsidP="570FE985" w:rsidRDefault="570FE985" w14:paraId="22756EEF" w14:textId="0DE458DF">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r>
      <w:tr w:rsidRPr="004C7E86" w:rsidR="570FE985" w:rsidTr="009A45FB" w14:paraId="2472D918"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570FE985" w:rsidRDefault="570FE985" w14:paraId="5B2D0F83" w14:textId="6A712DB5">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Asian</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1326D6C5" w14:textId="77ABE072">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1E9DF6F6" w14:textId="36D458E3">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BB53571" w14:textId="734D61C9">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5C04B95D" w14:textId="20B9A68A">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22D2F64" w14:textId="22710B30">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4A3CEDF" w14:textId="2BD2EE46">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t>
            </w: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1034B836"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00285EA5" w:rsidRDefault="570FE985" w14:paraId="0C6F5849" w14:textId="4480E8B4">
            <w:pPr>
              <w:spacing w:after="0" w:line="240" w:lineRule="auto"/>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Black or African American</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C432F5E" w14:textId="2BFC7FE1">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3DA2B69F" w14:textId="536BB7F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30E8BDFB" w14:textId="0EB3F147">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CB46B48" w14:textId="703BA9AB">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4CD3F738" w14:textId="5E81B0ED">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A9B2750" w14:textId="3726CA6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32B55C23"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570FE985" w:rsidRDefault="570FE985" w14:paraId="1B439A95" w14:textId="0962C15C">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Hispanic</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B3632D4" w14:textId="52FB707A">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2</w:t>
            </w: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5CD01136" w14:textId="624E43D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150A7D43" w14:textId="2815CDC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4A2B1CA" w14:textId="44E02408">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3F0DB212" w14:textId="488CEBD2">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673B6F1C" w14:textId="33B32138">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7D6D8B06"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570FE985" w:rsidRDefault="570FE985" w14:paraId="6DDA2CC4" w14:textId="389C9F05">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White</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679C8DC" w14:textId="0604BD4E">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F46CF3E" w14:textId="1A138787">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66CFB418" w14:textId="25914187">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35CFC69" w14:textId="15CD63A4">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9909AF8" w14:textId="7FF924E6">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FE8448A" w14:textId="6D5C1AE6">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6B583901"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570FE985" w:rsidP="570FE985" w:rsidRDefault="570FE985" w14:paraId="2FB18E0B" w14:textId="7D358AEA">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Female Graduates</w:t>
            </w:r>
            <w:r w:rsidRPr="004C7E86">
              <w:rPr>
                <w:rFonts w:ascii="Times New Roman" w:hAnsi="Times New Roman" w:eastAsia="Times New Roman" w:cs="Times New Roman"/>
                <w:color w:val="000000" w:themeColor="text1"/>
                <w:sz w:val="22"/>
                <w:szCs w:val="22"/>
              </w:rPr>
              <w:t xml:space="preserve"> </w:t>
            </w:r>
          </w:p>
        </w:tc>
        <w:tc>
          <w:tcPr>
            <w:tcW w:w="6699" w:type="dxa"/>
            <w:gridSpan w:val="6"/>
            <w:tcBorders>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570FE985" w:rsidP="570FE985" w:rsidRDefault="570FE985" w14:paraId="0D6C3CA0" w14:textId="218A5BAB">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rPr>
              <w:t xml:space="preserve"> </w:t>
            </w:r>
          </w:p>
        </w:tc>
      </w:tr>
      <w:tr w:rsidRPr="004C7E86" w:rsidR="570FE985" w:rsidTr="009A45FB" w14:paraId="3CC2E390"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570FE985" w:rsidRDefault="570FE985" w14:paraId="3F3F810F" w14:textId="6C4D9929">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Asian</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5578F702" w14:textId="11F6E7D4">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2000C22" w14:textId="585E22EA">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0762B9C" w14:textId="66702CBC">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410EF02B" w14:textId="0566D3A4">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30C6679C" w14:textId="17F185B7">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2F92507" w14:textId="78264645">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7476957B"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00285EA5" w:rsidRDefault="570FE985" w14:paraId="4190E8B1" w14:textId="52A55644">
            <w:pPr>
              <w:spacing w:after="0" w:line="240" w:lineRule="auto"/>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Black or African American</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BFE4B1F" w14:textId="30BEDDB3">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5EC45A3" w14:textId="3CC733A7">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496AA38F" w14:textId="11CF8C51">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4DFADAA5" w14:textId="1312E7A2">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25EF0D13" w14:textId="0EF6D227">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A8D3EA9" w14:textId="6ABB87D6">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161F0A6A"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570FE985" w:rsidRDefault="570FE985" w14:paraId="5CF0BA7B" w14:textId="36738BCB">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Hispanic</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51CCB75A" w14:textId="1073DD6F">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8</w:t>
            </w: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3C52A259" w14:textId="6070AE5E">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853D5F8" w14:textId="552B3AF3">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5</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368A3A05" w14:textId="2FD53AF3">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3A788EF" w14:textId="2E4469C4">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4</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70273402" w14:textId="7E837D30">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2</w:t>
            </w:r>
            <w:r w:rsidRPr="004C7E86">
              <w:rPr>
                <w:rFonts w:ascii="Times New Roman" w:hAnsi="Times New Roman" w:eastAsia="Times New Roman" w:cs="Times New Roman"/>
                <w:color w:val="000000" w:themeColor="text1"/>
                <w:sz w:val="22"/>
                <w:szCs w:val="22"/>
              </w:rPr>
              <w:t xml:space="preserve"> </w:t>
            </w:r>
          </w:p>
        </w:tc>
      </w:tr>
      <w:tr w:rsidRPr="004C7E86" w:rsidR="570FE985" w:rsidTr="009A45FB" w14:paraId="5FD7365B"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570FE985" w:rsidP="570FE985" w:rsidRDefault="570FE985" w14:paraId="19FFFB71" w14:textId="1FEAC06B">
            <w:pPr>
              <w:spacing w:after="0"/>
              <w:jc w:val="both"/>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White</w:t>
            </w:r>
            <w:r w:rsidRPr="004C7E86">
              <w:rPr>
                <w:rFonts w:ascii="Times New Roman" w:hAnsi="Times New Roman" w:eastAsia="Times New Roman" w:cs="Times New Roman"/>
                <w:color w:val="000000" w:themeColor="text1"/>
                <w:sz w:val="22"/>
                <w:szCs w:val="22"/>
              </w:rPr>
              <w:t xml:space="preserve">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4605EB0E" w14:textId="5C3D50E4">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5</w:t>
            </w:r>
            <w:r w:rsidRPr="004C7E86">
              <w:rPr>
                <w:rFonts w:ascii="Times New Roman" w:hAnsi="Times New Roman" w:eastAsia="Times New Roman" w:cs="Times New Roman"/>
                <w:color w:val="000000" w:themeColor="text1"/>
                <w:sz w:val="22"/>
                <w:szCs w:val="22"/>
              </w:rPr>
              <w:t xml:space="preserve"> </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E86B420" w14:textId="73266C4D">
            <w:pPr>
              <w:spacing w:after="0"/>
              <w:jc w:val="center"/>
              <w:rPr>
                <w:rFonts w:ascii="Times New Roman" w:hAnsi="Times New Roman" w:cs="Times New Roman"/>
              </w:rPr>
            </w:pPr>
            <w:r w:rsidRPr="004C7E86">
              <w:rPr>
                <w:rFonts w:ascii="Times New Roman" w:hAnsi="Times New Roman" w:eastAsia="Times New Roman" w:cs="Times New Roman"/>
                <w:color w:val="000000" w:themeColor="text1"/>
                <w:sz w:val="22"/>
                <w:szCs w:val="22"/>
              </w:rP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56E55691" w14:textId="78DA71E1">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544BD865" w14:textId="49465454">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1</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049631D4" w14:textId="325AA7E7">
            <w:pPr>
              <w:spacing w:after="0"/>
              <w:jc w:val="center"/>
              <w:rPr>
                <w:rFonts w:ascii="Times New Roman" w:hAnsi="Times New Roman" w:cs="Times New Roman"/>
              </w:rPr>
            </w:pPr>
            <w:r w:rsidRPr="004C7E86">
              <w:rPr>
                <w:rFonts w:ascii="Times New Roman" w:hAnsi="Times New Roman" w:eastAsia="Times New Roman" w:cs="Times New Roman"/>
                <w:b/>
                <w:bCs/>
                <w:color w:val="000000" w:themeColor="text1"/>
                <w:sz w:val="22"/>
                <w:szCs w:val="22"/>
              </w:rPr>
              <w:t>3</w:t>
            </w:r>
            <w:r w:rsidRPr="004C7E86">
              <w:rPr>
                <w:rFonts w:ascii="Times New Roman" w:hAnsi="Times New Roman" w:eastAsia="Times New Roman" w:cs="Times New Roman"/>
                <w:color w:val="000000" w:themeColor="text1"/>
                <w:sz w:val="22"/>
                <w:szCs w:val="22"/>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4C7E86" w:rsidR="570FE985" w:rsidP="570FE985" w:rsidRDefault="570FE985" w14:paraId="1659BDB8" w14:textId="0E22487A">
            <w:pPr>
              <w:spacing w:after="0"/>
              <w:jc w:val="center"/>
              <w:rPr>
                <w:rFonts w:ascii="Times New Roman" w:hAnsi="Times New Roman" w:eastAsia="Times New Roman" w:cs="Times New Roman"/>
                <w:color w:val="000000" w:themeColor="text1"/>
                <w:sz w:val="22"/>
                <w:szCs w:val="22"/>
              </w:rPr>
            </w:pPr>
            <w:r w:rsidRPr="004C7E86">
              <w:rPr>
                <w:rFonts w:ascii="Times New Roman" w:hAnsi="Times New Roman" w:eastAsia="Times New Roman" w:cs="Times New Roman"/>
                <w:b/>
                <w:bCs/>
                <w:color w:val="000000" w:themeColor="text1"/>
                <w:sz w:val="22"/>
                <w:szCs w:val="22"/>
              </w:rPr>
              <w:t>1</w:t>
            </w:r>
          </w:p>
        </w:tc>
      </w:tr>
      <w:tr w:rsidRPr="004C7E86" w:rsidR="00031026" w:rsidTr="007916D1" w14:paraId="6E58195A"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00031026" w:rsidP="570FE985" w:rsidRDefault="00FE077F" w14:paraId="5031EA07" w14:textId="24B887D2">
            <w:pPr>
              <w:spacing w:after="0"/>
              <w:jc w:val="both"/>
              <w:rPr>
                <w:rFonts w:ascii="Times New Roman" w:hAnsi="Times New Roman" w:eastAsia="Times New Roman" w:cs="Times New Roman"/>
                <w:b/>
                <w:bCs/>
                <w:color w:val="000000" w:themeColor="text1"/>
                <w:sz w:val="22"/>
                <w:szCs w:val="22"/>
              </w:rPr>
            </w:pPr>
            <w:r w:rsidRPr="004C7E86">
              <w:rPr>
                <w:rStyle w:val="normaltextrun"/>
                <w:rFonts w:ascii="Times New Roman" w:hAnsi="Times New Roman" w:cs="Times New Roman"/>
                <w:b/>
                <w:bCs/>
                <w:sz w:val="22"/>
                <w:szCs w:val="22"/>
              </w:rPr>
              <w:t>Specialization Total</w:t>
            </w:r>
            <w:r w:rsidRPr="004C7E86">
              <w:rPr>
                <w:rStyle w:val="eop"/>
                <w:rFonts w:ascii="Times New Roman" w:hAnsi="Times New Roman" w:cs="Times New Roman"/>
                <w:sz w:val="22"/>
                <w:szCs w:val="22"/>
              </w:rPr>
              <w:t> </w:t>
            </w:r>
          </w:p>
        </w:tc>
        <w:tc>
          <w:tcPr>
            <w:tcW w:w="10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00031026" w:rsidP="570FE985" w:rsidRDefault="00D352DA" w14:paraId="25EBE829" w14:textId="091478EB">
            <w:pPr>
              <w:spacing w:after="0"/>
              <w:jc w:val="center"/>
              <w:rPr>
                <w:rFonts w:ascii="Times New Roman" w:hAnsi="Times New Roman" w:eastAsia="Times New Roman" w:cs="Times New Roman"/>
                <w:b/>
                <w:bCs/>
                <w:color w:val="000000" w:themeColor="text1"/>
                <w:sz w:val="22"/>
                <w:szCs w:val="22"/>
              </w:rPr>
            </w:pPr>
            <w:r>
              <w:rPr>
                <w:rFonts w:ascii="Times New Roman" w:hAnsi="Times New Roman" w:eastAsia="Times New Roman" w:cs="Times New Roman"/>
                <w:b/>
                <w:bCs/>
                <w:color w:val="000000" w:themeColor="text1"/>
                <w:sz w:val="22"/>
                <w:szCs w:val="22"/>
              </w:rPr>
              <w:t>17</w:t>
            </w:r>
          </w:p>
        </w:tc>
        <w:tc>
          <w:tcPr>
            <w:tcW w:w="10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D7063E" w:rsidR="00031026" w:rsidP="570FE985" w:rsidRDefault="00D352DA" w14:paraId="663629A9" w14:textId="716F8ED5">
            <w:pPr>
              <w:spacing w:after="0"/>
              <w:jc w:val="center"/>
              <w:rPr>
                <w:rFonts w:ascii="Times New Roman" w:hAnsi="Times New Roman" w:eastAsia="Times New Roman" w:cs="Times New Roman"/>
                <w:b/>
                <w:bCs/>
                <w:color w:val="000000" w:themeColor="text1"/>
                <w:sz w:val="22"/>
                <w:szCs w:val="22"/>
              </w:rPr>
            </w:pPr>
            <w:r w:rsidRPr="00D7063E">
              <w:rPr>
                <w:rFonts w:ascii="Times New Roman" w:hAnsi="Times New Roman" w:eastAsia="Times New Roman" w:cs="Times New Roman"/>
                <w:b/>
                <w:bCs/>
                <w:color w:val="000000" w:themeColor="text1"/>
                <w:sz w:val="22"/>
                <w:szCs w:val="22"/>
              </w:rPr>
              <w:t>2</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00031026" w:rsidP="570FE985" w:rsidRDefault="00D352DA" w14:paraId="46E91E26" w14:textId="5FC77BCF">
            <w:pPr>
              <w:spacing w:after="0"/>
              <w:jc w:val="center"/>
              <w:rPr>
                <w:rFonts w:ascii="Times New Roman" w:hAnsi="Times New Roman" w:eastAsia="Times New Roman" w:cs="Times New Roman"/>
                <w:b/>
                <w:bCs/>
                <w:color w:val="000000" w:themeColor="text1"/>
                <w:sz w:val="22"/>
                <w:szCs w:val="22"/>
              </w:rPr>
            </w:pPr>
            <w:r>
              <w:rPr>
                <w:rFonts w:ascii="Times New Roman" w:hAnsi="Times New Roman" w:eastAsia="Times New Roman" w:cs="Times New Roman"/>
                <w:b/>
                <w:bCs/>
                <w:color w:val="000000" w:themeColor="text1"/>
                <w:sz w:val="22"/>
                <w:szCs w:val="22"/>
              </w:rPr>
              <w:t>7</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00031026" w:rsidP="570FE985" w:rsidRDefault="00D352DA" w14:paraId="783664E7" w14:textId="02E5ACC3">
            <w:pPr>
              <w:spacing w:after="0"/>
              <w:jc w:val="center"/>
              <w:rPr>
                <w:rFonts w:ascii="Times New Roman" w:hAnsi="Times New Roman" w:eastAsia="Times New Roman" w:cs="Times New Roman"/>
                <w:b/>
                <w:bCs/>
                <w:color w:val="000000" w:themeColor="text1"/>
                <w:sz w:val="22"/>
                <w:szCs w:val="22"/>
              </w:rPr>
            </w:pPr>
            <w:r>
              <w:rPr>
                <w:rFonts w:ascii="Times New Roman" w:hAnsi="Times New Roman" w:eastAsia="Times New Roman" w:cs="Times New Roman"/>
                <w:b/>
                <w:bCs/>
                <w:color w:val="000000" w:themeColor="text1"/>
                <w:sz w:val="22"/>
                <w:szCs w:val="22"/>
              </w:rPr>
              <w:t>2</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00031026" w:rsidP="570FE985" w:rsidRDefault="00D352DA" w14:paraId="59C9EE99" w14:textId="40217248">
            <w:pPr>
              <w:spacing w:after="0"/>
              <w:jc w:val="center"/>
              <w:rPr>
                <w:rFonts w:ascii="Times New Roman" w:hAnsi="Times New Roman" w:eastAsia="Times New Roman" w:cs="Times New Roman"/>
                <w:b/>
                <w:bCs/>
                <w:color w:val="000000" w:themeColor="text1"/>
                <w:sz w:val="22"/>
                <w:szCs w:val="22"/>
              </w:rPr>
            </w:pPr>
            <w:r>
              <w:rPr>
                <w:rFonts w:ascii="Times New Roman" w:hAnsi="Times New Roman" w:eastAsia="Times New Roman" w:cs="Times New Roman"/>
                <w:b/>
                <w:bCs/>
                <w:color w:val="000000" w:themeColor="text1"/>
                <w:sz w:val="22"/>
                <w:szCs w:val="22"/>
              </w:rPr>
              <w:t>8</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4C7E86" w:rsidR="00031026" w:rsidP="570FE985" w:rsidRDefault="00D352DA" w14:paraId="32D34703" w14:textId="5E2A0BE6">
            <w:pPr>
              <w:spacing w:after="0"/>
              <w:jc w:val="center"/>
              <w:rPr>
                <w:rFonts w:ascii="Times New Roman" w:hAnsi="Times New Roman" w:eastAsia="Times New Roman" w:cs="Times New Roman"/>
                <w:b/>
                <w:bCs/>
                <w:color w:val="000000" w:themeColor="text1"/>
                <w:sz w:val="22"/>
                <w:szCs w:val="22"/>
              </w:rPr>
            </w:pPr>
            <w:r>
              <w:rPr>
                <w:rFonts w:ascii="Times New Roman" w:hAnsi="Times New Roman" w:eastAsia="Times New Roman" w:cs="Times New Roman"/>
                <w:b/>
                <w:bCs/>
                <w:color w:val="000000" w:themeColor="text1"/>
                <w:sz w:val="22"/>
                <w:szCs w:val="22"/>
              </w:rPr>
              <w:t>3</w:t>
            </w:r>
          </w:p>
        </w:tc>
      </w:tr>
      <w:tr w:rsidRPr="004C7E86" w:rsidR="00353842" w14:paraId="34FADDA3" w14:textId="77777777">
        <w:trPr>
          <w:trHeight w:val="300"/>
        </w:trPr>
        <w:tc>
          <w:tcPr>
            <w:tcW w:w="27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00353842" w:rsidP="570FE985" w:rsidRDefault="00353842" w14:paraId="43783CA3" w14:textId="5609EC0F">
            <w:pPr>
              <w:spacing w:after="0"/>
              <w:jc w:val="both"/>
              <w:rPr>
                <w:rFonts w:ascii="Times New Roman" w:hAnsi="Times New Roman" w:eastAsia="Times New Roman" w:cs="Times New Roman"/>
                <w:b/>
                <w:bCs/>
                <w:color w:val="000000" w:themeColor="text1"/>
                <w:sz w:val="22"/>
                <w:szCs w:val="22"/>
              </w:rPr>
            </w:pPr>
            <w:r w:rsidRPr="004C7E86">
              <w:rPr>
                <w:rStyle w:val="normaltextrun"/>
                <w:rFonts w:ascii="Times New Roman" w:hAnsi="Times New Roman" w:cs="Times New Roman"/>
                <w:b/>
                <w:bCs/>
                <w:sz w:val="22"/>
                <w:szCs w:val="22"/>
              </w:rPr>
              <w:t>TOTAL</w:t>
            </w:r>
            <w:r w:rsidRPr="004C7E86">
              <w:rPr>
                <w:rStyle w:val="eop"/>
                <w:rFonts w:ascii="Times New Roman" w:hAnsi="Times New Roman" w:cs="Times New Roman"/>
                <w:sz w:val="22"/>
                <w:szCs w:val="22"/>
              </w:rPr>
              <w:t> </w:t>
            </w:r>
          </w:p>
        </w:tc>
        <w:tc>
          <w:tcPr>
            <w:tcW w:w="2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00353842" w:rsidP="570FE985" w:rsidRDefault="00310601" w14:paraId="03A87CD0" w14:textId="0B7695DE">
            <w:pPr>
              <w:spacing w:after="0"/>
              <w:jc w:val="center"/>
              <w:rPr>
                <w:rFonts w:ascii="Times New Roman" w:hAnsi="Times New Roman" w:eastAsia="Times New Roman" w:cs="Times New Roman"/>
                <w:b/>
                <w:bCs/>
                <w:color w:val="000000" w:themeColor="text1"/>
                <w:sz w:val="22"/>
                <w:szCs w:val="22"/>
              </w:rPr>
            </w:pPr>
            <w:r w:rsidRPr="004C7E86">
              <w:rPr>
                <w:rFonts w:ascii="Times New Roman" w:hAnsi="Times New Roman" w:eastAsia="Times New Roman" w:cs="Times New Roman"/>
                <w:b/>
                <w:bCs/>
                <w:color w:val="000000" w:themeColor="text1"/>
                <w:sz w:val="22"/>
                <w:szCs w:val="22"/>
              </w:rPr>
              <w:t>19 Graduates</w:t>
            </w:r>
          </w:p>
        </w:tc>
        <w:tc>
          <w:tcPr>
            <w:tcW w:w="22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00353842" w:rsidP="570FE985" w:rsidRDefault="00310601" w14:paraId="418C4BB9" w14:textId="43A76994">
            <w:pPr>
              <w:spacing w:after="0"/>
              <w:jc w:val="center"/>
              <w:rPr>
                <w:rFonts w:ascii="Times New Roman" w:hAnsi="Times New Roman" w:eastAsia="Times New Roman" w:cs="Times New Roman"/>
                <w:b/>
                <w:bCs/>
                <w:color w:val="000000" w:themeColor="text1"/>
                <w:sz w:val="22"/>
                <w:szCs w:val="22"/>
              </w:rPr>
            </w:pPr>
            <w:r w:rsidRPr="004C7E86">
              <w:rPr>
                <w:rFonts w:ascii="Times New Roman" w:hAnsi="Times New Roman" w:eastAsia="Times New Roman" w:cs="Times New Roman"/>
                <w:b/>
                <w:bCs/>
                <w:color w:val="000000" w:themeColor="text1"/>
                <w:sz w:val="22"/>
                <w:szCs w:val="22"/>
              </w:rPr>
              <w:t>9 Graduates</w:t>
            </w:r>
          </w:p>
        </w:tc>
        <w:tc>
          <w:tcPr>
            <w:tcW w:w="23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tcPr>
          <w:p w:rsidRPr="004C7E86" w:rsidR="00353842" w:rsidP="570FE985" w:rsidRDefault="00310601" w14:paraId="7CC537CE" w14:textId="0E175BF0">
            <w:pPr>
              <w:spacing w:after="0"/>
              <w:jc w:val="center"/>
              <w:rPr>
                <w:rFonts w:ascii="Times New Roman" w:hAnsi="Times New Roman" w:eastAsia="Times New Roman" w:cs="Times New Roman"/>
                <w:b/>
                <w:bCs/>
                <w:color w:val="000000" w:themeColor="text1"/>
                <w:sz w:val="22"/>
                <w:szCs w:val="22"/>
              </w:rPr>
            </w:pPr>
            <w:r w:rsidRPr="004C7E86">
              <w:rPr>
                <w:rFonts w:ascii="Times New Roman" w:hAnsi="Times New Roman" w:eastAsia="Times New Roman" w:cs="Times New Roman"/>
                <w:b/>
                <w:bCs/>
                <w:color w:val="000000" w:themeColor="text1"/>
                <w:sz w:val="22"/>
                <w:szCs w:val="22"/>
              </w:rPr>
              <w:t>11 Graduates</w:t>
            </w:r>
            <w:r w:rsidR="00D352DA">
              <w:rPr>
                <w:rFonts w:ascii="Times New Roman" w:hAnsi="Times New Roman" w:eastAsia="Times New Roman" w:cs="Times New Roman"/>
                <w:b/>
                <w:bCs/>
                <w:color w:val="000000" w:themeColor="text1"/>
                <w:sz w:val="22"/>
                <w:szCs w:val="22"/>
              </w:rPr>
              <w:t>*</w:t>
            </w:r>
          </w:p>
        </w:tc>
      </w:tr>
      <w:tr w:rsidRPr="004C7E86" w:rsidR="00E77690" w:rsidTr="00193C8F" w14:paraId="69AD6206" w14:textId="77777777">
        <w:trPr>
          <w:trHeight w:val="174"/>
        </w:trPr>
        <w:tc>
          <w:tcPr>
            <w:tcW w:w="9442"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vAlign w:val="center"/>
          </w:tcPr>
          <w:p w:rsidRPr="00193C8F" w:rsidR="00E77690" w:rsidP="00E77690" w:rsidRDefault="00E77690" w14:paraId="664E6CB6" w14:textId="36A87F76">
            <w:pPr>
              <w:spacing w:after="0" w:line="240" w:lineRule="auto"/>
              <w:rPr>
                <w:rFonts w:ascii="Times New Roman" w:hAnsi="Times New Roman" w:eastAsia="Times New Roman" w:cs="Times New Roman"/>
                <w:sz w:val="20"/>
                <w:szCs w:val="20"/>
                <w:lang w:eastAsia="en-US"/>
              </w:rPr>
            </w:pPr>
            <w:r w:rsidRPr="00193C8F">
              <w:rPr>
                <w:rFonts w:ascii="Times New Roman" w:hAnsi="Times New Roman" w:eastAsia="Times New Roman" w:cs="Times New Roman"/>
                <w:b/>
                <w:bCs/>
                <w:i/>
                <w:iCs/>
                <w:sz w:val="20"/>
                <w:szCs w:val="20"/>
                <w:lang w:eastAsia="en-US"/>
              </w:rPr>
              <w:t>Note:</w:t>
            </w:r>
            <w:r w:rsidRPr="00193C8F">
              <w:rPr>
                <w:rFonts w:ascii="Times New Roman" w:hAnsi="Times New Roman" w:eastAsia="Times New Roman" w:cs="Times New Roman"/>
                <w:i/>
                <w:iCs/>
                <w:sz w:val="20"/>
                <w:szCs w:val="20"/>
                <w:lang w:eastAsia="en-US"/>
              </w:rPr>
              <w:t xml:space="preserve"> No graduates from CRC specialization in 2023/202</w:t>
            </w:r>
            <w:r w:rsidRPr="00193C8F">
              <w:rPr>
                <w:rStyle w:val="normaltextrun"/>
                <w:rFonts w:ascii="Times New Roman" w:hAnsi="Times New Roman" w:cs="Times New Roman"/>
                <w:i/>
                <w:iCs/>
                <w:sz w:val="20"/>
                <w:szCs w:val="20"/>
              </w:rPr>
              <w:t>4</w:t>
            </w:r>
            <w:r w:rsidRPr="00193C8F">
              <w:rPr>
                <w:rStyle w:val="tabchar"/>
                <w:rFonts w:ascii="Times New Roman" w:hAnsi="Times New Roman" w:cs="Times New Roman"/>
                <w:sz w:val="20"/>
                <w:szCs w:val="20"/>
              </w:rPr>
              <w:tab/>
            </w:r>
            <w:r w:rsidRPr="00193C8F">
              <w:rPr>
                <w:rStyle w:val="tabchar"/>
                <w:rFonts w:ascii="Times New Roman" w:hAnsi="Times New Roman" w:cs="Times New Roman"/>
                <w:sz w:val="20"/>
                <w:szCs w:val="20"/>
              </w:rPr>
              <w:tab/>
            </w:r>
            <w:r w:rsidRPr="00193C8F">
              <w:rPr>
                <w:rStyle w:val="tabchar"/>
                <w:rFonts w:ascii="Times New Roman" w:hAnsi="Times New Roman" w:cs="Times New Roman"/>
                <w:sz w:val="20"/>
                <w:szCs w:val="20"/>
              </w:rPr>
              <w:tab/>
            </w:r>
            <w:r w:rsidRPr="00193C8F">
              <w:rPr>
                <w:rStyle w:val="tabchar"/>
                <w:rFonts w:ascii="Times New Roman" w:hAnsi="Times New Roman" w:cs="Times New Roman"/>
                <w:sz w:val="20"/>
                <w:szCs w:val="20"/>
              </w:rPr>
              <w:tab/>
            </w:r>
            <w:r w:rsidR="00137AF2">
              <w:rPr>
                <w:rStyle w:val="tabchar"/>
                <w:rFonts w:ascii="Times New Roman" w:hAnsi="Times New Roman" w:cs="Times New Roman"/>
                <w:sz w:val="20"/>
                <w:szCs w:val="20"/>
              </w:rPr>
              <w:t xml:space="preserve">                   </w:t>
            </w:r>
            <w:r w:rsidRPr="00193C8F">
              <w:rPr>
                <w:rStyle w:val="normaltextrun"/>
                <w:rFonts w:ascii="Times New Roman" w:hAnsi="Times New Roman" w:cs="Times New Roman"/>
                <w:b/>
                <w:bCs/>
                <w:sz w:val="20"/>
                <w:szCs w:val="20"/>
              </w:rPr>
              <w:t>*</w:t>
            </w:r>
            <w:r w:rsidRPr="00193C8F">
              <w:rPr>
                <w:rStyle w:val="normaltextrun"/>
                <w:rFonts w:ascii="Times New Roman" w:hAnsi="Times New Roman" w:cs="Times New Roman"/>
                <w:b/>
                <w:bCs/>
                <w:i/>
                <w:iCs/>
                <w:sz w:val="20"/>
                <w:szCs w:val="20"/>
              </w:rPr>
              <w:t>(Projected)</w:t>
            </w:r>
            <w:r w:rsidRPr="00193C8F">
              <w:rPr>
                <w:rStyle w:val="eop"/>
                <w:rFonts w:ascii="Times New Roman" w:hAnsi="Times New Roman" w:cs="Times New Roman"/>
                <w:sz w:val="20"/>
                <w:szCs w:val="20"/>
              </w:rPr>
              <w:t> </w:t>
            </w:r>
          </w:p>
        </w:tc>
      </w:tr>
    </w:tbl>
    <w:p w:rsidR="00E1720D" w:rsidP="00E1720D" w:rsidRDefault="00E1720D" w14:paraId="243BF0F2"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2"/>
          <w:szCs w:val="22"/>
        </w:rPr>
        <w:t> </w:t>
      </w:r>
    </w:p>
    <w:tbl>
      <w:tblPr>
        <w:tblW w:w="94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2"/>
        <w:gridCol w:w="2610"/>
        <w:gridCol w:w="2700"/>
        <w:gridCol w:w="2610"/>
      </w:tblGrid>
      <w:tr w:rsidRPr="004F14FE" w:rsidR="004F14FE" w:rsidTr="00960C5C" w14:paraId="6E8F28C6" w14:textId="77777777">
        <w:trPr>
          <w:trHeight w:val="300"/>
        </w:trPr>
        <w:tc>
          <w:tcPr>
            <w:tcW w:w="9442" w:type="dxa"/>
            <w:gridSpan w:val="4"/>
            <w:tcBorders>
              <w:top w:val="single" w:color="auto" w:sz="6" w:space="0"/>
              <w:left w:val="single" w:color="auto" w:sz="6" w:space="0"/>
              <w:bottom w:val="single" w:color="auto" w:sz="6" w:space="0"/>
              <w:right w:val="single" w:color="auto" w:sz="6" w:space="0"/>
            </w:tcBorders>
            <w:shd w:val="clear" w:color="auto" w:fill="0046AB"/>
            <w:vAlign w:val="center"/>
            <w:hideMark/>
          </w:tcPr>
          <w:p w:rsidRPr="004F14FE" w:rsidR="004F14FE" w:rsidP="004F14FE" w:rsidRDefault="003034AD" w14:paraId="089F9E78" w14:textId="25A7CEA3">
            <w:pPr>
              <w:spacing w:after="0" w:line="240" w:lineRule="auto"/>
              <w:jc w:val="center"/>
              <w:textAlignment w:val="baseline"/>
              <w:rPr>
                <w:rFonts w:ascii="Segoe UI" w:hAnsi="Segoe UI" w:eastAsia="Times New Roman" w:cs="Segoe UI"/>
                <w:sz w:val="18"/>
                <w:szCs w:val="18"/>
                <w:lang w:eastAsia="en-US"/>
              </w:rPr>
            </w:pPr>
            <w:r>
              <w:rPr>
                <w:rFonts w:ascii="Times New Roman" w:hAnsi="Times New Roman" w:eastAsia="Times New Roman" w:cs="Times New Roman"/>
                <w:b/>
                <w:bCs/>
                <w:color w:val="FFFFFF"/>
                <w:lang w:eastAsia="en-US"/>
              </w:rPr>
              <w:t xml:space="preserve">OLLU </w:t>
            </w:r>
            <w:r w:rsidRPr="004F14FE" w:rsidR="004F14FE">
              <w:rPr>
                <w:rFonts w:ascii="Times New Roman" w:hAnsi="Times New Roman" w:eastAsia="Times New Roman" w:cs="Times New Roman"/>
                <w:b/>
                <w:bCs/>
                <w:color w:val="FFFFFF"/>
                <w:lang w:eastAsia="en-US"/>
              </w:rPr>
              <w:t>MAC Program Completion Data (Program Completion Within 5 Years*)</w:t>
            </w:r>
            <w:r w:rsidRPr="004F14FE" w:rsidR="004F14FE">
              <w:rPr>
                <w:rFonts w:ascii="Times New Roman" w:hAnsi="Times New Roman" w:eastAsia="Times New Roman" w:cs="Times New Roman"/>
                <w:color w:val="FFFFFF"/>
                <w:lang w:eastAsia="en-US"/>
              </w:rPr>
              <w:t> </w:t>
            </w:r>
          </w:p>
        </w:tc>
      </w:tr>
      <w:tr w:rsidRPr="004F14FE" w:rsidR="00B021BA" w:rsidTr="003034AD" w14:paraId="13E2BB45" w14:textId="77777777">
        <w:trPr>
          <w:trHeight w:val="300"/>
        </w:trPr>
        <w:tc>
          <w:tcPr>
            <w:tcW w:w="1522"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4F14FE" w:rsidR="004F14FE" w:rsidP="004F14FE" w:rsidRDefault="004F14FE" w14:paraId="051C2334" w14:textId="77777777">
            <w:pPr>
              <w:spacing w:after="0" w:line="240" w:lineRule="auto"/>
              <w:jc w:val="both"/>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 </w:t>
            </w:r>
          </w:p>
        </w:tc>
        <w:tc>
          <w:tcPr>
            <w:tcW w:w="2610" w:type="dxa"/>
            <w:tcBorders>
              <w:top w:val="nil"/>
              <w:left w:val="single" w:color="auto" w:sz="6" w:space="0"/>
              <w:bottom w:val="single" w:color="auto" w:sz="6" w:space="0"/>
              <w:right w:val="single" w:color="auto" w:sz="6" w:space="0"/>
            </w:tcBorders>
            <w:shd w:val="clear" w:color="auto" w:fill="DAE9F7" w:themeFill="text2" w:themeFillTint="1A"/>
            <w:vAlign w:val="center"/>
            <w:hideMark/>
          </w:tcPr>
          <w:p w:rsidRPr="004F14FE" w:rsidR="004F14FE" w:rsidP="004F14FE" w:rsidRDefault="004F14FE" w14:paraId="237F2B54"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 Students Admitted in FL19</w:t>
            </w:r>
            <w:r w:rsidRPr="004F14FE">
              <w:rPr>
                <w:rFonts w:ascii="Times New Roman" w:hAnsi="Times New Roman" w:eastAsia="Times New Roman" w:cs="Times New Roman"/>
                <w:color w:val="000000"/>
                <w:sz w:val="22"/>
                <w:szCs w:val="22"/>
                <w:lang w:eastAsia="en-US"/>
              </w:rPr>
              <w:t> </w:t>
            </w:r>
          </w:p>
        </w:tc>
        <w:tc>
          <w:tcPr>
            <w:tcW w:w="2700" w:type="dxa"/>
            <w:tcBorders>
              <w:top w:val="nil"/>
              <w:left w:val="single" w:color="auto" w:sz="6" w:space="0"/>
              <w:bottom w:val="single" w:color="auto" w:sz="6" w:space="0"/>
              <w:right w:val="single" w:color="auto" w:sz="6" w:space="0"/>
            </w:tcBorders>
            <w:shd w:val="clear" w:color="auto" w:fill="DAE9F7" w:themeFill="text2" w:themeFillTint="1A"/>
            <w:vAlign w:val="center"/>
            <w:hideMark/>
          </w:tcPr>
          <w:p w:rsidRPr="004F14FE" w:rsidR="004F14FE" w:rsidP="004F14FE" w:rsidRDefault="004F14FE" w14:paraId="60ADFA26"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 Graduated in 5 Years</w:t>
            </w:r>
            <w:r w:rsidRPr="004F14FE">
              <w:rPr>
                <w:rFonts w:ascii="Times New Roman" w:hAnsi="Times New Roman" w:eastAsia="Times New Roman" w:cs="Times New Roman"/>
                <w:color w:val="000000"/>
                <w:sz w:val="22"/>
                <w:szCs w:val="22"/>
                <w:lang w:eastAsia="en-US"/>
              </w:rPr>
              <w:t> </w:t>
            </w:r>
          </w:p>
        </w:tc>
        <w:tc>
          <w:tcPr>
            <w:tcW w:w="2610" w:type="dxa"/>
            <w:tcBorders>
              <w:top w:val="nil"/>
              <w:left w:val="single" w:color="auto" w:sz="6" w:space="0"/>
              <w:bottom w:val="single" w:color="auto" w:sz="6" w:space="0"/>
              <w:right w:val="single" w:color="auto" w:sz="6" w:space="0"/>
            </w:tcBorders>
            <w:shd w:val="clear" w:color="auto" w:fill="DAE9F7" w:themeFill="text2" w:themeFillTint="1A"/>
            <w:vAlign w:val="center"/>
            <w:hideMark/>
          </w:tcPr>
          <w:p w:rsidRPr="004F14FE" w:rsidR="004F14FE" w:rsidP="004F14FE" w:rsidRDefault="004F14FE" w14:paraId="0D626C55"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 Completed in 5 Years</w:t>
            </w:r>
            <w:r w:rsidRPr="004F14FE">
              <w:rPr>
                <w:rFonts w:ascii="Times New Roman" w:hAnsi="Times New Roman" w:eastAsia="Times New Roman" w:cs="Times New Roman"/>
                <w:color w:val="000000"/>
                <w:sz w:val="22"/>
                <w:szCs w:val="22"/>
                <w:lang w:eastAsia="en-US"/>
              </w:rPr>
              <w:t> </w:t>
            </w:r>
          </w:p>
        </w:tc>
      </w:tr>
      <w:tr w:rsidRPr="004F14FE" w:rsidR="00B021BA" w:rsidTr="00B021BA" w14:paraId="45205BA2" w14:textId="77777777">
        <w:trPr>
          <w:trHeight w:val="300"/>
        </w:trPr>
        <w:tc>
          <w:tcPr>
            <w:tcW w:w="1522"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4F14FE" w:rsidR="004F14FE" w:rsidP="004F14FE" w:rsidRDefault="004F14FE" w14:paraId="7C36F6FE" w14:textId="77777777">
            <w:pPr>
              <w:spacing w:after="0" w:line="240" w:lineRule="auto"/>
              <w:ind w:left="75"/>
              <w:jc w:val="right"/>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CMHC</w:t>
            </w:r>
            <w:r w:rsidRPr="004F14FE">
              <w:rPr>
                <w:rFonts w:ascii="Times New Roman" w:hAnsi="Times New Roman" w:eastAsia="Times New Roman" w:cs="Times New Roman"/>
                <w:color w:val="000000"/>
                <w:sz w:val="22"/>
                <w:szCs w:val="22"/>
                <w:lang w:eastAsia="en-US"/>
              </w:rPr>
              <w:t> </w:t>
            </w:r>
          </w:p>
        </w:tc>
        <w:tc>
          <w:tcPr>
            <w:tcW w:w="261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63AE5F90"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24 Students  </w:t>
            </w:r>
          </w:p>
        </w:tc>
        <w:tc>
          <w:tcPr>
            <w:tcW w:w="2700"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4F14FE" w:rsidR="004F14FE" w:rsidP="004F14FE" w:rsidRDefault="004F14FE" w14:paraId="339509BB"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15 Graduates </w:t>
            </w:r>
          </w:p>
        </w:tc>
        <w:tc>
          <w:tcPr>
            <w:tcW w:w="261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77A30C6B"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62.5% </w:t>
            </w:r>
          </w:p>
        </w:tc>
      </w:tr>
      <w:tr w:rsidRPr="004F14FE" w:rsidR="00B021BA" w:rsidTr="00B021BA" w14:paraId="10C964C2" w14:textId="77777777">
        <w:trPr>
          <w:trHeight w:val="300"/>
        </w:trPr>
        <w:tc>
          <w:tcPr>
            <w:tcW w:w="1522"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4F14FE" w:rsidR="004F14FE" w:rsidP="004F14FE" w:rsidRDefault="004F14FE" w14:paraId="05682BF3" w14:textId="77777777">
            <w:pPr>
              <w:spacing w:after="0" w:line="240" w:lineRule="auto"/>
              <w:ind w:left="75"/>
              <w:jc w:val="right"/>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SC</w:t>
            </w:r>
            <w:r w:rsidRPr="004F14FE">
              <w:rPr>
                <w:rFonts w:ascii="Times New Roman" w:hAnsi="Times New Roman" w:eastAsia="Times New Roman" w:cs="Times New Roman"/>
                <w:color w:val="000000"/>
                <w:sz w:val="22"/>
                <w:szCs w:val="22"/>
                <w:lang w:eastAsia="en-US"/>
              </w:rPr>
              <w:t> </w:t>
            </w:r>
          </w:p>
        </w:tc>
        <w:tc>
          <w:tcPr>
            <w:tcW w:w="261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086AB171"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3 Students </w:t>
            </w:r>
          </w:p>
        </w:tc>
        <w:tc>
          <w:tcPr>
            <w:tcW w:w="2700"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4F14FE" w:rsidR="004F14FE" w:rsidP="004F14FE" w:rsidRDefault="004F14FE" w14:paraId="0025FD51"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3 Graduates </w:t>
            </w:r>
          </w:p>
        </w:tc>
        <w:tc>
          <w:tcPr>
            <w:tcW w:w="261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4C73C7EB"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100% </w:t>
            </w:r>
          </w:p>
        </w:tc>
      </w:tr>
      <w:tr w:rsidRPr="004F14FE" w:rsidR="00B021BA" w:rsidTr="00B021BA" w14:paraId="605D4D2D" w14:textId="77777777">
        <w:trPr>
          <w:trHeight w:val="300"/>
        </w:trPr>
        <w:tc>
          <w:tcPr>
            <w:tcW w:w="1522"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4F14FE" w:rsidR="004F14FE" w:rsidP="004F14FE" w:rsidRDefault="004F14FE" w14:paraId="192B14EF" w14:textId="77777777">
            <w:pPr>
              <w:spacing w:after="0" w:line="240" w:lineRule="auto"/>
              <w:ind w:left="75"/>
              <w:jc w:val="right"/>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CRC</w:t>
            </w:r>
            <w:r w:rsidRPr="004F14FE">
              <w:rPr>
                <w:rFonts w:ascii="Times New Roman" w:hAnsi="Times New Roman" w:eastAsia="Times New Roman" w:cs="Times New Roman"/>
                <w:color w:val="000000"/>
                <w:sz w:val="22"/>
                <w:szCs w:val="22"/>
                <w:lang w:eastAsia="en-US"/>
              </w:rPr>
              <w:t> </w:t>
            </w:r>
          </w:p>
        </w:tc>
        <w:tc>
          <w:tcPr>
            <w:tcW w:w="261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24CEDFFB"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2 Students </w:t>
            </w:r>
          </w:p>
        </w:tc>
        <w:tc>
          <w:tcPr>
            <w:tcW w:w="270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2F735AC7"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1 Graduate </w:t>
            </w:r>
          </w:p>
        </w:tc>
        <w:tc>
          <w:tcPr>
            <w:tcW w:w="261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776E5FC7"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color w:val="000000"/>
                <w:sz w:val="22"/>
                <w:szCs w:val="22"/>
                <w:lang w:eastAsia="en-US"/>
              </w:rPr>
              <w:t>50% </w:t>
            </w:r>
          </w:p>
        </w:tc>
      </w:tr>
      <w:tr w:rsidRPr="004F14FE" w:rsidR="00B021BA" w:rsidTr="00B021BA" w14:paraId="15885CF8" w14:textId="77777777">
        <w:trPr>
          <w:trHeight w:val="300"/>
        </w:trPr>
        <w:tc>
          <w:tcPr>
            <w:tcW w:w="1522"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F14FE" w:rsidR="004F14FE" w:rsidP="004F14FE" w:rsidRDefault="004F14FE" w14:paraId="7666A929" w14:textId="77777777">
            <w:pPr>
              <w:spacing w:after="0" w:line="240" w:lineRule="auto"/>
              <w:jc w:val="right"/>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MAC Program</w:t>
            </w:r>
            <w:r w:rsidRPr="004F14FE">
              <w:rPr>
                <w:rFonts w:ascii="Times New Roman" w:hAnsi="Times New Roman" w:eastAsia="Times New Roman" w:cs="Times New Roman"/>
                <w:color w:val="000000"/>
                <w:sz w:val="22"/>
                <w:szCs w:val="22"/>
                <w:lang w:eastAsia="en-US"/>
              </w:rPr>
              <w:t> </w:t>
            </w:r>
          </w:p>
        </w:tc>
        <w:tc>
          <w:tcPr>
            <w:tcW w:w="261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F14FE" w:rsidR="004F14FE" w:rsidP="004F14FE" w:rsidRDefault="004F14FE" w14:paraId="5B7486B9"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29 Students</w:t>
            </w:r>
            <w:r w:rsidRPr="004F14FE">
              <w:rPr>
                <w:rFonts w:ascii="Times New Roman" w:hAnsi="Times New Roman" w:eastAsia="Times New Roman" w:cs="Times New Roman"/>
                <w:color w:val="000000"/>
                <w:sz w:val="22"/>
                <w:szCs w:val="22"/>
                <w:lang w:eastAsia="en-US"/>
              </w:rPr>
              <w:t> </w:t>
            </w:r>
          </w:p>
        </w:tc>
        <w:tc>
          <w:tcPr>
            <w:tcW w:w="270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F14FE" w:rsidR="004F14FE" w:rsidP="004F14FE" w:rsidRDefault="004F14FE" w14:paraId="20615893"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19 Graduates</w:t>
            </w:r>
            <w:r w:rsidRPr="004F14FE">
              <w:rPr>
                <w:rFonts w:ascii="Times New Roman" w:hAnsi="Times New Roman" w:eastAsia="Times New Roman" w:cs="Times New Roman"/>
                <w:color w:val="000000"/>
                <w:sz w:val="22"/>
                <w:szCs w:val="22"/>
                <w:lang w:eastAsia="en-US"/>
              </w:rPr>
              <w:t> </w:t>
            </w:r>
          </w:p>
        </w:tc>
        <w:tc>
          <w:tcPr>
            <w:tcW w:w="261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F14FE" w:rsidR="004F14FE" w:rsidP="004F14FE" w:rsidRDefault="004F14FE" w14:paraId="518FD26C" w14:textId="77777777">
            <w:pPr>
              <w:spacing w:after="0" w:line="240" w:lineRule="auto"/>
              <w:jc w:val="center"/>
              <w:textAlignment w:val="baseline"/>
              <w:rPr>
                <w:rFonts w:ascii="Segoe UI" w:hAnsi="Segoe UI" w:eastAsia="Times New Roman" w:cs="Segoe UI"/>
                <w:sz w:val="18"/>
                <w:szCs w:val="18"/>
                <w:lang w:eastAsia="en-US"/>
              </w:rPr>
            </w:pPr>
            <w:r w:rsidRPr="004F14FE">
              <w:rPr>
                <w:rFonts w:ascii="Times New Roman" w:hAnsi="Times New Roman" w:eastAsia="Times New Roman" w:cs="Times New Roman"/>
                <w:b/>
                <w:bCs/>
                <w:color w:val="000000"/>
                <w:sz w:val="22"/>
                <w:szCs w:val="22"/>
                <w:lang w:eastAsia="en-US"/>
              </w:rPr>
              <w:t>65.55%</w:t>
            </w:r>
            <w:r w:rsidRPr="004F14FE">
              <w:rPr>
                <w:rFonts w:ascii="Times New Roman" w:hAnsi="Times New Roman" w:eastAsia="Times New Roman" w:cs="Times New Roman"/>
                <w:color w:val="000000"/>
                <w:sz w:val="22"/>
                <w:szCs w:val="22"/>
                <w:lang w:eastAsia="en-US"/>
              </w:rPr>
              <w:t> </w:t>
            </w:r>
          </w:p>
        </w:tc>
      </w:tr>
      <w:tr w:rsidRPr="004F14FE" w:rsidR="004F14FE" w:rsidTr="00193C8F" w14:paraId="19AE675D" w14:textId="77777777">
        <w:trPr>
          <w:trHeight w:val="75"/>
        </w:trPr>
        <w:tc>
          <w:tcPr>
            <w:tcW w:w="9442" w:type="dxa"/>
            <w:gridSpan w:val="4"/>
            <w:tcBorders>
              <w:top w:val="single" w:color="auto" w:sz="6" w:space="0"/>
              <w:left w:val="single" w:color="auto" w:sz="6" w:space="0"/>
              <w:bottom w:val="single" w:color="auto" w:sz="6" w:space="0"/>
              <w:right w:val="single" w:color="auto" w:sz="6" w:space="0"/>
            </w:tcBorders>
            <w:shd w:val="clear" w:color="auto" w:fill="F2F2F2"/>
            <w:vAlign w:val="center"/>
            <w:hideMark/>
          </w:tcPr>
          <w:p w:rsidRPr="004F14FE" w:rsidR="004F14FE" w:rsidP="004F14FE" w:rsidRDefault="004F14FE" w14:paraId="2B634081" w14:textId="77777777">
            <w:pPr>
              <w:spacing w:after="0" w:line="240" w:lineRule="auto"/>
              <w:jc w:val="right"/>
              <w:textAlignment w:val="baseline"/>
              <w:rPr>
                <w:rFonts w:ascii="Segoe UI" w:hAnsi="Segoe UI" w:eastAsia="Times New Roman" w:cs="Segoe UI"/>
                <w:sz w:val="20"/>
                <w:szCs w:val="20"/>
                <w:lang w:eastAsia="en-US"/>
              </w:rPr>
            </w:pPr>
            <w:r w:rsidRPr="004F14FE">
              <w:rPr>
                <w:rFonts w:ascii="Times New Roman" w:hAnsi="Times New Roman" w:eastAsia="Times New Roman" w:cs="Times New Roman"/>
                <w:b/>
                <w:bCs/>
                <w:i/>
                <w:iCs/>
                <w:sz w:val="20"/>
                <w:szCs w:val="20"/>
                <w:lang w:eastAsia="en-US"/>
              </w:rPr>
              <w:t>*Based on FL19 Start Term</w:t>
            </w:r>
            <w:r w:rsidRPr="004F14FE">
              <w:rPr>
                <w:rFonts w:ascii="Times New Roman" w:hAnsi="Times New Roman" w:eastAsia="Times New Roman" w:cs="Times New Roman"/>
                <w:sz w:val="20"/>
                <w:szCs w:val="20"/>
                <w:lang w:eastAsia="en-US"/>
              </w:rPr>
              <w:t> </w:t>
            </w:r>
          </w:p>
        </w:tc>
      </w:tr>
    </w:tbl>
    <w:p w:rsidR="00193C8F" w:rsidP="00E1720D" w:rsidRDefault="00193C8F" w14:paraId="09DB92EA" w14:textId="77777777">
      <w:pPr>
        <w:pStyle w:val="paragraph"/>
        <w:spacing w:before="0" w:beforeAutospacing="0" w:after="0" w:afterAutospacing="0"/>
        <w:textAlignment w:val="baseline"/>
        <w:rPr>
          <w:rStyle w:val="normaltextrun"/>
          <w:rFonts w:eastAsiaTheme="majorEastAsia"/>
          <w:b/>
          <w:bCs/>
          <w:color w:val="000000"/>
          <w:sz w:val="22"/>
          <w:szCs w:val="22"/>
          <w:u w:val="single"/>
        </w:rPr>
      </w:pPr>
    </w:p>
    <w:p w:rsidRPr="00F40256" w:rsidR="00E1720D" w:rsidP="00E1720D" w:rsidRDefault="00E1720D" w14:paraId="2A973268" w14:textId="77D6E351">
      <w:pPr>
        <w:pStyle w:val="paragraph"/>
        <w:spacing w:before="0" w:beforeAutospacing="0" w:after="0" w:afterAutospacing="0"/>
        <w:textAlignment w:val="baseline"/>
        <w:rPr>
          <w:rFonts w:ascii="Segoe UI" w:hAnsi="Segoe UI" w:cs="Segoe UI"/>
          <w:sz w:val="18"/>
          <w:szCs w:val="18"/>
          <w:u w:val="single"/>
        </w:rPr>
      </w:pPr>
      <w:r w:rsidRPr="00F40256">
        <w:rPr>
          <w:rStyle w:val="normaltextrun"/>
          <w:rFonts w:eastAsiaTheme="majorEastAsia"/>
          <w:b/>
          <w:bCs/>
          <w:color w:val="000000"/>
          <w:sz w:val="22"/>
          <w:szCs w:val="22"/>
          <w:u w:val="single"/>
        </w:rPr>
        <w:t>Evaluation Summary:</w:t>
      </w:r>
      <w:r w:rsidRPr="00F40256">
        <w:rPr>
          <w:rStyle w:val="eop"/>
          <w:rFonts w:eastAsiaTheme="majorEastAsia"/>
          <w:color w:val="000000"/>
          <w:sz w:val="22"/>
          <w:szCs w:val="22"/>
          <w:u w:val="single"/>
        </w:rPr>
        <w:t> </w:t>
      </w:r>
    </w:p>
    <w:p w:rsidR="00E1720D" w:rsidP="00E1720D" w:rsidRDefault="00E1720D" w14:paraId="057585FE"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2"/>
          <w:szCs w:val="22"/>
        </w:rPr>
        <w:t xml:space="preserve">The MAC Program student body’s racial diversity is representative of the racial diversity of the </w:t>
      </w:r>
      <w:hyperlink w:tgtFrame="_blank" w:history="1" r:id="rId24">
        <w:r>
          <w:rPr>
            <w:rStyle w:val="normaltextrun"/>
            <w:rFonts w:eastAsiaTheme="majorEastAsia"/>
            <w:color w:val="467886"/>
            <w:sz w:val="22"/>
            <w:szCs w:val="22"/>
            <w:u w:val="single"/>
          </w:rPr>
          <w:t>San Antonio population</w:t>
        </w:r>
      </w:hyperlink>
      <w:r>
        <w:rPr>
          <w:rStyle w:val="normaltextrun"/>
          <w:rFonts w:eastAsiaTheme="majorEastAsia"/>
          <w:color w:val="000000"/>
          <w:sz w:val="22"/>
          <w:szCs w:val="22"/>
        </w:rPr>
        <w:t>. There is a notably higher percentage of female students as compared to male students. This trend is consistent with university demographics, as Our Lady of the Lake University’s student body is predominately made up of female students. </w:t>
      </w:r>
      <w:r>
        <w:rPr>
          <w:rStyle w:val="eop"/>
          <w:rFonts w:eastAsiaTheme="majorEastAsia"/>
          <w:color w:val="000000"/>
          <w:sz w:val="22"/>
          <w:szCs w:val="22"/>
        </w:rPr>
        <w:t> </w:t>
      </w:r>
    </w:p>
    <w:p w:rsidR="00E1720D" w:rsidP="00E1720D" w:rsidRDefault="00E1720D" w14:paraId="08A21C52"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2"/>
          <w:szCs w:val="22"/>
        </w:rPr>
        <w:t> </w:t>
      </w:r>
    </w:p>
    <w:p w:rsidRPr="00542B81" w:rsidR="00E1720D" w:rsidP="00542B81" w:rsidRDefault="00E1720D" w14:paraId="54EDEC6E" w14:textId="26B8CA5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2"/>
          <w:szCs w:val="22"/>
        </w:rPr>
        <w:t xml:space="preserve">The demographic makeup of MAC program applicants is fairly consistent with the demographic makeup of currently enrolled students (and that of the greater </w:t>
      </w:r>
      <w:hyperlink w:tgtFrame="_blank" w:history="1" r:id="rId25">
        <w:r>
          <w:rPr>
            <w:rStyle w:val="normaltextrun"/>
            <w:rFonts w:eastAsiaTheme="majorEastAsia"/>
            <w:color w:val="467886"/>
            <w:sz w:val="22"/>
            <w:szCs w:val="22"/>
            <w:u w:val="single"/>
          </w:rPr>
          <w:t>San Antonio population</w:t>
        </w:r>
      </w:hyperlink>
      <w:r>
        <w:rPr>
          <w:rStyle w:val="normaltextrun"/>
          <w:rFonts w:eastAsiaTheme="majorEastAsia"/>
          <w:color w:val="000000"/>
          <w:sz w:val="22"/>
          <w:szCs w:val="22"/>
        </w:rPr>
        <w:t xml:space="preserve">). A decrease in overall program admissions numbers has been identified by program faculty. This trend is partially expected, as the MAC Program lowered semester admissions caps to improve </w:t>
      </w:r>
      <w:proofErr w:type="gramStart"/>
      <w:r>
        <w:rPr>
          <w:rStyle w:val="normaltextrun"/>
          <w:rFonts w:eastAsiaTheme="majorEastAsia"/>
          <w:color w:val="000000"/>
          <w:sz w:val="22"/>
          <w:szCs w:val="22"/>
        </w:rPr>
        <w:t>student:faculty</w:t>
      </w:r>
      <w:proofErr w:type="gramEnd"/>
      <w:r>
        <w:rPr>
          <w:rStyle w:val="normaltextrun"/>
          <w:rFonts w:eastAsiaTheme="majorEastAsia"/>
          <w:color w:val="000000"/>
          <w:sz w:val="22"/>
          <w:szCs w:val="22"/>
        </w:rPr>
        <w:t xml:space="preserve"> FTE for CACREP. </w:t>
      </w:r>
    </w:p>
    <w:p w:rsidRPr="0016798C" w:rsidR="001A6785" w:rsidP="004D6C83" w:rsidRDefault="00922F84" w14:paraId="18715128" w14:textId="31DE0891">
      <w:pPr>
        <w:pStyle w:val="Heading3"/>
        <w:rPr>
          <w:rFonts w:eastAsia="Times New Roman"/>
        </w:rPr>
      </w:pPr>
      <w:r>
        <w:rPr>
          <w:rFonts w:eastAsia="Times New Roman"/>
        </w:rPr>
        <w:br w:type="page"/>
      </w:r>
      <w:bookmarkStart w:name="_Toc167388095" w:id="17"/>
      <w:r w:rsidRPr="5684CD8A" w:rsidR="001A6785">
        <w:rPr>
          <w:rFonts w:eastAsia="Times New Roman"/>
        </w:rPr>
        <w:t>Program</w:t>
      </w:r>
      <w:r w:rsidRPr="00093D03" w:rsidR="001A6785">
        <w:rPr>
          <w:rFonts w:eastAsia="Times New Roman"/>
        </w:rPr>
        <w:t xml:space="preserve"> Data ~ </w:t>
      </w:r>
      <w:r w:rsidRPr="00093D03" w:rsidR="00661AB6">
        <w:rPr>
          <w:rFonts w:eastAsia="Times New Roman"/>
        </w:rPr>
        <w:t xml:space="preserve">Student </w:t>
      </w:r>
      <w:r w:rsidRPr="494A849B" w:rsidR="03A0D91B">
        <w:rPr>
          <w:rFonts w:eastAsia="Times New Roman"/>
        </w:rPr>
        <w:t xml:space="preserve">Assessment </w:t>
      </w:r>
      <w:r w:rsidRPr="29BC6E82" w:rsidR="03A0D91B">
        <w:rPr>
          <w:rFonts w:eastAsia="Times New Roman"/>
        </w:rPr>
        <w:t>(</w:t>
      </w:r>
      <w:r w:rsidRPr="494A849B" w:rsidR="005D2ACA">
        <w:rPr>
          <w:rFonts w:eastAsia="Times New Roman"/>
        </w:rPr>
        <w:t>Knowledge</w:t>
      </w:r>
      <w:r w:rsidRPr="00093D03" w:rsidR="005D2ACA">
        <w:rPr>
          <w:rFonts w:eastAsia="Times New Roman"/>
        </w:rPr>
        <w:t xml:space="preserve">, Skills, </w:t>
      </w:r>
      <w:r w:rsidRPr="00093D03" w:rsidR="00B84324">
        <w:rPr>
          <w:rFonts w:eastAsia="Times New Roman"/>
        </w:rPr>
        <w:t>Dispositions)</w:t>
      </w:r>
      <w:bookmarkStart w:name="DataStsAssess" w:id="18"/>
      <w:bookmarkEnd w:id="17"/>
    </w:p>
    <w:bookmarkEnd w:id="18"/>
    <w:p w:rsidRPr="004C7E86" w:rsidR="00C11A29" w:rsidP="006D249A" w:rsidRDefault="00C11A29" w14:paraId="1B2EF931" w14:textId="4446A604">
      <w:pPr>
        <w:spacing w:after="0"/>
        <w:rPr>
          <w:rFonts w:ascii="Times New Roman" w:hAnsi="Times New Roman" w:cs="Times New Roman"/>
          <w:sz w:val="22"/>
          <w:szCs w:val="22"/>
        </w:rPr>
      </w:pPr>
      <w:r w:rsidRPr="004C7E86">
        <w:rPr>
          <w:rFonts w:ascii="Times New Roman" w:hAnsi="Times New Roman" w:cs="Times New Roman"/>
          <w:sz w:val="22"/>
          <w:szCs w:val="22"/>
        </w:rPr>
        <w:t>The following categories of aggregate student assessment data measure program objective 2 (program wide student learning outcomes):</w:t>
      </w:r>
    </w:p>
    <w:p w:rsidRPr="002F7BFF" w:rsidR="00C11A29" w:rsidP="00C11A29" w:rsidRDefault="00C11A29" w14:paraId="741A88F7" w14:textId="3093F4A0">
      <w:pPr>
        <w:pStyle w:val="paragraph"/>
        <w:spacing w:before="0" w:beforeAutospacing="0" w:after="0" w:afterAutospacing="0"/>
        <w:textAlignment w:val="baseline"/>
        <w:rPr>
          <w:rStyle w:val="normaltextrun"/>
          <w:rFonts w:eastAsiaTheme="majorEastAsia"/>
          <w:b/>
          <w:bCs/>
          <w:i/>
          <w:iCs/>
          <w:sz w:val="16"/>
          <w:szCs w:val="16"/>
        </w:rPr>
      </w:pPr>
    </w:p>
    <w:p w:rsidRPr="00F6064D" w:rsidR="00C11A29" w:rsidP="00F6064D" w:rsidRDefault="00C11A29" w14:paraId="39056677" w14:textId="1670518E">
      <w:pPr>
        <w:pStyle w:val="Heading4"/>
        <w:rPr>
          <w:rStyle w:val="normaltextrun"/>
          <w:b w:val="0"/>
          <w:i w:val="0"/>
          <w:color w:val="000000" w:themeColor="text1"/>
          <w:sz w:val="28"/>
          <w:szCs w:val="28"/>
          <w14:shadow w14:blurRad="50800" w14:dist="50800" w14:dir="5400000" w14:sx="100000" w14:sy="100000" w14:kx="0" w14:ky="0" w14:algn="ctr">
            <w14:schemeClr w14:val="tx2">
              <w14:lumMod w14:val="75000"/>
              <w14:lumOff w14:val="25000"/>
            </w14:schemeClr>
          </w14:shadow>
          <w14:textOutline w14:w="9525" w14:cap="rnd" w14:cmpd="sng" w14:algn="ctr">
            <w14:noFill/>
            <w14:prstDash w14:val="solid"/>
            <w14:bevel/>
          </w14:textOutline>
          <w14:props3d w14:extrusionH="0" w14:contourW="0" w14:prstMaterial="dkEdge"/>
        </w:rPr>
      </w:pPr>
      <w:bookmarkStart w:name="_Toc167388096" w:id="19"/>
      <w:bookmarkStart w:name="KPIData" w:id="20"/>
      <w:r w:rsidRPr="00F6064D">
        <w:rPr>
          <w:rStyle w:val="normaltextrun"/>
          <w:color w:val="000000" w:themeColor="text1"/>
          <w:sz w:val="28"/>
          <w:szCs w:val="28"/>
          <w14:shadow w14:blurRad="50800" w14:dist="50800" w14:dir="5400000" w14:sx="0" w14:sy="0" w14:kx="0" w14:ky="0" w14:algn="ctr">
            <w14:schemeClr w14:val="tx2">
              <w14:lumMod w14:val="75000"/>
              <w14:lumOff w14:val="25000"/>
            </w14:schemeClr>
          </w14:shadow>
          <w14:textOutline w14:w="9525" w14:cap="rnd" w14:cmpd="sng" w14:algn="ctr">
            <w14:noFill/>
            <w14:prstDash w14:val="solid"/>
            <w14:bevel/>
          </w14:textOutline>
          <w14:props3d w14:extrusionH="0" w14:contourW="0" w14:prstMaterial="dkEdge"/>
        </w:rPr>
        <w:t>K</w:t>
      </w:r>
      <w:r w:rsidRPr="00F6064D" w:rsidR="00711929">
        <w:rPr>
          <w:rStyle w:val="normaltextrun"/>
          <w:color w:val="000000" w:themeColor="text1"/>
          <w:sz w:val="28"/>
          <w:szCs w:val="28"/>
          <w14:shadow w14:blurRad="50800" w14:dist="50800" w14:dir="5400000" w14:sx="0" w14:sy="0" w14:kx="0" w14:ky="0" w14:algn="ctr">
            <w14:schemeClr w14:val="tx2">
              <w14:lumMod w14:val="75000"/>
              <w14:lumOff w14:val="25000"/>
            </w14:schemeClr>
          </w14:shadow>
          <w14:textOutline w14:w="9525" w14:cap="rnd" w14:cmpd="sng" w14:algn="ctr">
            <w14:noFill/>
            <w14:prstDash w14:val="solid"/>
            <w14:bevel/>
          </w14:textOutline>
          <w14:props3d w14:extrusionH="0" w14:contourW="0" w14:prstMaterial="dkEdge"/>
        </w:rPr>
        <w:t>ey Performance Indicators</w:t>
      </w:r>
      <w:r w:rsidRPr="00F6064D">
        <w:rPr>
          <w:rStyle w:val="normaltextrun"/>
          <w:color w:val="000000" w:themeColor="text1"/>
          <w:sz w:val="28"/>
          <w:szCs w:val="28"/>
          <w14:shadow w14:blurRad="50800" w14:dist="50800" w14:dir="5400000" w14:sx="0" w14:sy="0" w14:kx="0" w14:ky="0" w14:algn="ctr">
            <w14:schemeClr w14:val="tx2">
              <w14:lumMod w14:val="75000"/>
              <w14:lumOff w14:val="25000"/>
            </w14:schemeClr>
          </w14:shadow>
          <w14:textOutline w14:w="9525" w14:cap="rnd" w14:cmpd="sng" w14:algn="ctr">
            <w14:noFill/>
            <w14:prstDash w14:val="solid"/>
            <w14:bevel/>
          </w14:textOutline>
          <w14:props3d w14:extrusionH="0" w14:contourW="0" w14:prstMaterial="dkEdge"/>
        </w:rPr>
        <w:t xml:space="preserve"> Outcome Data</w:t>
      </w:r>
      <w:bookmarkEnd w:id="19"/>
    </w:p>
    <w:tbl>
      <w:tblPr>
        <w:tblW w:w="981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20"/>
        <w:gridCol w:w="810"/>
        <w:gridCol w:w="2430"/>
        <w:gridCol w:w="2070"/>
        <w:gridCol w:w="1980"/>
      </w:tblGrid>
      <w:tr w:rsidR="00017F4A" w:rsidTr="00195844" w14:paraId="498887E2" w14:textId="77777777">
        <w:trPr>
          <w:trHeight w:val="606"/>
        </w:trPr>
        <w:tc>
          <w:tcPr>
            <w:tcW w:w="9810" w:type="dxa"/>
            <w:gridSpan w:val="5"/>
            <w:shd w:val="clear" w:color="auto" w:fill="0046AB"/>
            <w:vAlign w:val="center"/>
          </w:tcPr>
          <w:p w:rsidRPr="00E01C5C" w:rsidR="00017F4A" w:rsidP="00EA241B" w:rsidRDefault="009B1CF4" w14:paraId="4D2CC4D9" w14:textId="6A77C295">
            <w:pPr>
              <w:pStyle w:val="TableParagraph"/>
              <w:ind w:left="29" w:right="34"/>
              <w:jc w:val="center"/>
              <w:rPr>
                <w:b/>
                <w:color w:val="FFFFFF"/>
                <w:sz w:val="32"/>
                <w:szCs w:val="32"/>
              </w:rPr>
            </w:pPr>
            <w:r w:rsidRPr="00E01C5C">
              <w:rPr>
                <w:b/>
                <w:bCs/>
                <w:color w:val="FFFFFF"/>
                <w:sz w:val="32"/>
                <w:szCs w:val="32"/>
                <w:shd w:val="clear" w:color="auto" w:fill="0046AB"/>
              </w:rPr>
              <w:t>MAC Program KPI Outcome Reporting 2023/2024</w:t>
            </w:r>
          </w:p>
        </w:tc>
      </w:tr>
      <w:bookmarkEnd w:id="20"/>
      <w:tr w:rsidR="003476FE" w:rsidTr="00792066" w14:paraId="7BCCCF00" w14:textId="77777777">
        <w:trPr>
          <w:trHeight w:val="431"/>
        </w:trPr>
        <w:tc>
          <w:tcPr>
            <w:tcW w:w="2520" w:type="dxa"/>
            <w:shd w:val="clear" w:color="auto" w:fill="0046AB"/>
            <w:vAlign w:val="center"/>
          </w:tcPr>
          <w:p w:rsidRPr="00203D2C" w:rsidR="009446F2" w:rsidRDefault="009446F2" w14:paraId="40FBDFE6" w14:textId="77777777">
            <w:pPr>
              <w:pStyle w:val="TableParagraph"/>
              <w:spacing w:line="199" w:lineRule="exact"/>
              <w:ind w:left="83" w:right="65"/>
              <w:jc w:val="center"/>
              <w:rPr>
                <w:b/>
                <w:sz w:val="19"/>
              </w:rPr>
            </w:pPr>
            <w:r w:rsidRPr="00203D2C">
              <w:rPr>
                <w:b/>
                <w:color w:val="FFFFFF"/>
                <w:sz w:val="19"/>
              </w:rPr>
              <w:t>KPI</w:t>
            </w:r>
            <w:r w:rsidRPr="00203D2C">
              <w:rPr>
                <w:b/>
                <w:color w:val="FFFFFF"/>
                <w:spacing w:val="-7"/>
                <w:sz w:val="19"/>
              </w:rPr>
              <w:t xml:space="preserve"> </w:t>
            </w:r>
            <w:r w:rsidRPr="00203D2C">
              <w:rPr>
                <w:b/>
                <w:color w:val="FFFFFF"/>
                <w:spacing w:val="-2"/>
                <w:sz w:val="19"/>
              </w:rPr>
              <w:t>OUTCOME</w:t>
            </w:r>
          </w:p>
          <w:p w:rsidRPr="00203D2C" w:rsidR="009446F2" w:rsidRDefault="009446F2" w14:paraId="19C950F3" w14:textId="77777777">
            <w:pPr>
              <w:pStyle w:val="TableParagraph"/>
              <w:spacing w:before="21" w:line="191" w:lineRule="exact"/>
              <w:ind w:left="86" w:right="65"/>
              <w:jc w:val="center"/>
              <w:rPr>
                <w:b/>
                <w:sz w:val="19"/>
              </w:rPr>
            </w:pPr>
            <w:r w:rsidRPr="00203D2C">
              <w:rPr>
                <w:b/>
                <w:color w:val="FFFFFF"/>
                <w:spacing w:val="-2"/>
                <w:sz w:val="19"/>
              </w:rPr>
              <w:t>MEASURES</w:t>
            </w:r>
          </w:p>
        </w:tc>
        <w:tc>
          <w:tcPr>
            <w:tcW w:w="810" w:type="dxa"/>
            <w:shd w:val="clear" w:color="auto" w:fill="0046AB"/>
            <w:vAlign w:val="center"/>
          </w:tcPr>
          <w:p w:rsidR="009446F2" w:rsidRDefault="009446F2" w14:paraId="5B333E50" w14:textId="5A259B8C">
            <w:pPr>
              <w:pStyle w:val="TableParagraph"/>
              <w:spacing w:before="110"/>
              <w:ind w:left="31" w:right="16"/>
              <w:jc w:val="center"/>
              <w:rPr>
                <w:b/>
                <w:sz w:val="19"/>
              </w:rPr>
            </w:pPr>
            <w:r>
              <w:rPr>
                <w:b/>
                <w:color w:val="FFFFFF"/>
                <w:sz w:val="19"/>
              </w:rPr>
              <w:t>Total</w:t>
            </w:r>
            <w:r>
              <w:rPr>
                <w:b/>
                <w:color w:val="FFFFFF"/>
                <w:spacing w:val="-3"/>
                <w:sz w:val="19"/>
              </w:rPr>
              <w:t xml:space="preserve"> </w:t>
            </w:r>
            <w:r>
              <w:rPr>
                <w:b/>
                <w:color w:val="FFFFFF"/>
                <w:sz w:val="19"/>
              </w:rPr>
              <w:t>#</w:t>
            </w:r>
            <w:r>
              <w:rPr>
                <w:b/>
                <w:color w:val="FFFFFF"/>
                <w:spacing w:val="-2"/>
                <w:sz w:val="19"/>
              </w:rPr>
              <w:t xml:space="preserve"> Students</w:t>
            </w:r>
          </w:p>
        </w:tc>
        <w:tc>
          <w:tcPr>
            <w:tcW w:w="2430" w:type="dxa"/>
            <w:shd w:val="clear" w:color="auto" w:fill="0046AB"/>
            <w:vAlign w:val="center"/>
          </w:tcPr>
          <w:p w:rsidR="009446F2" w:rsidRDefault="009446F2" w14:paraId="57EA5A34" w14:textId="77777777">
            <w:pPr>
              <w:pStyle w:val="TableParagraph"/>
              <w:spacing w:before="108"/>
              <w:ind w:left="45" w:right="13"/>
              <w:jc w:val="center"/>
              <w:rPr>
                <w:b/>
                <w:sz w:val="19"/>
              </w:rPr>
            </w:pPr>
            <w:r>
              <w:rPr>
                <w:b/>
                <w:color w:val="FFFFFF"/>
                <w:sz w:val="19"/>
              </w:rPr>
              <w:t>Ratings</w:t>
            </w:r>
            <w:r>
              <w:rPr>
                <w:b/>
                <w:color w:val="FFFFFF"/>
                <w:spacing w:val="-5"/>
                <w:sz w:val="19"/>
              </w:rPr>
              <w:t xml:space="preserve"> </w:t>
            </w:r>
            <w:r>
              <w:rPr>
                <w:b/>
                <w:color w:val="FFFFFF"/>
                <w:sz w:val="19"/>
              </w:rPr>
              <w:t>by</w:t>
            </w:r>
            <w:r>
              <w:rPr>
                <w:b/>
                <w:color w:val="FFFFFF"/>
                <w:spacing w:val="-3"/>
                <w:sz w:val="19"/>
              </w:rPr>
              <w:t xml:space="preserve"> </w:t>
            </w:r>
            <w:r>
              <w:rPr>
                <w:b/>
                <w:color w:val="FFFFFF"/>
                <w:spacing w:val="-10"/>
                <w:sz w:val="19"/>
              </w:rPr>
              <w:t>#</w:t>
            </w:r>
          </w:p>
        </w:tc>
        <w:tc>
          <w:tcPr>
            <w:tcW w:w="2070" w:type="dxa"/>
            <w:shd w:val="clear" w:color="auto" w:fill="0046AB"/>
            <w:vAlign w:val="center"/>
          </w:tcPr>
          <w:p w:rsidR="009446F2" w:rsidP="009D3F61" w:rsidRDefault="009446F2" w14:paraId="5493603F" w14:textId="77777777">
            <w:pPr>
              <w:pStyle w:val="TableParagraph"/>
              <w:spacing w:before="108"/>
              <w:ind w:right="13" w:firstLine="44"/>
              <w:jc w:val="center"/>
              <w:rPr>
                <w:b/>
                <w:sz w:val="19"/>
              </w:rPr>
            </w:pPr>
            <w:r>
              <w:rPr>
                <w:b/>
                <w:color w:val="FFFFFF"/>
                <w:sz w:val="19"/>
              </w:rPr>
              <w:t>Ratings</w:t>
            </w:r>
            <w:r>
              <w:rPr>
                <w:b/>
                <w:color w:val="FFFFFF"/>
                <w:spacing w:val="-5"/>
                <w:sz w:val="19"/>
              </w:rPr>
              <w:t xml:space="preserve"> </w:t>
            </w:r>
            <w:r>
              <w:rPr>
                <w:b/>
                <w:color w:val="FFFFFF"/>
                <w:sz w:val="19"/>
              </w:rPr>
              <w:t>by</w:t>
            </w:r>
            <w:r>
              <w:rPr>
                <w:b/>
                <w:color w:val="FFFFFF"/>
                <w:spacing w:val="-3"/>
                <w:sz w:val="19"/>
              </w:rPr>
              <w:t xml:space="preserve"> </w:t>
            </w:r>
            <w:r>
              <w:rPr>
                <w:b/>
                <w:color w:val="FFFFFF"/>
                <w:spacing w:val="-10"/>
                <w:sz w:val="19"/>
              </w:rPr>
              <w:t>%</w:t>
            </w:r>
          </w:p>
        </w:tc>
        <w:tc>
          <w:tcPr>
            <w:tcW w:w="1980" w:type="dxa"/>
            <w:shd w:val="clear" w:color="auto" w:fill="0046AB"/>
            <w:vAlign w:val="center"/>
          </w:tcPr>
          <w:p w:rsidRPr="00E0318B" w:rsidR="009446F2" w:rsidRDefault="009446F2" w14:paraId="34E0252F" w14:textId="77777777">
            <w:pPr>
              <w:pStyle w:val="TableParagraph"/>
              <w:spacing w:before="108"/>
              <w:ind w:left="29" w:right="34"/>
              <w:jc w:val="center"/>
              <w:rPr>
                <w:b/>
                <w:sz w:val="20"/>
                <w:szCs w:val="20"/>
              </w:rPr>
            </w:pPr>
            <w:r w:rsidRPr="00E0318B">
              <w:rPr>
                <w:b/>
                <w:color w:val="FFFFFF"/>
                <w:sz w:val="20"/>
                <w:szCs w:val="20"/>
              </w:rPr>
              <w:t>Program</w:t>
            </w:r>
            <w:r w:rsidRPr="00E0318B">
              <w:rPr>
                <w:b/>
                <w:color w:val="FFFFFF"/>
                <w:spacing w:val="-11"/>
                <w:sz w:val="20"/>
                <w:szCs w:val="20"/>
              </w:rPr>
              <w:t xml:space="preserve"> </w:t>
            </w:r>
            <w:r w:rsidRPr="00E0318B">
              <w:rPr>
                <w:b/>
                <w:color w:val="FFFFFF"/>
                <w:spacing w:val="-2"/>
                <w:sz w:val="20"/>
                <w:szCs w:val="20"/>
              </w:rPr>
              <w:t>Outcome</w:t>
            </w:r>
          </w:p>
        </w:tc>
      </w:tr>
      <w:tr w:rsidR="009446F2" w:rsidTr="00792066" w14:paraId="773B92F6" w14:textId="77777777">
        <w:trPr>
          <w:trHeight w:val="992"/>
        </w:trPr>
        <w:tc>
          <w:tcPr>
            <w:tcW w:w="2520" w:type="dxa"/>
            <w:shd w:val="clear" w:color="auto" w:fill="DAE9F7" w:themeFill="text2" w:themeFillTint="1A"/>
            <w:vAlign w:val="center"/>
          </w:tcPr>
          <w:p w:rsidRPr="00203D2C" w:rsidR="009446F2" w:rsidRDefault="009446F2" w14:paraId="7B2E323A" w14:textId="77777777">
            <w:pPr>
              <w:pStyle w:val="TableParagraph"/>
              <w:spacing w:before="139" w:line="264" w:lineRule="auto"/>
              <w:ind w:left="256" w:right="239" w:firstLine="3"/>
              <w:jc w:val="center"/>
              <w:rPr>
                <w:b/>
                <w:sz w:val="19"/>
              </w:rPr>
            </w:pPr>
            <w:r w:rsidRPr="00203D2C">
              <w:rPr>
                <w:b/>
                <w:sz w:val="19"/>
              </w:rPr>
              <w:t xml:space="preserve">KPI 1.1 (Knowledge) </w:t>
            </w:r>
            <w:r w:rsidRPr="00F979F9">
              <w:rPr>
                <w:bCs/>
                <w:sz w:val="19"/>
              </w:rPr>
              <w:t>COUN</w:t>
            </w:r>
            <w:r w:rsidRPr="00F979F9">
              <w:rPr>
                <w:bCs/>
                <w:spacing w:val="-12"/>
                <w:sz w:val="19"/>
              </w:rPr>
              <w:t xml:space="preserve"> </w:t>
            </w:r>
            <w:r w:rsidRPr="00F979F9">
              <w:rPr>
                <w:bCs/>
                <w:sz w:val="19"/>
              </w:rPr>
              <w:t>6315</w:t>
            </w:r>
            <w:r w:rsidRPr="00F979F9">
              <w:rPr>
                <w:bCs/>
                <w:spacing w:val="-11"/>
                <w:sz w:val="19"/>
              </w:rPr>
              <w:t xml:space="preserve"> </w:t>
            </w:r>
            <w:r w:rsidRPr="00F979F9">
              <w:rPr>
                <w:bCs/>
                <w:sz w:val="19"/>
              </w:rPr>
              <w:t>Ethical</w:t>
            </w:r>
            <w:r w:rsidRPr="00F979F9">
              <w:rPr>
                <w:bCs/>
                <w:spacing w:val="-12"/>
                <w:sz w:val="19"/>
              </w:rPr>
              <w:t xml:space="preserve"> </w:t>
            </w:r>
            <w:r w:rsidRPr="00F979F9">
              <w:rPr>
                <w:bCs/>
                <w:sz w:val="19"/>
              </w:rPr>
              <w:t xml:space="preserve">Case </w:t>
            </w:r>
            <w:r w:rsidRPr="00F979F9">
              <w:rPr>
                <w:bCs/>
                <w:spacing w:val="-2"/>
                <w:sz w:val="19"/>
              </w:rPr>
              <w:t>Study</w:t>
            </w:r>
          </w:p>
        </w:tc>
        <w:tc>
          <w:tcPr>
            <w:tcW w:w="810" w:type="dxa"/>
            <w:shd w:val="clear" w:color="auto" w:fill="F1F1F1"/>
            <w:vAlign w:val="center"/>
          </w:tcPr>
          <w:p w:rsidR="009446F2" w:rsidRDefault="009446F2" w14:paraId="4720C433" w14:textId="77777777">
            <w:pPr>
              <w:pStyle w:val="TableParagraph"/>
              <w:spacing w:before="1"/>
              <w:ind w:left="15" w:right="19"/>
              <w:jc w:val="center"/>
              <w:rPr>
                <w:i/>
              </w:rPr>
            </w:pPr>
            <w:r>
              <w:rPr>
                <w:i/>
                <w:spacing w:val="-4"/>
              </w:rPr>
              <w:t>n=15</w:t>
            </w:r>
          </w:p>
        </w:tc>
        <w:tc>
          <w:tcPr>
            <w:tcW w:w="2430" w:type="dxa"/>
            <w:shd w:val="clear" w:color="auto" w:fill="F1F1F1"/>
            <w:vAlign w:val="center"/>
          </w:tcPr>
          <w:p w:rsidR="009446F2" w:rsidP="003C565F" w:rsidRDefault="009446F2" w14:paraId="4F13A8DA" w14:textId="77777777">
            <w:pPr>
              <w:pStyle w:val="TableParagraph"/>
              <w:spacing w:before="28"/>
              <w:ind w:left="-3"/>
              <w:jc w:val="center"/>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11</w:t>
            </w:r>
          </w:p>
          <w:p w:rsidR="009446F2" w:rsidP="003C565F" w:rsidRDefault="009446F2" w14:paraId="4041823F" w14:textId="77777777">
            <w:pPr>
              <w:pStyle w:val="TableParagraph"/>
              <w:spacing w:before="22"/>
              <w:ind w:left="-3"/>
              <w:jc w:val="center"/>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3</w:t>
            </w:r>
          </w:p>
          <w:p w:rsidR="009446F2" w:rsidP="003C565F" w:rsidRDefault="009446F2" w14:paraId="2C2E7691" w14:textId="77777777">
            <w:pPr>
              <w:pStyle w:val="TableParagraph"/>
              <w:spacing w:before="21"/>
              <w:ind w:left="-3"/>
              <w:jc w:val="center"/>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0</w:t>
            </w:r>
          </w:p>
          <w:p w:rsidR="009446F2" w:rsidP="003C565F" w:rsidRDefault="009446F2" w14:paraId="0D875DB0" w14:textId="77777777">
            <w:pPr>
              <w:pStyle w:val="TableParagraph"/>
              <w:spacing w:before="22"/>
              <w:ind w:left="-3"/>
              <w:jc w:val="center"/>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1</w:t>
            </w:r>
          </w:p>
        </w:tc>
        <w:tc>
          <w:tcPr>
            <w:tcW w:w="2070" w:type="dxa"/>
            <w:shd w:val="clear" w:color="auto" w:fill="F1F1F1"/>
            <w:vAlign w:val="center"/>
          </w:tcPr>
          <w:p w:rsidR="009446F2" w:rsidP="003C565F" w:rsidRDefault="009446F2" w14:paraId="1D21E794" w14:textId="77777777">
            <w:pPr>
              <w:pStyle w:val="TableParagraph"/>
              <w:spacing w:before="28"/>
              <w:ind w:left="-3" w:right="43" w:firstLine="44"/>
              <w:jc w:val="center"/>
              <w:rPr>
                <w:i/>
                <w:sz w:val="19"/>
              </w:rPr>
            </w:pPr>
            <w:r>
              <w:rPr>
                <w:i/>
                <w:sz w:val="19"/>
              </w:rPr>
              <w:t>73.33%</w:t>
            </w:r>
            <w:r>
              <w:rPr>
                <w:i/>
                <w:spacing w:val="-4"/>
                <w:sz w:val="19"/>
              </w:rPr>
              <w:t xml:space="preserve"> </w:t>
            </w:r>
            <w:r>
              <w:rPr>
                <w:i/>
                <w:sz w:val="19"/>
              </w:rPr>
              <w:t>of</w:t>
            </w:r>
            <w:r>
              <w:rPr>
                <w:i/>
                <w:spacing w:val="-4"/>
                <w:sz w:val="19"/>
              </w:rPr>
              <w:t xml:space="preserve"> </w:t>
            </w:r>
            <w:r>
              <w:rPr>
                <w:i/>
                <w:spacing w:val="-2"/>
                <w:sz w:val="19"/>
              </w:rPr>
              <w:t>students</w:t>
            </w:r>
          </w:p>
          <w:p w:rsidR="009446F2" w:rsidP="003C565F" w:rsidRDefault="009446F2" w14:paraId="38BDECE9" w14:textId="77777777">
            <w:pPr>
              <w:pStyle w:val="TableParagraph"/>
              <w:spacing w:before="22"/>
              <w:ind w:left="-3" w:right="42" w:firstLine="44"/>
              <w:jc w:val="center"/>
              <w:rPr>
                <w:i/>
                <w:sz w:val="19"/>
              </w:rPr>
            </w:pPr>
            <w:r>
              <w:rPr>
                <w:i/>
                <w:sz w:val="19"/>
              </w:rPr>
              <w:t>20%</w:t>
            </w:r>
            <w:r>
              <w:rPr>
                <w:i/>
                <w:spacing w:val="-3"/>
                <w:sz w:val="19"/>
              </w:rPr>
              <w:t xml:space="preserve"> </w:t>
            </w:r>
            <w:r>
              <w:rPr>
                <w:i/>
                <w:sz w:val="19"/>
              </w:rPr>
              <w:t>of</w:t>
            </w:r>
            <w:r>
              <w:rPr>
                <w:i/>
                <w:spacing w:val="-2"/>
                <w:sz w:val="19"/>
              </w:rPr>
              <w:t xml:space="preserve"> students</w:t>
            </w:r>
          </w:p>
          <w:p w:rsidR="009446F2" w:rsidP="003C565F" w:rsidRDefault="009446F2" w14:paraId="69367FCF" w14:textId="77777777">
            <w:pPr>
              <w:pStyle w:val="TableParagraph"/>
              <w:spacing w:before="21"/>
              <w:ind w:left="-3" w:right="42" w:firstLine="44"/>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9446F2" w:rsidP="003C565F" w:rsidRDefault="009446F2" w14:paraId="6AD207E1" w14:textId="77777777">
            <w:pPr>
              <w:pStyle w:val="TableParagraph"/>
              <w:spacing w:before="22"/>
              <w:ind w:left="-3" w:right="44" w:firstLine="44"/>
              <w:jc w:val="center"/>
              <w:rPr>
                <w:i/>
                <w:sz w:val="19"/>
              </w:rPr>
            </w:pPr>
            <w:r>
              <w:rPr>
                <w:i/>
                <w:sz w:val="19"/>
              </w:rPr>
              <w:t>6.66%</w:t>
            </w:r>
            <w:r>
              <w:rPr>
                <w:i/>
                <w:spacing w:val="-4"/>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E0318B" w:rsidR="009446F2" w:rsidP="00364E0F" w:rsidRDefault="009446F2" w14:paraId="16854138" w14:textId="77777777">
            <w:pPr>
              <w:pStyle w:val="TableParagraph"/>
              <w:spacing w:line="271" w:lineRule="auto"/>
              <w:ind w:left="116" w:right="87" w:hanging="1"/>
              <w:jc w:val="center"/>
              <w:rPr>
                <w:sz w:val="20"/>
                <w:szCs w:val="20"/>
              </w:rPr>
            </w:pPr>
            <w:r w:rsidRPr="00E0318B">
              <w:rPr>
                <w:w w:val="105"/>
                <w:sz w:val="20"/>
                <w:szCs w:val="20"/>
              </w:rPr>
              <w:t xml:space="preserve">93.33% of students met or </w:t>
            </w:r>
            <w:r w:rsidRPr="00E0318B">
              <w:rPr>
                <w:spacing w:val="-2"/>
                <w:w w:val="105"/>
                <w:sz w:val="20"/>
                <w:szCs w:val="20"/>
              </w:rPr>
              <w:t>exceeded</w:t>
            </w:r>
            <w:r w:rsidRPr="00E0318B">
              <w:rPr>
                <w:spacing w:val="-10"/>
                <w:w w:val="105"/>
                <w:sz w:val="20"/>
                <w:szCs w:val="20"/>
              </w:rPr>
              <w:t xml:space="preserve"> </w:t>
            </w:r>
            <w:r w:rsidRPr="00E0318B">
              <w:rPr>
                <w:spacing w:val="-2"/>
                <w:w w:val="105"/>
                <w:sz w:val="20"/>
                <w:szCs w:val="20"/>
              </w:rPr>
              <w:t>expectations</w:t>
            </w:r>
            <w:r w:rsidRPr="00E0318B">
              <w:rPr>
                <w:spacing w:val="-9"/>
                <w:w w:val="105"/>
                <w:sz w:val="20"/>
                <w:szCs w:val="20"/>
              </w:rPr>
              <w:t xml:space="preserve"> </w:t>
            </w:r>
            <w:r w:rsidRPr="00E0318B">
              <w:rPr>
                <w:spacing w:val="-2"/>
                <w:w w:val="105"/>
                <w:sz w:val="20"/>
                <w:szCs w:val="20"/>
              </w:rPr>
              <w:t>of</w:t>
            </w:r>
            <w:r w:rsidRPr="00E0318B">
              <w:rPr>
                <w:spacing w:val="-9"/>
                <w:w w:val="105"/>
                <w:sz w:val="20"/>
                <w:szCs w:val="20"/>
              </w:rPr>
              <w:t xml:space="preserve"> </w:t>
            </w:r>
            <w:r w:rsidRPr="00E0318B">
              <w:rPr>
                <w:spacing w:val="-2"/>
                <w:w w:val="105"/>
                <w:sz w:val="20"/>
                <w:szCs w:val="20"/>
              </w:rPr>
              <w:t xml:space="preserve">this </w:t>
            </w:r>
            <w:r w:rsidRPr="00E0318B">
              <w:rPr>
                <w:spacing w:val="-4"/>
                <w:w w:val="105"/>
                <w:sz w:val="20"/>
                <w:szCs w:val="20"/>
              </w:rPr>
              <w:t>KPI</w:t>
            </w:r>
          </w:p>
        </w:tc>
      </w:tr>
      <w:tr w:rsidR="009446F2" w:rsidTr="00792066" w14:paraId="5A0D5201" w14:textId="77777777">
        <w:trPr>
          <w:trHeight w:val="948"/>
        </w:trPr>
        <w:tc>
          <w:tcPr>
            <w:tcW w:w="2520" w:type="dxa"/>
            <w:shd w:val="clear" w:color="auto" w:fill="DAE9F7" w:themeFill="text2" w:themeFillTint="1A"/>
            <w:vAlign w:val="center"/>
          </w:tcPr>
          <w:p w:rsidRPr="00203D2C" w:rsidR="009446F2" w:rsidRDefault="009446F2" w14:paraId="4381E745" w14:textId="77777777">
            <w:pPr>
              <w:pStyle w:val="TableParagraph"/>
              <w:spacing w:before="115"/>
              <w:ind w:left="86" w:right="65"/>
              <w:jc w:val="center"/>
              <w:rPr>
                <w:b/>
                <w:sz w:val="19"/>
              </w:rPr>
            </w:pPr>
            <w:r w:rsidRPr="00203D2C">
              <w:rPr>
                <w:b/>
                <w:sz w:val="19"/>
              </w:rPr>
              <w:t>KPI</w:t>
            </w:r>
            <w:r w:rsidRPr="00203D2C">
              <w:rPr>
                <w:b/>
                <w:spacing w:val="-8"/>
                <w:sz w:val="19"/>
              </w:rPr>
              <w:t xml:space="preserve"> </w:t>
            </w:r>
            <w:r w:rsidRPr="00203D2C">
              <w:rPr>
                <w:b/>
                <w:sz w:val="19"/>
              </w:rPr>
              <w:t>1.2</w:t>
            </w:r>
            <w:r w:rsidRPr="00203D2C">
              <w:rPr>
                <w:b/>
                <w:spacing w:val="-3"/>
                <w:sz w:val="19"/>
              </w:rPr>
              <w:t xml:space="preserve"> </w:t>
            </w:r>
            <w:r w:rsidRPr="00203D2C">
              <w:rPr>
                <w:b/>
                <w:spacing w:val="-2"/>
                <w:sz w:val="19"/>
              </w:rPr>
              <w:t>(Skill)</w:t>
            </w:r>
          </w:p>
          <w:p w:rsidRPr="00F979F9" w:rsidR="009446F2" w:rsidRDefault="009446F2" w14:paraId="69921E4D" w14:textId="77777777">
            <w:pPr>
              <w:pStyle w:val="TableParagraph"/>
              <w:spacing w:before="21"/>
              <w:ind w:left="82" w:right="65"/>
              <w:jc w:val="center"/>
              <w:rPr>
                <w:bCs/>
                <w:sz w:val="19"/>
              </w:rPr>
            </w:pPr>
            <w:r w:rsidRPr="00F979F9">
              <w:rPr>
                <w:bCs/>
                <w:sz w:val="19"/>
              </w:rPr>
              <w:t>COUN</w:t>
            </w:r>
            <w:r w:rsidRPr="00F979F9">
              <w:rPr>
                <w:bCs/>
                <w:spacing w:val="-6"/>
                <w:sz w:val="19"/>
              </w:rPr>
              <w:t xml:space="preserve"> </w:t>
            </w:r>
            <w:r w:rsidRPr="00F979F9">
              <w:rPr>
                <w:bCs/>
                <w:sz w:val="19"/>
              </w:rPr>
              <w:t>8390</w:t>
            </w:r>
            <w:r w:rsidRPr="00F979F9">
              <w:rPr>
                <w:bCs/>
                <w:spacing w:val="-4"/>
                <w:sz w:val="19"/>
              </w:rPr>
              <w:t xml:space="preserve"> </w:t>
            </w:r>
            <w:r w:rsidRPr="00F979F9">
              <w:rPr>
                <w:bCs/>
                <w:sz w:val="19"/>
              </w:rPr>
              <w:t>Week</w:t>
            </w:r>
            <w:r w:rsidRPr="00F979F9">
              <w:rPr>
                <w:bCs/>
                <w:spacing w:val="-7"/>
                <w:sz w:val="19"/>
              </w:rPr>
              <w:t xml:space="preserve"> </w:t>
            </w:r>
            <w:r w:rsidRPr="00F979F9">
              <w:rPr>
                <w:bCs/>
                <w:spacing w:val="-5"/>
                <w:sz w:val="19"/>
              </w:rPr>
              <w:t>11</w:t>
            </w:r>
          </w:p>
          <w:p w:rsidRPr="00203D2C" w:rsidR="009446F2" w:rsidRDefault="009446F2" w14:paraId="25A160D1" w14:textId="77777777">
            <w:pPr>
              <w:pStyle w:val="TableParagraph"/>
              <w:spacing w:before="22"/>
              <w:ind w:left="83" w:right="65"/>
              <w:jc w:val="center"/>
              <w:rPr>
                <w:b/>
                <w:sz w:val="19"/>
              </w:rPr>
            </w:pPr>
            <w:r w:rsidRPr="00F979F9">
              <w:rPr>
                <w:bCs/>
                <w:spacing w:val="-2"/>
                <w:sz w:val="19"/>
              </w:rPr>
              <w:t>Tapescript</w:t>
            </w:r>
            <w:r w:rsidRPr="00F979F9">
              <w:rPr>
                <w:bCs/>
                <w:spacing w:val="7"/>
                <w:sz w:val="19"/>
              </w:rPr>
              <w:t xml:space="preserve"> </w:t>
            </w:r>
            <w:r w:rsidRPr="00F979F9">
              <w:rPr>
                <w:bCs/>
                <w:spacing w:val="-2"/>
                <w:sz w:val="19"/>
              </w:rPr>
              <w:t>Assignment</w:t>
            </w:r>
          </w:p>
        </w:tc>
        <w:tc>
          <w:tcPr>
            <w:tcW w:w="810" w:type="dxa"/>
            <w:shd w:val="clear" w:color="auto" w:fill="F1F1F1"/>
            <w:vAlign w:val="center"/>
          </w:tcPr>
          <w:p w:rsidR="009446F2" w:rsidRDefault="009446F2" w14:paraId="55970D9E" w14:textId="77777777">
            <w:pPr>
              <w:pStyle w:val="TableParagraph"/>
              <w:spacing w:before="1"/>
              <w:ind w:left="15" w:right="16"/>
              <w:jc w:val="center"/>
              <w:rPr>
                <w:i/>
              </w:rPr>
            </w:pPr>
            <w:r>
              <w:rPr>
                <w:i/>
              </w:rPr>
              <w:t xml:space="preserve">n= </w:t>
            </w:r>
            <w:r>
              <w:rPr>
                <w:i/>
                <w:spacing w:val="-5"/>
              </w:rPr>
              <w:t>25</w:t>
            </w:r>
          </w:p>
        </w:tc>
        <w:tc>
          <w:tcPr>
            <w:tcW w:w="2430" w:type="dxa"/>
            <w:shd w:val="clear" w:color="auto" w:fill="F1F1F1"/>
            <w:vAlign w:val="center"/>
          </w:tcPr>
          <w:p w:rsidR="009446F2" w:rsidP="003C565F" w:rsidRDefault="009446F2" w14:paraId="1EF25AEA" w14:textId="77777777">
            <w:pPr>
              <w:pStyle w:val="TableParagraph"/>
              <w:spacing w:before="4"/>
              <w:ind w:left="-3"/>
              <w:jc w:val="center"/>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21</w:t>
            </w:r>
          </w:p>
          <w:p w:rsidR="009446F2" w:rsidP="003C565F" w:rsidRDefault="009446F2" w14:paraId="529687CB" w14:textId="77777777">
            <w:pPr>
              <w:pStyle w:val="TableParagraph"/>
              <w:spacing w:before="22"/>
              <w:ind w:left="-3"/>
              <w:jc w:val="center"/>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2</w:t>
            </w:r>
          </w:p>
          <w:p w:rsidR="009446F2" w:rsidP="003C565F" w:rsidRDefault="009446F2" w14:paraId="73E446D7" w14:textId="77777777">
            <w:pPr>
              <w:pStyle w:val="TableParagraph"/>
              <w:spacing w:before="22"/>
              <w:ind w:left="-3"/>
              <w:jc w:val="center"/>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1</w:t>
            </w:r>
          </w:p>
          <w:p w:rsidR="009446F2" w:rsidP="003C565F" w:rsidRDefault="009446F2" w14:paraId="177EACFB" w14:textId="77777777">
            <w:pPr>
              <w:pStyle w:val="TableParagraph"/>
              <w:spacing w:before="22" w:line="203" w:lineRule="exact"/>
              <w:ind w:left="-3"/>
              <w:jc w:val="center"/>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1</w:t>
            </w:r>
          </w:p>
        </w:tc>
        <w:tc>
          <w:tcPr>
            <w:tcW w:w="2070" w:type="dxa"/>
            <w:shd w:val="clear" w:color="auto" w:fill="F1F1F1"/>
            <w:vAlign w:val="center"/>
          </w:tcPr>
          <w:p w:rsidR="009446F2" w:rsidP="003C565F" w:rsidRDefault="009446F2" w14:paraId="71BECADC" w14:textId="77777777">
            <w:pPr>
              <w:pStyle w:val="TableParagraph"/>
              <w:spacing w:before="4"/>
              <w:ind w:left="-3" w:firstLine="44"/>
              <w:jc w:val="center"/>
              <w:rPr>
                <w:i/>
                <w:sz w:val="19"/>
              </w:rPr>
            </w:pPr>
            <w:r>
              <w:rPr>
                <w:i/>
                <w:sz w:val="19"/>
              </w:rPr>
              <w:t>84%</w:t>
            </w:r>
            <w:r>
              <w:rPr>
                <w:i/>
                <w:spacing w:val="-3"/>
                <w:sz w:val="19"/>
              </w:rPr>
              <w:t xml:space="preserve"> </w:t>
            </w:r>
            <w:r>
              <w:rPr>
                <w:i/>
                <w:sz w:val="19"/>
              </w:rPr>
              <w:t>of</w:t>
            </w:r>
            <w:r>
              <w:rPr>
                <w:i/>
                <w:spacing w:val="-2"/>
                <w:sz w:val="19"/>
              </w:rPr>
              <w:t xml:space="preserve"> students</w:t>
            </w:r>
          </w:p>
          <w:p w:rsidR="009446F2" w:rsidP="003C565F" w:rsidRDefault="009446F2" w14:paraId="3F79442C" w14:textId="77777777">
            <w:pPr>
              <w:pStyle w:val="TableParagraph"/>
              <w:spacing w:before="22"/>
              <w:ind w:left="-3" w:firstLine="44"/>
              <w:jc w:val="center"/>
              <w:rPr>
                <w:i/>
                <w:sz w:val="19"/>
              </w:rPr>
            </w:pPr>
            <w:r>
              <w:rPr>
                <w:i/>
                <w:sz w:val="19"/>
              </w:rPr>
              <w:t>8%</w:t>
            </w:r>
            <w:r>
              <w:rPr>
                <w:i/>
                <w:spacing w:val="-2"/>
                <w:sz w:val="19"/>
              </w:rPr>
              <w:t xml:space="preserve"> </w:t>
            </w:r>
            <w:r>
              <w:rPr>
                <w:i/>
                <w:sz w:val="19"/>
              </w:rPr>
              <w:t>of</w:t>
            </w:r>
            <w:r>
              <w:rPr>
                <w:i/>
                <w:spacing w:val="-3"/>
                <w:sz w:val="19"/>
              </w:rPr>
              <w:t xml:space="preserve"> </w:t>
            </w:r>
            <w:r>
              <w:rPr>
                <w:i/>
                <w:spacing w:val="-2"/>
                <w:sz w:val="19"/>
              </w:rPr>
              <w:t>students</w:t>
            </w:r>
          </w:p>
          <w:p w:rsidR="009446F2" w:rsidP="003C565F" w:rsidRDefault="009446F2" w14:paraId="2A391531" w14:textId="77777777">
            <w:pPr>
              <w:pStyle w:val="TableParagraph"/>
              <w:spacing w:before="22"/>
              <w:ind w:left="-3" w:firstLine="44"/>
              <w:jc w:val="center"/>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p w:rsidR="009446F2" w:rsidP="003C565F" w:rsidRDefault="009446F2" w14:paraId="6AEEBE08" w14:textId="77777777">
            <w:pPr>
              <w:pStyle w:val="TableParagraph"/>
              <w:spacing w:before="22" w:line="203" w:lineRule="exact"/>
              <w:ind w:left="-3" w:firstLine="44"/>
              <w:jc w:val="center"/>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E0318B" w:rsidR="009446F2" w:rsidP="00364E0F" w:rsidRDefault="009446F2" w14:paraId="63FD32D0" w14:textId="77777777">
            <w:pPr>
              <w:pStyle w:val="TableParagraph"/>
              <w:spacing w:line="271" w:lineRule="auto"/>
              <w:ind w:left="34" w:right="5"/>
              <w:jc w:val="center"/>
              <w:rPr>
                <w:sz w:val="20"/>
                <w:szCs w:val="20"/>
              </w:rPr>
            </w:pPr>
            <w:r w:rsidRPr="00E0318B">
              <w:rPr>
                <w:w w:val="105"/>
                <w:sz w:val="20"/>
                <w:szCs w:val="20"/>
              </w:rPr>
              <w:t xml:space="preserve">92% of students met or </w:t>
            </w:r>
            <w:r w:rsidRPr="00E0318B">
              <w:rPr>
                <w:spacing w:val="-2"/>
                <w:w w:val="105"/>
                <w:sz w:val="20"/>
                <w:szCs w:val="20"/>
              </w:rPr>
              <w:t>exceeded</w:t>
            </w:r>
            <w:r w:rsidRPr="00E0318B">
              <w:rPr>
                <w:spacing w:val="-10"/>
                <w:w w:val="105"/>
                <w:sz w:val="20"/>
                <w:szCs w:val="20"/>
              </w:rPr>
              <w:t xml:space="preserve"> </w:t>
            </w:r>
            <w:r w:rsidRPr="00E0318B">
              <w:rPr>
                <w:spacing w:val="-2"/>
                <w:w w:val="105"/>
                <w:sz w:val="20"/>
                <w:szCs w:val="20"/>
              </w:rPr>
              <w:t>expectations</w:t>
            </w:r>
            <w:r w:rsidRPr="00E0318B">
              <w:rPr>
                <w:spacing w:val="-9"/>
                <w:w w:val="105"/>
                <w:sz w:val="20"/>
                <w:szCs w:val="20"/>
              </w:rPr>
              <w:t xml:space="preserve"> </w:t>
            </w:r>
            <w:r w:rsidRPr="00E0318B">
              <w:rPr>
                <w:spacing w:val="-2"/>
                <w:w w:val="105"/>
                <w:sz w:val="20"/>
                <w:szCs w:val="20"/>
              </w:rPr>
              <w:t>of</w:t>
            </w:r>
            <w:r w:rsidRPr="00E0318B">
              <w:rPr>
                <w:spacing w:val="-9"/>
                <w:w w:val="105"/>
                <w:sz w:val="20"/>
                <w:szCs w:val="20"/>
              </w:rPr>
              <w:t xml:space="preserve"> </w:t>
            </w:r>
            <w:r w:rsidRPr="00E0318B">
              <w:rPr>
                <w:spacing w:val="-2"/>
                <w:w w:val="105"/>
                <w:sz w:val="20"/>
                <w:szCs w:val="20"/>
              </w:rPr>
              <w:t xml:space="preserve">this </w:t>
            </w:r>
            <w:r w:rsidRPr="00E0318B">
              <w:rPr>
                <w:spacing w:val="-4"/>
                <w:w w:val="105"/>
                <w:sz w:val="20"/>
                <w:szCs w:val="20"/>
              </w:rPr>
              <w:t>KPI</w:t>
            </w:r>
          </w:p>
        </w:tc>
      </w:tr>
      <w:tr w:rsidR="009446F2" w:rsidTr="00792066" w14:paraId="0E5E78FC" w14:textId="77777777">
        <w:trPr>
          <w:trHeight w:val="840"/>
        </w:trPr>
        <w:tc>
          <w:tcPr>
            <w:tcW w:w="2520" w:type="dxa"/>
            <w:shd w:val="clear" w:color="auto" w:fill="DAE9F7" w:themeFill="text2" w:themeFillTint="1A"/>
            <w:vAlign w:val="center"/>
          </w:tcPr>
          <w:p w:rsidRPr="00203D2C" w:rsidR="009446F2" w:rsidP="000D5DF9" w:rsidRDefault="009446F2" w14:paraId="16D54728" w14:textId="1775748E">
            <w:pPr>
              <w:pStyle w:val="TableParagraph"/>
              <w:spacing w:before="151" w:line="264" w:lineRule="auto"/>
              <w:ind w:left="50"/>
              <w:jc w:val="center"/>
              <w:rPr>
                <w:b/>
                <w:sz w:val="19"/>
              </w:rPr>
            </w:pPr>
            <w:r w:rsidRPr="00203D2C">
              <w:rPr>
                <w:b/>
                <w:sz w:val="19"/>
              </w:rPr>
              <w:t>KPI 2.1 (Knowledge) COUN</w:t>
            </w:r>
            <w:r w:rsidRPr="00203D2C">
              <w:rPr>
                <w:b/>
                <w:spacing w:val="-12"/>
                <w:sz w:val="19"/>
              </w:rPr>
              <w:t xml:space="preserve"> </w:t>
            </w:r>
            <w:r w:rsidRPr="00F979F9">
              <w:rPr>
                <w:bCs/>
                <w:sz w:val="19"/>
              </w:rPr>
              <w:t>8314</w:t>
            </w:r>
            <w:r w:rsidRPr="00F979F9">
              <w:rPr>
                <w:bCs/>
                <w:spacing w:val="-12"/>
                <w:sz w:val="19"/>
              </w:rPr>
              <w:t xml:space="preserve"> </w:t>
            </w:r>
            <w:r w:rsidRPr="00F979F9">
              <w:rPr>
                <w:bCs/>
                <w:sz w:val="19"/>
              </w:rPr>
              <w:t>Cultural</w:t>
            </w:r>
            <w:r w:rsidRPr="00F979F9">
              <w:rPr>
                <w:bCs/>
                <w:spacing w:val="-12"/>
                <w:sz w:val="19"/>
              </w:rPr>
              <w:t xml:space="preserve"> </w:t>
            </w:r>
            <w:r w:rsidRPr="00F979F9">
              <w:rPr>
                <w:bCs/>
                <w:sz w:val="19"/>
              </w:rPr>
              <w:t>Research</w:t>
            </w:r>
            <w:r w:rsidRPr="00F979F9" w:rsidR="000D5DF9">
              <w:rPr>
                <w:bCs/>
                <w:sz w:val="19"/>
              </w:rPr>
              <w:t xml:space="preserve"> </w:t>
            </w:r>
            <w:r w:rsidRPr="00F979F9">
              <w:rPr>
                <w:bCs/>
                <w:spacing w:val="-2"/>
                <w:sz w:val="19"/>
              </w:rPr>
              <w:t>Project</w:t>
            </w:r>
          </w:p>
        </w:tc>
        <w:tc>
          <w:tcPr>
            <w:tcW w:w="810" w:type="dxa"/>
            <w:shd w:val="clear" w:color="auto" w:fill="F1F1F1"/>
            <w:vAlign w:val="center"/>
          </w:tcPr>
          <w:p w:rsidR="009446F2" w:rsidRDefault="009446F2" w14:paraId="16458352" w14:textId="77777777">
            <w:pPr>
              <w:pStyle w:val="TableParagraph"/>
              <w:spacing w:before="1"/>
              <w:ind w:left="15" w:right="16"/>
              <w:jc w:val="center"/>
              <w:rPr>
                <w:i/>
              </w:rPr>
            </w:pPr>
            <w:r>
              <w:rPr>
                <w:i/>
              </w:rPr>
              <w:t xml:space="preserve">n= </w:t>
            </w:r>
            <w:r>
              <w:rPr>
                <w:i/>
                <w:spacing w:val="-5"/>
              </w:rPr>
              <w:t>14</w:t>
            </w:r>
          </w:p>
        </w:tc>
        <w:tc>
          <w:tcPr>
            <w:tcW w:w="2430" w:type="dxa"/>
            <w:shd w:val="clear" w:color="auto" w:fill="F1F1F1"/>
            <w:vAlign w:val="center"/>
          </w:tcPr>
          <w:p w:rsidR="009446F2" w:rsidP="003C565F" w:rsidRDefault="009446F2" w14:paraId="03CB94F1" w14:textId="77777777">
            <w:pPr>
              <w:pStyle w:val="TableParagraph"/>
              <w:spacing w:before="40"/>
              <w:ind w:left="-3"/>
              <w:jc w:val="center"/>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10</w:t>
            </w:r>
          </w:p>
          <w:p w:rsidR="009446F2" w:rsidP="003C565F" w:rsidRDefault="009446F2" w14:paraId="341DA536" w14:textId="77777777">
            <w:pPr>
              <w:pStyle w:val="TableParagraph"/>
              <w:spacing w:before="22"/>
              <w:ind w:left="-3"/>
              <w:jc w:val="center"/>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4</w:t>
            </w:r>
          </w:p>
          <w:p w:rsidR="009446F2" w:rsidP="003C565F" w:rsidRDefault="009446F2" w14:paraId="7057E347" w14:textId="77777777">
            <w:pPr>
              <w:pStyle w:val="TableParagraph"/>
              <w:spacing w:before="21"/>
              <w:ind w:left="-3"/>
              <w:jc w:val="center"/>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0</w:t>
            </w:r>
          </w:p>
          <w:p w:rsidR="009446F2" w:rsidP="003C565F" w:rsidRDefault="009446F2" w14:paraId="76B712C0" w14:textId="77777777">
            <w:pPr>
              <w:pStyle w:val="TableParagraph"/>
              <w:spacing w:before="22"/>
              <w:ind w:left="-3"/>
              <w:jc w:val="center"/>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0</w:t>
            </w:r>
          </w:p>
        </w:tc>
        <w:tc>
          <w:tcPr>
            <w:tcW w:w="2070" w:type="dxa"/>
            <w:shd w:val="clear" w:color="auto" w:fill="F1F1F1"/>
            <w:vAlign w:val="center"/>
          </w:tcPr>
          <w:p w:rsidR="009446F2" w:rsidP="003C565F" w:rsidRDefault="009446F2" w14:paraId="6857489B" w14:textId="77777777">
            <w:pPr>
              <w:pStyle w:val="TableParagraph"/>
              <w:spacing w:before="40"/>
              <w:ind w:left="-3" w:right="44" w:firstLine="44"/>
              <w:jc w:val="center"/>
              <w:rPr>
                <w:i/>
                <w:sz w:val="19"/>
              </w:rPr>
            </w:pPr>
            <w:r>
              <w:rPr>
                <w:i/>
                <w:sz w:val="19"/>
              </w:rPr>
              <w:t>71.4%</w:t>
            </w:r>
            <w:r>
              <w:rPr>
                <w:i/>
                <w:spacing w:val="-4"/>
                <w:sz w:val="19"/>
              </w:rPr>
              <w:t xml:space="preserve"> </w:t>
            </w:r>
            <w:r>
              <w:rPr>
                <w:i/>
                <w:sz w:val="19"/>
              </w:rPr>
              <w:t>of</w:t>
            </w:r>
            <w:r>
              <w:rPr>
                <w:i/>
                <w:spacing w:val="-3"/>
                <w:sz w:val="19"/>
              </w:rPr>
              <w:t xml:space="preserve"> </w:t>
            </w:r>
            <w:r>
              <w:rPr>
                <w:i/>
                <w:spacing w:val="-2"/>
                <w:sz w:val="19"/>
              </w:rPr>
              <w:t>students</w:t>
            </w:r>
          </w:p>
          <w:p w:rsidR="009446F2" w:rsidP="003C565F" w:rsidRDefault="009446F2" w14:paraId="7789620F" w14:textId="77777777">
            <w:pPr>
              <w:pStyle w:val="TableParagraph"/>
              <w:spacing w:before="22"/>
              <w:ind w:left="-3" w:right="44" w:firstLine="44"/>
              <w:jc w:val="center"/>
              <w:rPr>
                <w:i/>
                <w:sz w:val="19"/>
              </w:rPr>
            </w:pPr>
            <w:r>
              <w:rPr>
                <w:i/>
                <w:sz w:val="19"/>
              </w:rPr>
              <w:t>28.6%</w:t>
            </w:r>
            <w:r>
              <w:rPr>
                <w:i/>
                <w:spacing w:val="-4"/>
                <w:sz w:val="19"/>
              </w:rPr>
              <w:t xml:space="preserve"> </w:t>
            </w:r>
            <w:r>
              <w:rPr>
                <w:i/>
                <w:sz w:val="19"/>
              </w:rPr>
              <w:t>of</w:t>
            </w:r>
            <w:r>
              <w:rPr>
                <w:i/>
                <w:spacing w:val="-3"/>
                <w:sz w:val="19"/>
              </w:rPr>
              <w:t xml:space="preserve"> </w:t>
            </w:r>
            <w:r>
              <w:rPr>
                <w:i/>
                <w:spacing w:val="-2"/>
                <w:sz w:val="19"/>
              </w:rPr>
              <w:t>students</w:t>
            </w:r>
          </w:p>
          <w:p w:rsidR="009446F2" w:rsidP="003C565F" w:rsidRDefault="009446F2" w14:paraId="6C83CE09" w14:textId="77777777">
            <w:pPr>
              <w:pStyle w:val="TableParagraph"/>
              <w:spacing w:before="21"/>
              <w:ind w:left="-3" w:right="42" w:firstLine="44"/>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9446F2" w:rsidP="003C565F" w:rsidRDefault="009446F2" w14:paraId="17842163" w14:textId="77777777">
            <w:pPr>
              <w:pStyle w:val="TableParagraph"/>
              <w:spacing w:before="22"/>
              <w:ind w:left="-3" w:right="42" w:firstLine="44"/>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E0318B" w:rsidR="009446F2" w:rsidP="00364E0F" w:rsidRDefault="009446F2" w14:paraId="43019F04" w14:textId="77777777">
            <w:pPr>
              <w:pStyle w:val="TableParagraph"/>
              <w:spacing w:line="271" w:lineRule="auto"/>
              <w:ind w:left="116" w:right="87" w:firstLine="2"/>
              <w:jc w:val="center"/>
              <w:rPr>
                <w:sz w:val="20"/>
                <w:szCs w:val="20"/>
              </w:rPr>
            </w:pPr>
            <w:r w:rsidRPr="00E0318B">
              <w:rPr>
                <w:w w:val="105"/>
                <w:sz w:val="20"/>
                <w:szCs w:val="20"/>
              </w:rPr>
              <w:t xml:space="preserve">100% of students met or </w:t>
            </w:r>
            <w:r w:rsidRPr="00E0318B">
              <w:rPr>
                <w:spacing w:val="-2"/>
                <w:w w:val="105"/>
                <w:sz w:val="20"/>
                <w:szCs w:val="20"/>
              </w:rPr>
              <w:t>exceeded</w:t>
            </w:r>
            <w:r w:rsidRPr="00E0318B">
              <w:rPr>
                <w:spacing w:val="-10"/>
                <w:w w:val="105"/>
                <w:sz w:val="20"/>
                <w:szCs w:val="20"/>
              </w:rPr>
              <w:t xml:space="preserve"> </w:t>
            </w:r>
            <w:r w:rsidRPr="00E0318B">
              <w:rPr>
                <w:spacing w:val="-2"/>
                <w:w w:val="105"/>
                <w:sz w:val="20"/>
                <w:szCs w:val="20"/>
              </w:rPr>
              <w:t>expectations</w:t>
            </w:r>
            <w:r w:rsidRPr="00E0318B">
              <w:rPr>
                <w:spacing w:val="-9"/>
                <w:w w:val="105"/>
                <w:sz w:val="20"/>
                <w:szCs w:val="20"/>
              </w:rPr>
              <w:t xml:space="preserve"> </w:t>
            </w:r>
            <w:r w:rsidRPr="00E0318B">
              <w:rPr>
                <w:spacing w:val="-2"/>
                <w:w w:val="105"/>
                <w:sz w:val="20"/>
                <w:szCs w:val="20"/>
              </w:rPr>
              <w:t>of</w:t>
            </w:r>
            <w:r w:rsidRPr="00E0318B">
              <w:rPr>
                <w:spacing w:val="-9"/>
                <w:w w:val="105"/>
                <w:sz w:val="20"/>
                <w:szCs w:val="20"/>
              </w:rPr>
              <w:t xml:space="preserve"> </w:t>
            </w:r>
            <w:r w:rsidRPr="00E0318B">
              <w:rPr>
                <w:spacing w:val="-2"/>
                <w:w w:val="105"/>
                <w:sz w:val="20"/>
                <w:szCs w:val="20"/>
              </w:rPr>
              <w:t xml:space="preserve">this </w:t>
            </w:r>
            <w:r w:rsidRPr="00E0318B">
              <w:rPr>
                <w:spacing w:val="-4"/>
                <w:w w:val="105"/>
                <w:sz w:val="20"/>
                <w:szCs w:val="20"/>
              </w:rPr>
              <w:t>KPI</w:t>
            </w:r>
          </w:p>
        </w:tc>
      </w:tr>
      <w:tr w:rsidR="009446F2" w:rsidTr="00792066" w14:paraId="281E1FE3" w14:textId="77777777">
        <w:trPr>
          <w:trHeight w:val="436"/>
        </w:trPr>
        <w:tc>
          <w:tcPr>
            <w:tcW w:w="2520" w:type="dxa"/>
            <w:vMerge w:val="restart"/>
            <w:shd w:val="clear" w:color="auto" w:fill="DAE9F7" w:themeFill="text2" w:themeFillTint="1A"/>
            <w:vAlign w:val="center"/>
          </w:tcPr>
          <w:p w:rsidRPr="00F979F9" w:rsidR="009446F2" w:rsidRDefault="009446F2" w14:paraId="595420EE" w14:textId="6D75B573">
            <w:pPr>
              <w:pStyle w:val="TableParagraph"/>
              <w:spacing w:line="264" w:lineRule="auto"/>
              <w:ind w:left="309" w:right="292" w:firstLine="1"/>
              <w:jc w:val="center"/>
              <w:rPr>
                <w:bCs/>
                <w:sz w:val="19"/>
              </w:rPr>
            </w:pPr>
            <w:r w:rsidRPr="00203D2C">
              <w:rPr>
                <w:b/>
                <w:sz w:val="19"/>
              </w:rPr>
              <w:t xml:space="preserve">KPI 2.2 (Skill) </w:t>
            </w:r>
            <w:r w:rsidRPr="00F979F9">
              <w:rPr>
                <w:bCs/>
                <w:sz w:val="19"/>
              </w:rPr>
              <w:t>Internship</w:t>
            </w:r>
            <w:r w:rsidRPr="00F979F9">
              <w:rPr>
                <w:bCs/>
                <w:spacing w:val="-12"/>
                <w:sz w:val="19"/>
              </w:rPr>
              <w:t xml:space="preserve"> </w:t>
            </w:r>
            <w:r w:rsidRPr="00F979F9">
              <w:rPr>
                <w:bCs/>
                <w:sz w:val="19"/>
              </w:rPr>
              <w:t>II</w:t>
            </w:r>
            <w:r w:rsidRPr="00F979F9">
              <w:rPr>
                <w:bCs/>
                <w:spacing w:val="-12"/>
                <w:sz w:val="19"/>
              </w:rPr>
              <w:t xml:space="preserve"> </w:t>
            </w:r>
            <w:r w:rsidRPr="00F979F9">
              <w:rPr>
                <w:bCs/>
                <w:sz w:val="19"/>
              </w:rPr>
              <w:t>CCSR</w:t>
            </w:r>
            <w:r w:rsidRPr="00F979F9">
              <w:rPr>
                <w:bCs/>
                <w:spacing w:val="-12"/>
                <w:sz w:val="19"/>
              </w:rPr>
              <w:t xml:space="preserve"> </w:t>
            </w:r>
            <w:r w:rsidRPr="00F979F9">
              <w:rPr>
                <w:bCs/>
                <w:sz w:val="19"/>
              </w:rPr>
              <w:t>Eval (2F</w:t>
            </w:r>
            <w:r w:rsidRPr="00F979F9" w:rsidR="009B3B1B">
              <w:rPr>
                <w:bCs/>
                <w:sz w:val="19"/>
              </w:rPr>
              <w:t xml:space="preserve"> </w:t>
            </w:r>
            <w:r w:rsidRPr="00F979F9">
              <w:rPr>
                <w:bCs/>
                <w:sz w:val="19"/>
              </w:rPr>
              <w:t>Multicultural</w:t>
            </w:r>
          </w:p>
          <w:p w:rsidRPr="00203D2C" w:rsidR="009446F2" w:rsidRDefault="009446F2" w14:paraId="0B802BF2" w14:textId="77777777">
            <w:pPr>
              <w:pStyle w:val="TableParagraph"/>
              <w:spacing w:line="204" w:lineRule="exact"/>
              <w:ind w:left="82" w:right="65"/>
              <w:jc w:val="center"/>
              <w:rPr>
                <w:b/>
                <w:sz w:val="19"/>
              </w:rPr>
            </w:pPr>
            <w:r w:rsidRPr="00F979F9">
              <w:rPr>
                <w:bCs/>
                <w:spacing w:val="-2"/>
                <w:sz w:val="19"/>
              </w:rPr>
              <w:t>Competence)</w:t>
            </w:r>
          </w:p>
        </w:tc>
        <w:tc>
          <w:tcPr>
            <w:tcW w:w="810" w:type="dxa"/>
            <w:vMerge w:val="restart"/>
            <w:shd w:val="clear" w:color="auto" w:fill="F1F1F1"/>
            <w:vAlign w:val="center"/>
          </w:tcPr>
          <w:p w:rsidRPr="0003795A" w:rsidR="0003795A" w:rsidP="0003795A" w:rsidRDefault="009446F2" w14:paraId="7EBF172D" w14:textId="7AC1F16D">
            <w:pPr>
              <w:pStyle w:val="TableParagraph"/>
              <w:spacing w:before="204"/>
              <w:ind w:left="15" w:right="31"/>
              <w:jc w:val="center"/>
              <w:rPr>
                <w:i/>
              </w:rPr>
            </w:pPr>
            <w:r>
              <w:rPr>
                <w:i/>
              </w:rPr>
              <w:t xml:space="preserve">n= </w:t>
            </w:r>
            <w:r w:rsidR="0003795A">
              <w:rPr>
                <w:i/>
                <w:spacing w:val="-5"/>
              </w:rPr>
              <w:t>115</w:t>
            </w:r>
          </w:p>
        </w:tc>
        <w:tc>
          <w:tcPr>
            <w:tcW w:w="2430" w:type="dxa"/>
            <w:vMerge w:val="restart"/>
            <w:shd w:val="clear" w:color="auto" w:fill="F1F1F1"/>
            <w:vAlign w:val="center"/>
          </w:tcPr>
          <w:p w:rsidR="009446F2" w:rsidP="003C565F" w:rsidRDefault="009446F2" w14:paraId="03E90DCA" w14:textId="77777777">
            <w:pPr>
              <w:pStyle w:val="TableParagraph"/>
              <w:spacing w:before="21"/>
              <w:ind w:left="-3"/>
              <w:jc w:val="center"/>
              <w:rPr>
                <w:sz w:val="19"/>
              </w:rPr>
            </w:pPr>
          </w:p>
          <w:p w:rsidR="009446F2" w:rsidP="003C565F" w:rsidRDefault="009446F2" w14:paraId="1EC2BC33" w14:textId="77777777">
            <w:pPr>
              <w:pStyle w:val="TableParagraph"/>
              <w:ind w:left="-3" w:right="45"/>
              <w:jc w:val="center"/>
              <w:rPr>
                <w:i/>
                <w:sz w:val="19"/>
              </w:rPr>
            </w:pPr>
            <w:r>
              <w:rPr>
                <w:i/>
                <w:sz w:val="19"/>
              </w:rPr>
              <w:t>Meets</w:t>
            </w:r>
            <w:r>
              <w:rPr>
                <w:i/>
                <w:spacing w:val="-5"/>
                <w:sz w:val="19"/>
              </w:rPr>
              <w:t xml:space="preserve"> </w:t>
            </w:r>
            <w:r>
              <w:rPr>
                <w:i/>
                <w:sz w:val="19"/>
              </w:rPr>
              <w:t>(4-5</w:t>
            </w:r>
            <w:r>
              <w:rPr>
                <w:i/>
                <w:spacing w:val="-3"/>
                <w:sz w:val="19"/>
              </w:rPr>
              <w:t xml:space="preserve"> </w:t>
            </w:r>
            <w:r>
              <w:rPr>
                <w:i/>
                <w:sz w:val="19"/>
              </w:rPr>
              <w:t>Rating)</w:t>
            </w:r>
            <w:r>
              <w:rPr>
                <w:i/>
                <w:spacing w:val="-5"/>
                <w:sz w:val="19"/>
              </w:rPr>
              <w:t xml:space="preserve"> </w:t>
            </w:r>
            <w:r>
              <w:rPr>
                <w:i/>
                <w:sz w:val="19"/>
              </w:rPr>
              <w:t>-</w:t>
            </w:r>
            <w:r>
              <w:rPr>
                <w:i/>
                <w:spacing w:val="-5"/>
                <w:sz w:val="19"/>
              </w:rPr>
              <w:t xml:space="preserve"> 115</w:t>
            </w:r>
          </w:p>
          <w:p w:rsidR="009446F2" w:rsidP="003C565F" w:rsidRDefault="009446F2" w14:paraId="2FBAC4C0" w14:textId="77777777">
            <w:pPr>
              <w:pStyle w:val="TableParagraph"/>
              <w:spacing w:before="22"/>
              <w:ind w:left="-3" w:right="45"/>
              <w:jc w:val="center"/>
              <w:rPr>
                <w:i/>
                <w:sz w:val="19"/>
              </w:rPr>
            </w:pPr>
            <w:r>
              <w:rPr>
                <w:i/>
                <w:sz w:val="19"/>
              </w:rPr>
              <w:t>Does</w:t>
            </w:r>
            <w:r>
              <w:rPr>
                <w:i/>
                <w:spacing w:val="-5"/>
                <w:sz w:val="19"/>
              </w:rPr>
              <w:t xml:space="preserve"> </w:t>
            </w:r>
            <w:r>
              <w:rPr>
                <w:i/>
                <w:sz w:val="19"/>
              </w:rPr>
              <w:t>not</w:t>
            </w:r>
            <w:r>
              <w:rPr>
                <w:i/>
                <w:spacing w:val="-5"/>
                <w:sz w:val="19"/>
              </w:rPr>
              <w:t xml:space="preserve"> </w:t>
            </w:r>
            <w:r>
              <w:rPr>
                <w:i/>
                <w:sz w:val="19"/>
              </w:rPr>
              <w:t>Meet</w:t>
            </w:r>
            <w:r>
              <w:rPr>
                <w:i/>
                <w:spacing w:val="-4"/>
                <w:sz w:val="19"/>
              </w:rPr>
              <w:t xml:space="preserve"> </w:t>
            </w:r>
            <w:r>
              <w:rPr>
                <w:i/>
                <w:sz w:val="19"/>
              </w:rPr>
              <w:t>(1-3</w:t>
            </w:r>
            <w:r>
              <w:rPr>
                <w:i/>
                <w:spacing w:val="-4"/>
                <w:sz w:val="19"/>
              </w:rPr>
              <w:t xml:space="preserve"> </w:t>
            </w:r>
            <w:r>
              <w:rPr>
                <w:i/>
                <w:sz w:val="19"/>
              </w:rPr>
              <w:t>Rating)-</w:t>
            </w:r>
            <w:r>
              <w:rPr>
                <w:i/>
                <w:spacing w:val="-5"/>
                <w:sz w:val="19"/>
              </w:rPr>
              <w:t xml:space="preserve"> </w:t>
            </w:r>
            <w:r>
              <w:rPr>
                <w:i/>
                <w:spacing w:val="-10"/>
                <w:sz w:val="19"/>
              </w:rPr>
              <w:t>1</w:t>
            </w:r>
          </w:p>
        </w:tc>
        <w:tc>
          <w:tcPr>
            <w:tcW w:w="2070" w:type="dxa"/>
            <w:vMerge w:val="restart"/>
            <w:shd w:val="clear" w:color="auto" w:fill="F1F1F1"/>
            <w:vAlign w:val="center"/>
          </w:tcPr>
          <w:p w:rsidR="009446F2" w:rsidP="003C565F" w:rsidRDefault="009446F2" w14:paraId="2B1AB385" w14:textId="77777777">
            <w:pPr>
              <w:pStyle w:val="TableParagraph"/>
              <w:spacing w:before="21"/>
              <w:ind w:left="-3" w:firstLine="44"/>
              <w:jc w:val="center"/>
              <w:rPr>
                <w:sz w:val="19"/>
              </w:rPr>
            </w:pPr>
          </w:p>
          <w:p w:rsidR="009446F2" w:rsidP="003C565F" w:rsidRDefault="009446F2" w14:paraId="3A65D0E1" w14:textId="77777777">
            <w:pPr>
              <w:pStyle w:val="TableParagraph"/>
              <w:ind w:left="-3" w:firstLine="44"/>
              <w:jc w:val="center"/>
              <w:rPr>
                <w:i/>
                <w:sz w:val="19"/>
              </w:rPr>
            </w:pPr>
            <w:r>
              <w:rPr>
                <w:i/>
                <w:sz w:val="19"/>
              </w:rPr>
              <w:t>99%</w:t>
            </w:r>
            <w:r>
              <w:rPr>
                <w:i/>
                <w:spacing w:val="-3"/>
                <w:sz w:val="19"/>
              </w:rPr>
              <w:t xml:space="preserve"> </w:t>
            </w:r>
            <w:r>
              <w:rPr>
                <w:i/>
                <w:sz w:val="19"/>
              </w:rPr>
              <w:t>of</w:t>
            </w:r>
            <w:r>
              <w:rPr>
                <w:i/>
                <w:spacing w:val="-2"/>
                <w:sz w:val="19"/>
              </w:rPr>
              <w:t xml:space="preserve"> evaluations</w:t>
            </w:r>
          </w:p>
          <w:p w:rsidR="009446F2" w:rsidP="003C565F" w:rsidRDefault="009446F2" w14:paraId="6F0B203A" w14:textId="77777777">
            <w:pPr>
              <w:pStyle w:val="TableParagraph"/>
              <w:spacing w:before="22"/>
              <w:ind w:left="-3" w:firstLine="44"/>
              <w:jc w:val="center"/>
              <w:rPr>
                <w:i/>
                <w:sz w:val="19"/>
              </w:rPr>
            </w:pPr>
            <w:r>
              <w:rPr>
                <w:i/>
                <w:sz w:val="19"/>
              </w:rPr>
              <w:t>1%</w:t>
            </w:r>
            <w:r>
              <w:rPr>
                <w:i/>
                <w:spacing w:val="-2"/>
                <w:sz w:val="19"/>
              </w:rPr>
              <w:t xml:space="preserve"> </w:t>
            </w:r>
            <w:r>
              <w:rPr>
                <w:i/>
                <w:sz w:val="19"/>
              </w:rPr>
              <w:t>of</w:t>
            </w:r>
            <w:r>
              <w:rPr>
                <w:i/>
                <w:spacing w:val="-3"/>
                <w:sz w:val="19"/>
              </w:rPr>
              <w:t xml:space="preserve"> </w:t>
            </w:r>
            <w:r>
              <w:rPr>
                <w:i/>
                <w:spacing w:val="-2"/>
                <w:sz w:val="19"/>
              </w:rPr>
              <w:t>evaluations</w:t>
            </w:r>
          </w:p>
        </w:tc>
        <w:tc>
          <w:tcPr>
            <w:tcW w:w="1980" w:type="dxa"/>
            <w:vMerge w:val="restart"/>
            <w:shd w:val="clear" w:color="auto" w:fill="F1F1F1"/>
            <w:vAlign w:val="center"/>
          </w:tcPr>
          <w:p w:rsidRPr="00E0318B" w:rsidR="009446F2" w:rsidRDefault="009446F2" w14:paraId="18E03EC5" w14:textId="77777777">
            <w:pPr>
              <w:pStyle w:val="TableParagraph"/>
              <w:spacing w:before="150" w:line="271" w:lineRule="auto"/>
              <w:ind w:left="116" w:right="87"/>
              <w:jc w:val="center"/>
              <w:rPr>
                <w:sz w:val="20"/>
                <w:szCs w:val="20"/>
              </w:rPr>
            </w:pPr>
            <w:r w:rsidRPr="00E0318B">
              <w:rPr>
                <w:w w:val="105"/>
                <w:sz w:val="20"/>
                <w:szCs w:val="20"/>
              </w:rPr>
              <w:t xml:space="preserve">99% of students met or </w:t>
            </w:r>
            <w:r w:rsidRPr="00E0318B">
              <w:rPr>
                <w:spacing w:val="-2"/>
                <w:w w:val="105"/>
                <w:sz w:val="20"/>
                <w:szCs w:val="20"/>
              </w:rPr>
              <w:t>exceeded</w:t>
            </w:r>
            <w:r w:rsidRPr="00E0318B">
              <w:rPr>
                <w:spacing w:val="-10"/>
                <w:w w:val="105"/>
                <w:sz w:val="20"/>
                <w:szCs w:val="20"/>
              </w:rPr>
              <w:t xml:space="preserve"> </w:t>
            </w:r>
            <w:r w:rsidRPr="00E0318B">
              <w:rPr>
                <w:spacing w:val="-2"/>
                <w:w w:val="105"/>
                <w:sz w:val="20"/>
                <w:szCs w:val="20"/>
              </w:rPr>
              <w:t>expectations</w:t>
            </w:r>
            <w:r w:rsidRPr="00E0318B">
              <w:rPr>
                <w:spacing w:val="-9"/>
                <w:w w:val="105"/>
                <w:sz w:val="20"/>
                <w:szCs w:val="20"/>
              </w:rPr>
              <w:t xml:space="preserve"> </w:t>
            </w:r>
            <w:r w:rsidRPr="00E0318B">
              <w:rPr>
                <w:spacing w:val="-2"/>
                <w:w w:val="105"/>
                <w:sz w:val="20"/>
                <w:szCs w:val="20"/>
              </w:rPr>
              <w:t>of</w:t>
            </w:r>
            <w:r w:rsidRPr="00E0318B">
              <w:rPr>
                <w:spacing w:val="-9"/>
                <w:w w:val="105"/>
                <w:sz w:val="20"/>
                <w:szCs w:val="20"/>
              </w:rPr>
              <w:t xml:space="preserve"> </w:t>
            </w:r>
            <w:r w:rsidRPr="00E0318B">
              <w:rPr>
                <w:spacing w:val="-2"/>
                <w:w w:val="105"/>
                <w:sz w:val="20"/>
                <w:szCs w:val="20"/>
              </w:rPr>
              <w:t xml:space="preserve">this </w:t>
            </w:r>
            <w:r w:rsidRPr="00E0318B">
              <w:rPr>
                <w:spacing w:val="-4"/>
                <w:w w:val="105"/>
                <w:sz w:val="20"/>
                <w:szCs w:val="20"/>
              </w:rPr>
              <w:t>KPI</w:t>
            </w:r>
          </w:p>
        </w:tc>
      </w:tr>
      <w:tr w:rsidR="009446F2" w:rsidTr="00EA241B" w14:paraId="76CF3207" w14:textId="77777777">
        <w:trPr>
          <w:trHeight w:val="597"/>
        </w:trPr>
        <w:tc>
          <w:tcPr>
            <w:tcW w:w="2520" w:type="dxa"/>
            <w:vMerge/>
            <w:tcBorders>
              <w:top w:val="nil"/>
            </w:tcBorders>
            <w:shd w:val="clear" w:color="auto" w:fill="DAE9F7" w:themeFill="text2" w:themeFillTint="1A"/>
            <w:vAlign w:val="center"/>
          </w:tcPr>
          <w:p w:rsidRPr="00203D2C" w:rsidR="009446F2" w:rsidRDefault="009446F2" w14:paraId="26BA06B5" w14:textId="77777777">
            <w:pPr>
              <w:rPr>
                <w:b/>
                <w:sz w:val="2"/>
                <w:szCs w:val="2"/>
              </w:rPr>
            </w:pPr>
          </w:p>
        </w:tc>
        <w:tc>
          <w:tcPr>
            <w:tcW w:w="810" w:type="dxa"/>
            <w:vMerge/>
            <w:tcBorders>
              <w:top w:val="nil"/>
            </w:tcBorders>
            <w:shd w:val="clear" w:color="auto" w:fill="F1F1F1"/>
            <w:vAlign w:val="center"/>
          </w:tcPr>
          <w:p w:rsidR="009446F2" w:rsidRDefault="009446F2" w14:paraId="49A00CEB" w14:textId="77777777">
            <w:pPr>
              <w:rPr>
                <w:sz w:val="2"/>
                <w:szCs w:val="2"/>
              </w:rPr>
            </w:pPr>
          </w:p>
        </w:tc>
        <w:tc>
          <w:tcPr>
            <w:tcW w:w="2430" w:type="dxa"/>
            <w:vMerge/>
            <w:tcBorders>
              <w:top w:val="nil"/>
            </w:tcBorders>
            <w:shd w:val="clear" w:color="auto" w:fill="F1F1F1"/>
            <w:vAlign w:val="center"/>
          </w:tcPr>
          <w:p w:rsidR="009446F2" w:rsidP="003C565F" w:rsidRDefault="009446F2" w14:paraId="1C1C71EF" w14:textId="77777777">
            <w:pPr>
              <w:ind w:left="-3"/>
              <w:jc w:val="center"/>
              <w:rPr>
                <w:sz w:val="2"/>
                <w:szCs w:val="2"/>
              </w:rPr>
            </w:pPr>
          </w:p>
        </w:tc>
        <w:tc>
          <w:tcPr>
            <w:tcW w:w="2070" w:type="dxa"/>
            <w:vMerge/>
            <w:tcBorders>
              <w:top w:val="nil"/>
            </w:tcBorders>
            <w:shd w:val="clear" w:color="auto" w:fill="F1F1F1"/>
            <w:vAlign w:val="center"/>
          </w:tcPr>
          <w:p w:rsidR="009446F2" w:rsidP="003C565F" w:rsidRDefault="009446F2" w14:paraId="0A4B9A25" w14:textId="77777777">
            <w:pPr>
              <w:ind w:left="-3" w:firstLine="44"/>
              <w:jc w:val="center"/>
              <w:rPr>
                <w:sz w:val="2"/>
                <w:szCs w:val="2"/>
              </w:rPr>
            </w:pPr>
          </w:p>
        </w:tc>
        <w:tc>
          <w:tcPr>
            <w:tcW w:w="1980" w:type="dxa"/>
            <w:vMerge/>
            <w:tcBorders>
              <w:top w:val="nil"/>
            </w:tcBorders>
            <w:shd w:val="clear" w:color="auto" w:fill="F1F1F1"/>
            <w:vAlign w:val="center"/>
          </w:tcPr>
          <w:p w:rsidRPr="00E0318B" w:rsidR="009446F2" w:rsidRDefault="009446F2" w14:paraId="11653963" w14:textId="77777777">
            <w:pPr>
              <w:rPr>
                <w:sz w:val="20"/>
                <w:szCs w:val="20"/>
              </w:rPr>
            </w:pPr>
          </w:p>
        </w:tc>
      </w:tr>
      <w:tr w:rsidR="00001105" w:rsidTr="00792066" w14:paraId="17A2FACA" w14:textId="77777777">
        <w:trPr>
          <w:trHeight w:val="984"/>
        </w:trPr>
        <w:tc>
          <w:tcPr>
            <w:tcW w:w="2520" w:type="dxa"/>
            <w:shd w:val="clear" w:color="auto" w:fill="DAE9F7" w:themeFill="text2" w:themeFillTint="1A"/>
            <w:vAlign w:val="center"/>
          </w:tcPr>
          <w:p w:rsidRPr="00203D2C" w:rsidR="00001105" w:rsidP="00001105" w:rsidRDefault="00001105" w14:paraId="05BF2F1B" w14:textId="77777777">
            <w:pPr>
              <w:pStyle w:val="TableParagraph"/>
              <w:spacing w:before="53"/>
              <w:ind w:left="84" w:right="65"/>
              <w:jc w:val="center"/>
              <w:rPr>
                <w:b/>
                <w:sz w:val="19"/>
              </w:rPr>
            </w:pPr>
            <w:r w:rsidRPr="00203D2C">
              <w:rPr>
                <w:b/>
                <w:sz w:val="19"/>
              </w:rPr>
              <w:t>KPI</w:t>
            </w:r>
            <w:r w:rsidRPr="00203D2C">
              <w:rPr>
                <w:b/>
                <w:spacing w:val="-8"/>
                <w:sz w:val="19"/>
              </w:rPr>
              <w:t xml:space="preserve"> </w:t>
            </w:r>
            <w:r w:rsidRPr="00203D2C">
              <w:rPr>
                <w:b/>
                <w:sz w:val="19"/>
              </w:rPr>
              <w:t>3.1</w:t>
            </w:r>
            <w:r w:rsidRPr="00203D2C">
              <w:rPr>
                <w:b/>
                <w:spacing w:val="-3"/>
                <w:sz w:val="19"/>
              </w:rPr>
              <w:t xml:space="preserve"> </w:t>
            </w:r>
            <w:r w:rsidRPr="00203D2C">
              <w:rPr>
                <w:b/>
                <w:spacing w:val="-2"/>
                <w:sz w:val="19"/>
              </w:rPr>
              <w:t>(Knowledge)</w:t>
            </w:r>
          </w:p>
          <w:p w:rsidRPr="00F979F9" w:rsidR="00001105" w:rsidP="00001105" w:rsidRDefault="00001105" w14:paraId="127EDC54" w14:textId="08EE5E1A">
            <w:pPr>
              <w:pStyle w:val="TableParagraph"/>
              <w:spacing w:before="21" w:line="264" w:lineRule="auto"/>
              <w:ind w:left="280" w:right="254" w:hanging="7"/>
              <w:jc w:val="center"/>
              <w:rPr>
                <w:bCs/>
                <w:sz w:val="19"/>
              </w:rPr>
            </w:pPr>
            <w:r w:rsidRPr="00F979F9">
              <w:rPr>
                <w:bCs/>
                <w:sz w:val="19"/>
              </w:rPr>
              <w:t>COUN 7335 Human Development</w:t>
            </w:r>
            <w:r w:rsidRPr="00F979F9">
              <w:rPr>
                <w:bCs/>
                <w:spacing w:val="-12"/>
                <w:sz w:val="19"/>
              </w:rPr>
              <w:t xml:space="preserve"> </w:t>
            </w:r>
            <w:r w:rsidRPr="00F979F9">
              <w:rPr>
                <w:bCs/>
                <w:sz w:val="19"/>
              </w:rPr>
              <w:t>Case</w:t>
            </w:r>
            <w:r w:rsidRPr="00F979F9">
              <w:rPr>
                <w:bCs/>
                <w:spacing w:val="-12"/>
                <w:sz w:val="19"/>
              </w:rPr>
              <w:t xml:space="preserve"> </w:t>
            </w:r>
            <w:r w:rsidRPr="00F979F9">
              <w:rPr>
                <w:bCs/>
                <w:sz w:val="19"/>
              </w:rPr>
              <w:t xml:space="preserve">Study </w:t>
            </w:r>
            <w:r w:rsidRPr="00F979F9">
              <w:rPr>
                <w:bCs/>
                <w:spacing w:val="-2"/>
                <w:sz w:val="19"/>
              </w:rPr>
              <w:t>Analysis</w:t>
            </w:r>
          </w:p>
        </w:tc>
        <w:tc>
          <w:tcPr>
            <w:tcW w:w="810" w:type="dxa"/>
            <w:shd w:val="clear" w:color="auto" w:fill="F1F1F1"/>
            <w:vAlign w:val="center"/>
          </w:tcPr>
          <w:p w:rsidR="00001105" w:rsidP="00001105" w:rsidRDefault="00001105" w14:paraId="06F9FA8B" w14:textId="77777777">
            <w:pPr>
              <w:pStyle w:val="TableParagraph"/>
              <w:spacing w:before="1"/>
              <w:ind w:right="19"/>
              <w:jc w:val="center"/>
              <w:rPr>
                <w:i/>
              </w:rPr>
            </w:pPr>
            <w:r>
              <w:rPr>
                <w:i/>
                <w:spacing w:val="-10"/>
              </w:rPr>
              <w:t>_</w:t>
            </w:r>
          </w:p>
        </w:tc>
        <w:tc>
          <w:tcPr>
            <w:tcW w:w="2430" w:type="dxa"/>
            <w:shd w:val="clear" w:color="auto" w:fill="F1F1F1"/>
            <w:vAlign w:val="center"/>
          </w:tcPr>
          <w:p w:rsidR="00001105" w:rsidP="003C565F" w:rsidRDefault="00001105" w14:paraId="7E4A16BD" w14:textId="77777777">
            <w:pPr>
              <w:pStyle w:val="TableParagraph"/>
              <w:spacing w:before="1"/>
              <w:ind w:left="-3" w:right="35"/>
              <w:jc w:val="center"/>
              <w:rPr>
                <w:i/>
              </w:rPr>
            </w:pPr>
            <w:r>
              <w:rPr>
                <w:i/>
                <w:spacing w:val="-10"/>
              </w:rPr>
              <w:t>_</w:t>
            </w:r>
          </w:p>
        </w:tc>
        <w:tc>
          <w:tcPr>
            <w:tcW w:w="2070" w:type="dxa"/>
            <w:shd w:val="clear" w:color="auto" w:fill="F1F1F1"/>
            <w:vAlign w:val="center"/>
          </w:tcPr>
          <w:p w:rsidR="00001105" w:rsidP="003C565F" w:rsidRDefault="00001105" w14:paraId="5DDA7612" w14:textId="77777777">
            <w:pPr>
              <w:pStyle w:val="TableParagraph"/>
              <w:spacing w:before="1"/>
              <w:ind w:left="-3" w:right="30"/>
              <w:jc w:val="center"/>
              <w:rPr>
                <w:i/>
              </w:rPr>
            </w:pPr>
            <w:r>
              <w:rPr>
                <w:i/>
                <w:spacing w:val="-10"/>
              </w:rPr>
              <w:t>_</w:t>
            </w:r>
          </w:p>
        </w:tc>
        <w:tc>
          <w:tcPr>
            <w:tcW w:w="1980" w:type="dxa"/>
            <w:shd w:val="clear" w:color="auto" w:fill="F1F1F1"/>
            <w:vAlign w:val="center"/>
          </w:tcPr>
          <w:p w:rsidRPr="00E0318B" w:rsidR="00001105" w:rsidP="00001105" w:rsidRDefault="00001105" w14:paraId="443EC51D" w14:textId="4D5B3D1D">
            <w:pPr>
              <w:pStyle w:val="TableParagraph"/>
              <w:spacing w:before="1"/>
              <w:ind w:right="28"/>
              <w:jc w:val="center"/>
              <w:rPr>
                <w:i/>
                <w:sz w:val="20"/>
                <w:szCs w:val="20"/>
              </w:rPr>
            </w:pPr>
            <w:r w:rsidRPr="00E0318B">
              <w:rPr>
                <w:i/>
                <w:spacing w:val="-10"/>
                <w:sz w:val="20"/>
                <w:szCs w:val="20"/>
              </w:rPr>
              <w:t>No Outcome Data Collected in 23/24 (NEW)</w:t>
            </w:r>
          </w:p>
        </w:tc>
      </w:tr>
      <w:tr w:rsidR="00001105" w:rsidTr="00792066" w14:paraId="7ED3564B" w14:textId="77777777">
        <w:trPr>
          <w:trHeight w:val="858"/>
        </w:trPr>
        <w:tc>
          <w:tcPr>
            <w:tcW w:w="2520" w:type="dxa"/>
            <w:shd w:val="clear" w:color="auto" w:fill="DAE9F7" w:themeFill="text2" w:themeFillTint="1A"/>
            <w:vAlign w:val="center"/>
          </w:tcPr>
          <w:p w:rsidRPr="00203D2C" w:rsidR="00001105" w:rsidP="00001105" w:rsidRDefault="00001105" w14:paraId="627BC397" w14:textId="77777777">
            <w:pPr>
              <w:pStyle w:val="TableParagraph"/>
              <w:spacing w:before="127"/>
              <w:ind w:left="82" w:right="66"/>
              <w:jc w:val="center"/>
              <w:rPr>
                <w:b/>
                <w:sz w:val="19"/>
              </w:rPr>
            </w:pPr>
            <w:r w:rsidRPr="00203D2C">
              <w:rPr>
                <w:b/>
                <w:sz w:val="19"/>
              </w:rPr>
              <w:t>KPI</w:t>
            </w:r>
            <w:r w:rsidRPr="00203D2C">
              <w:rPr>
                <w:b/>
                <w:spacing w:val="-8"/>
                <w:sz w:val="19"/>
              </w:rPr>
              <w:t xml:space="preserve"> </w:t>
            </w:r>
            <w:r w:rsidRPr="00203D2C">
              <w:rPr>
                <w:b/>
                <w:sz w:val="19"/>
              </w:rPr>
              <w:t>3.2</w:t>
            </w:r>
            <w:r w:rsidRPr="00203D2C">
              <w:rPr>
                <w:b/>
                <w:spacing w:val="-3"/>
                <w:sz w:val="19"/>
              </w:rPr>
              <w:t xml:space="preserve"> </w:t>
            </w:r>
            <w:r w:rsidRPr="00203D2C">
              <w:rPr>
                <w:b/>
                <w:spacing w:val="-2"/>
                <w:sz w:val="19"/>
              </w:rPr>
              <w:t>(Skill)</w:t>
            </w:r>
          </w:p>
          <w:p w:rsidRPr="00F979F9" w:rsidR="00001105" w:rsidP="00001105" w:rsidRDefault="00001105" w14:paraId="410B5823" w14:textId="77777777">
            <w:pPr>
              <w:pStyle w:val="TableParagraph"/>
              <w:spacing w:before="21" w:line="264" w:lineRule="auto"/>
              <w:ind w:left="82" w:right="65"/>
              <w:jc w:val="center"/>
              <w:rPr>
                <w:bCs/>
                <w:sz w:val="19"/>
              </w:rPr>
            </w:pPr>
            <w:r w:rsidRPr="00F979F9">
              <w:rPr>
                <w:bCs/>
                <w:sz w:val="19"/>
              </w:rPr>
              <w:t>COUN</w:t>
            </w:r>
            <w:r w:rsidRPr="00F979F9">
              <w:rPr>
                <w:bCs/>
                <w:spacing w:val="-12"/>
                <w:sz w:val="19"/>
              </w:rPr>
              <w:t xml:space="preserve"> </w:t>
            </w:r>
            <w:r w:rsidRPr="00F979F9">
              <w:rPr>
                <w:bCs/>
                <w:sz w:val="19"/>
              </w:rPr>
              <w:t>8390</w:t>
            </w:r>
            <w:r w:rsidRPr="00F979F9">
              <w:rPr>
                <w:bCs/>
                <w:spacing w:val="-12"/>
                <w:sz w:val="19"/>
              </w:rPr>
              <w:t xml:space="preserve"> </w:t>
            </w:r>
            <w:r w:rsidRPr="00F979F9">
              <w:rPr>
                <w:bCs/>
                <w:sz w:val="19"/>
              </w:rPr>
              <w:t>Multicultural Case Presentation</w:t>
            </w:r>
          </w:p>
        </w:tc>
        <w:tc>
          <w:tcPr>
            <w:tcW w:w="810" w:type="dxa"/>
            <w:shd w:val="clear" w:color="auto" w:fill="F1F1F1"/>
            <w:vAlign w:val="center"/>
          </w:tcPr>
          <w:p w:rsidR="00001105" w:rsidP="00001105" w:rsidRDefault="00001105" w14:paraId="3C7DAE3B" w14:textId="77777777">
            <w:pPr>
              <w:pStyle w:val="TableParagraph"/>
              <w:spacing w:before="1"/>
              <w:ind w:right="19"/>
              <w:jc w:val="center"/>
              <w:rPr>
                <w:i/>
              </w:rPr>
            </w:pPr>
            <w:r>
              <w:rPr>
                <w:i/>
                <w:spacing w:val="-10"/>
              </w:rPr>
              <w:t>_</w:t>
            </w:r>
          </w:p>
        </w:tc>
        <w:tc>
          <w:tcPr>
            <w:tcW w:w="2430" w:type="dxa"/>
            <w:shd w:val="clear" w:color="auto" w:fill="F1F1F1"/>
            <w:vAlign w:val="center"/>
          </w:tcPr>
          <w:p w:rsidR="00001105" w:rsidP="003C565F" w:rsidRDefault="00001105" w14:paraId="41BBD89F" w14:textId="77777777">
            <w:pPr>
              <w:pStyle w:val="TableParagraph"/>
              <w:spacing w:before="1"/>
              <w:ind w:left="-3" w:right="35"/>
              <w:jc w:val="center"/>
              <w:rPr>
                <w:i/>
              </w:rPr>
            </w:pPr>
            <w:r>
              <w:rPr>
                <w:i/>
                <w:spacing w:val="-10"/>
              </w:rPr>
              <w:t>_</w:t>
            </w:r>
          </w:p>
        </w:tc>
        <w:tc>
          <w:tcPr>
            <w:tcW w:w="2070" w:type="dxa"/>
            <w:shd w:val="clear" w:color="auto" w:fill="F1F1F1"/>
            <w:vAlign w:val="center"/>
          </w:tcPr>
          <w:p w:rsidR="00001105" w:rsidP="003C565F" w:rsidRDefault="00001105" w14:paraId="5E0D801D" w14:textId="77777777">
            <w:pPr>
              <w:pStyle w:val="TableParagraph"/>
              <w:spacing w:before="1"/>
              <w:ind w:left="-3" w:right="30"/>
              <w:jc w:val="center"/>
              <w:rPr>
                <w:i/>
              </w:rPr>
            </w:pPr>
            <w:r>
              <w:rPr>
                <w:i/>
                <w:spacing w:val="-10"/>
              </w:rPr>
              <w:t>_</w:t>
            </w:r>
          </w:p>
        </w:tc>
        <w:tc>
          <w:tcPr>
            <w:tcW w:w="1980" w:type="dxa"/>
            <w:shd w:val="clear" w:color="auto" w:fill="F1F1F1"/>
            <w:vAlign w:val="center"/>
          </w:tcPr>
          <w:p w:rsidRPr="00E0318B" w:rsidR="00001105" w:rsidP="00001105" w:rsidRDefault="00001105" w14:paraId="4F94CAE4" w14:textId="1229EBA0">
            <w:pPr>
              <w:pStyle w:val="TableParagraph"/>
              <w:spacing w:before="1"/>
              <w:ind w:right="28"/>
              <w:jc w:val="center"/>
              <w:rPr>
                <w:i/>
                <w:sz w:val="20"/>
                <w:szCs w:val="20"/>
              </w:rPr>
            </w:pPr>
            <w:r w:rsidRPr="00E0318B">
              <w:rPr>
                <w:i/>
                <w:spacing w:val="-10"/>
                <w:sz w:val="20"/>
                <w:szCs w:val="20"/>
              </w:rPr>
              <w:t>No Outcome Data Collected in 23/24</w:t>
            </w:r>
          </w:p>
        </w:tc>
      </w:tr>
      <w:tr w:rsidR="00001105" w:rsidTr="00792066" w14:paraId="5537CE4F" w14:textId="77777777">
        <w:trPr>
          <w:trHeight w:val="723"/>
        </w:trPr>
        <w:tc>
          <w:tcPr>
            <w:tcW w:w="2520" w:type="dxa"/>
            <w:shd w:val="clear" w:color="auto" w:fill="DAE9F7" w:themeFill="text2" w:themeFillTint="1A"/>
            <w:vAlign w:val="center"/>
          </w:tcPr>
          <w:p w:rsidRPr="00203D2C" w:rsidR="00001105" w:rsidP="00001105" w:rsidRDefault="00001105" w14:paraId="4E8F51BC" w14:textId="41D19CA5">
            <w:pPr>
              <w:pStyle w:val="TableParagraph"/>
              <w:spacing w:before="189" w:line="264" w:lineRule="auto"/>
              <w:ind w:left="132" w:hanging="42"/>
              <w:jc w:val="center"/>
              <w:rPr>
                <w:b/>
                <w:sz w:val="19"/>
              </w:rPr>
            </w:pPr>
            <w:r w:rsidRPr="00203D2C">
              <w:rPr>
                <w:b/>
                <w:sz w:val="19"/>
              </w:rPr>
              <w:t>KPI 4.1 (Knowledge) COUN</w:t>
            </w:r>
            <w:r w:rsidRPr="00203D2C">
              <w:rPr>
                <w:b/>
                <w:spacing w:val="-12"/>
                <w:sz w:val="19"/>
              </w:rPr>
              <w:t xml:space="preserve"> </w:t>
            </w:r>
            <w:r w:rsidRPr="00F979F9">
              <w:rPr>
                <w:bCs/>
                <w:sz w:val="19"/>
              </w:rPr>
              <w:t>6330</w:t>
            </w:r>
            <w:r w:rsidRPr="00F979F9">
              <w:rPr>
                <w:bCs/>
                <w:spacing w:val="-12"/>
                <w:sz w:val="19"/>
              </w:rPr>
              <w:t xml:space="preserve"> </w:t>
            </w:r>
            <w:r w:rsidRPr="00F979F9">
              <w:rPr>
                <w:bCs/>
                <w:sz w:val="19"/>
              </w:rPr>
              <w:t>Personal</w:t>
            </w:r>
            <w:r w:rsidRPr="00F979F9">
              <w:rPr>
                <w:bCs/>
                <w:spacing w:val="-12"/>
                <w:sz w:val="19"/>
              </w:rPr>
              <w:t xml:space="preserve"> </w:t>
            </w:r>
            <w:r w:rsidRPr="00F979F9">
              <w:rPr>
                <w:bCs/>
                <w:sz w:val="19"/>
              </w:rPr>
              <w:t xml:space="preserve">Career </w:t>
            </w:r>
            <w:r w:rsidRPr="00F979F9">
              <w:rPr>
                <w:bCs/>
                <w:spacing w:val="-2"/>
                <w:sz w:val="19"/>
              </w:rPr>
              <w:t>Development</w:t>
            </w:r>
            <w:r w:rsidRPr="00F979F9">
              <w:rPr>
                <w:bCs/>
                <w:spacing w:val="7"/>
                <w:sz w:val="19"/>
              </w:rPr>
              <w:t xml:space="preserve"> </w:t>
            </w:r>
            <w:r w:rsidRPr="00F979F9">
              <w:rPr>
                <w:bCs/>
                <w:spacing w:val="-2"/>
                <w:sz w:val="19"/>
              </w:rPr>
              <w:t>Analysis</w:t>
            </w:r>
          </w:p>
        </w:tc>
        <w:tc>
          <w:tcPr>
            <w:tcW w:w="810" w:type="dxa"/>
            <w:shd w:val="clear" w:color="auto" w:fill="F1F1F1"/>
            <w:vAlign w:val="center"/>
          </w:tcPr>
          <w:p w:rsidR="00001105" w:rsidP="00001105" w:rsidRDefault="00001105" w14:paraId="7AF7857B" w14:textId="77777777">
            <w:pPr>
              <w:pStyle w:val="TableParagraph"/>
              <w:ind w:right="19"/>
              <w:jc w:val="center"/>
              <w:rPr>
                <w:i/>
              </w:rPr>
            </w:pPr>
            <w:r>
              <w:rPr>
                <w:i/>
                <w:spacing w:val="-10"/>
              </w:rPr>
              <w:t>_</w:t>
            </w:r>
          </w:p>
        </w:tc>
        <w:tc>
          <w:tcPr>
            <w:tcW w:w="2430" w:type="dxa"/>
            <w:shd w:val="clear" w:color="auto" w:fill="F1F1F1"/>
            <w:vAlign w:val="center"/>
          </w:tcPr>
          <w:p w:rsidR="00001105" w:rsidP="00001105" w:rsidRDefault="00001105" w14:paraId="22BB8D21" w14:textId="77777777">
            <w:pPr>
              <w:pStyle w:val="TableParagraph"/>
              <w:ind w:right="35"/>
              <w:jc w:val="center"/>
              <w:rPr>
                <w:i/>
              </w:rPr>
            </w:pPr>
            <w:r>
              <w:rPr>
                <w:i/>
                <w:spacing w:val="-10"/>
              </w:rPr>
              <w:t>_</w:t>
            </w:r>
          </w:p>
        </w:tc>
        <w:tc>
          <w:tcPr>
            <w:tcW w:w="2070" w:type="dxa"/>
            <w:shd w:val="clear" w:color="auto" w:fill="F1F1F1"/>
            <w:vAlign w:val="center"/>
          </w:tcPr>
          <w:p w:rsidR="00001105" w:rsidP="00001105" w:rsidRDefault="00001105" w14:paraId="02797DB4" w14:textId="77777777">
            <w:pPr>
              <w:pStyle w:val="TableParagraph"/>
              <w:ind w:right="30"/>
              <w:jc w:val="center"/>
              <w:rPr>
                <w:i/>
              </w:rPr>
            </w:pPr>
            <w:r>
              <w:rPr>
                <w:i/>
                <w:spacing w:val="-10"/>
              </w:rPr>
              <w:t>_</w:t>
            </w:r>
          </w:p>
        </w:tc>
        <w:tc>
          <w:tcPr>
            <w:tcW w:w="1980" w:type="dxa"/>
            <w:shd w:val="clear" w:color="auto" w:fill="F1F1F1"/>
            <w:vAlign w:val="center"/>
          </w:tcPr>
          <w:p w:rsidRPr="00E0318B" w:rsidR="00001105" w:rsidP="00001105" w:rsidRDefault="00001105" w14:paraId="4086E5F0" w14:textId="590E7DF2">
            <w:pPr>
              <w:pStyle w:val="TableParagraph"/>
              <w:ind w:right="28"/>
              <w:jc w:val="center"/>
              <w:rPr>
                <w:i/>
                <w:sz w:val="20"/>
                <w:szCs w:val="20"/>
              </w:rPr>
            </w:pPr>
            <w:r w:rsidRPr="00E0318B">
              <w:rPr>
                <w:i/>
                <w:spacing w:val="-10"/>
                <w:sz w:val="20"/>
                <w:szCs w:val="20"/>
              </w:rPr>
              <w:t>No Outcome Data Collected in 23/24</w:t>
            </w:r>
          </w:p>
        </w:tc>
      </w:tr>
      <w:tr w:rsidR="00001105" w:rsidTr="00792066" w14:paraId="42ED3D2F" w14:textId="77777777">
        <w:trPr>
          <w:trHeight w:val="831"/>
        </w:trPr>
        <w:tc>
          <w:tcPr>
            <w:tcW w:w="2520" w:type="dxa"/>
            <w:shd w:val="clear" w:color="auto" w:fill="DAE9F7" w:themeFill="text2" w:themeFillTint="1A"/>
            <w:vAlign w:val="center"/>
          </w:tcPr>
          <w:p w:rsidRPr="00203D2C" w:rsidR="00001105" w:rsidP="001941E9" w:rsidRDefault="00001105" w14:paraId="6AF7EF9D" w14:textId="2CC93413">
            <w:pPr>
              <w:pStyle w:val="TableParagraph"/>
              <w:spacing w:before="134" w:line="264" w:lineRule="auto"/>
              <w:ind w:left="307" w:right="140" w:hanging="42"/>
              <w:jc w:val="center"/>
              <w:rPr>
                <w:b/>
                <w:sz w:val="19"/>
              </w:rPr>
            </w:pPr>
            <w:r w:rsidRPr="00203D2C">
              <w:rPr>
                <w:b/>
                <w:sz w:val="19"/>
              </w:rPr>
              <w:t>KPI 4.2 (Skill) COUN</w:t>
            </w:r>
            <w:r w:rsidRPr="00203D2C">
              <w:rPr>
                <w:b/>
                <w:spacing w:val="-12"/>
                <w:sz w:val="19"/>
              </w:rPr>
              <w:t xml:space="preserve"> </w:t>
            </w:r>
            <w:r w:rsidRPr="00F979F9">
              <w:rPr>
                <w:bCs/>
                <w:sz w:val="19"/>
              </w:rPr>
              <w:t>6330</w:t>
            </w:r>
            <w:r w:rsidRPr="00F979F9">
              <w:rPr>
                <w:bCs/>
                <w:spacing w:val="-11"/>
                <w:sz w:val="19"/>
              </w:rPr>
              <w:t xml:space="preserve"> </w:t>
            </w:r>
            <w:r w:rsidRPr="00F979F9">
              <w:rPr>
                <w:bCs/>
                <w:sz w:val="19"/>
              </w:rPr>
              <w:t>Case</w:t>
            </w:r>
            <w:r w:rsidRPr="00F979F9">
              <w:rPr>
                <w:bCs/>
                <w:spacing w:val="-11"/>
                <w:sz w:val="19"/>
              </w:rPr>
              <w:t xml:space="preserve"> </w:t>
            </w:r>
            <w:r w:rsidRPr="00F979F9">
              <w:rPr>
                <w:bCs/>
                <w:sz w:val="19"/>
              </w:rPr>
              <w:t xml:space="preserve">Study </w:t>
            </w:r>
            <w:r w:rsidRPr="00F979F9">
              <w:rPr>
                <w:bCs/>
                <w:spacing w:val="-2"/>
                <w:sz w:val="19"/>
              </w:rPr>
              <w:t>Analysis</w:t>
            </w:r>
          </w:p>
        </w:tc>
        <w:tc>
          <w:tcPr>
            <w:tcW w:w="810" w:type="dxa"/>
            <w:shd w:val="clear" w:color="auto" w:fill="F1F1F1"/>
            <w:vAlign w:val="center"/>
          </w:tcPr>
          <w:p w:rsidR="00001105" w:rsidP="00001105" w:rsidRDefault="00001105" w14:paraId="39974988" w14:textId="77777777">
            <w:pPr>
              <w:pStyle w:val="TableParagraph"/>
              <w:ind w:left="15" w:right="16"/>
              <w:jc w:val="center"/>
              <w:rPr>
                <w:i/>
              </w:rPr>
            </w:pPr>
            <w:r>
              <w:rPr>
                <w:i/>
              </w:rPr>
              <w:t xml:space="preserve">n= </w:t>
            </w:r>
            <w:r>
              <w:rPr>
                <w:i/>
                <w:spacing w:val="-5"/>
              </w:rPr>
              <w:t>30</w:t>
            </w:r>
          </w:p>
        </w:tc>
        <w:tc>
          <w:tcPr>
            <w:tcW w:w="2430" w:type="dxa"/>
            <w:shd w:val="clear" w:color="auto" w:fill="F1F1F1"/>
            <w:vAlign w:val="center"/>
          </w:tcPr>
          <w:p w:rsidR="00001105" w:rsidP="008B4DD6" w:rsidRDefault="00001105" w14:paraId="7BECC410" w14:textId="77777777">
            <w:pPr>
              <w:pStyle w:val="TableParagraph"/>
              <w:spacing w:before="24"/>
              <w:jc w:val="center"/>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30</w:t>
            </w:r>
          </w:p>
          <w:p w:rsidR="00001105" w:rsidP="008B4DD6" w:rsidRDefault="00001105" w14:paraId="452A9BF7" w14:textId="77777777">
            <w:pPr>
              <w:pStyle w:val="TableParagraph"/>
              <w:spacing w:before="21"/>
              <w:jc w:val="center"/>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0</w:t>
            </w:r>
          </w:p>
          <w:p w:rsidR="00001105" w:rsidP="008B4DD6" w:rsidRDefault="00001105" w14:paraId="0EAE19D7" w14:textId="77777777">
            <w:pPr>
              <w:pStyle w:val="TableParagraph"/>
              <w:spacing w:before="22"/>
              <w:jc w:val="center"/>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0</w:t>
            </w:r>
          </w:p>
          <w:p w:rsidR="00001105" w:rsidP="008B4DD6" w:rsidRDefault="00001105" w14:paraId="48220F0B" w14:textId="77777777">
            <w:pPr>
              <w:pStyle w:val="TableParagraph"/>
              <w:spacing w:before="21"/>
              <w:jc w:val="center"/>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0</w:t>
            </w:r>
          </w:p>
        </w:tc>
        <w:tc>
          <w:tcPr>
            <w:tcW w:w="2070" w:type="dxa"/>
            <w:shd w:val="clear" w:color="auto" w:fill="F1F1F1"/>
            <w:vAlign w:val="center"/>
          </w:tcPr>
          <w:p w:rsidR="00001105" w:rsidP="008B4DD6" w:rsidRDefault="00001105" w14:paraId="5DA7ECD7" w14:textId="77777777">
            <w:pPr>
              <w:pStyle w:val="TableParagraph"/>
              <w:spacing w:before="24"/>
              <w:ind w:firstLine="44"/>
              <w:jc w:val="center"/>
              <w:rPr>
                <w:i/>
                <w:sz w:val="19"/>
              </w:rPr>
            </w:pPr>
            <w:r>
              <w:rPr>
                <w:i/>
                <w:sz w:val="19"/>
              </w:rPr>
              <w:t>100%</w:t>
            </w:r>
            <w:r>
              <w:rPr>
                <w:i/>
                <w:spacing w:val="-3"/>
                <w:sz w:val="19"/>
              </w:rPr>
              <w:t xml:space="preserve"> </w:t>
            </w:r>
            <w:r>
              <w:rPr>
                <w:i/>
                <w:sz w:val="19"/>
              </w:rPr>
              <w:t>of</w:t>
            </w:r>
            <w:r>
              <w:rPr>
                <w:i/>
                <w:spacing w:val="-3"/>
                <w:sz w:val="19"/>
              </w:rPr>
              <w:t xml:space="preserve"> </w:t>
            </w:r>
            <w:r>
              <w:rPr>
                <w:i/>
                <w:spacing w:val="-2"/>
                <w:sz w:val="19"/>
              </w:rPr>
              <w:t>students</w:t>
            </w:r>
          </w:p>
          <w:p w:rsidR="00001105" w:rsidP="008B4DD6" w:rsidRDefault="00001105" w14:paraId="0E35D7C3" w14:textId="77777777">
            <w:pPr>
              <w:pStyle w:val="TableParagraph"/>
              <w:spacing w:before="21"/>
              <w:ind w:firstLine="44"/>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001105" w:rsidP="008B4DD6" w:rsidRDefault="00001105" w14:paraId="42A31DA5" w14:textId="77777777">
            <w:pPr>
              <w:pStyle w:val="TableParagraph"/>
              <w:spacing w:before="22"/>
              <w:ind w:firstLine="44"/>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001105" w:rsidP="008B4DD6" w:rsidRDefault="00001105" w14:paraId="06B51990" w14:textId="77777777">
            <w:pPr>
              <w:pStyle w:val="TableParagraph"/>
              <w:spacing w:before="21"/>
              <w:ind w:firstLine="44"/>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E0318B" w:rsidR="00001105" w:rsidP="00364E0F" w:rsidRDefault="00001105" w14:paraId="6CA25BE3" w14:textId="77777777">
            <w:pPr>
              <w:pStyle w:val="TableParagraph"/>
              <w:spacing w:line="271" w:lineRule="auto"/>
              <w:ind w:left="116" w:right="87" w:firstLine="2"/>
              <w:jc w:val="center"/>
              <w:rPr>
                <w:sz w:val="20"/>
                <w:szCs w:val="20"/>
              </w:rPr>
            </w:pPr>
            <w:r w:rsidRPr="00E0318B">
              <w:rPr>
                <w:w w:val="105"/>
                <w:sz w:val="20"/>
                <w:szCs w:val="20"/>
              </w:rPr>
              <w:t xml:space="preserve">100% of students met or </w:t>
            </w:r>
            <w:r w:rsidRPr="00E0318B">
              <w:rPr>
                <w:spacing w:val="-2"/>
                <w:w w:val="105"/>
                <w:sz w:val="20"/>
                <w:szCs w:val="20"/>
              </w:rPr>
              <w:t>exceeded</w:t>
            </w:r>
            <w:r w:rsidRPr="00E0318B">
              <w:rPr>
                <w:spacing w:val="-10"/>
                <w:w w:val="105"/>
                <w:sz w:val="20"/>
                <w:szCs w:val="20"/>
              </w:rPr>
              <w:t xml:space="preserve"> </w:t>
            </w:r>
            <w:r w:rsidRPr="00E0318B">
              <w:rPr>
                <w:spacing w:val="-2"/>
                <w:w w:val="105"/>
                <w:sz w:val="20"/>
                <w:szCs w:val="20"/>
              </w:rPr>
              <w:t>expectations</w:t>
            </w:r>
            <w:r w:rsidRPr="00E0318B">
              <w:rPr>
                <w:spacing w:val="-9"/>
                <w:w w:val="105"/>
                <w:sz w:val="20"/>
                <w:szCs w:val="20"/>
              </w:rPr>
              <w:t xml:space="preserve"> </w:t>
            </w:r>
            <w:r w:rsidRPr="00E0318B">
              <w:rPr>
                <w:spacing w:val="-2"/>
                <w:w w:val="105"/>
                <w:sz w:val="20"/>
                <w:szCs w:val="20"/>
              </w:rPr>
              <w:t>of</w:t>
            </w:r>
            <w:r w:rsidRPr="00E0318B">
              <w:rPr>
                <w:spacing w:val="-9"/>
                <w:w w:val="105"/>
                <w:sz w:val="20"/>
                <w:szCs w:val="20"/>
              </w:rPr>
              <w:t xml:space="preserve"> </w:t>
            </w:r>
            <w:r w:rsidRPr="00E0318B">
              <w:rPr>
                <w:spacing w:val="-2"/>
                <w:w w:val="105"/>
                <w:sz w:val="20"/>
                <w:szCs w:val="20"/>
              </w:rPr>
              <w:t xml:space="preserve">this </w:t>
            </w:r>
            <w:r w:rsidRPr="00E0318B">
              <w:rPr>
                <w:spacing w:val="-4"/>
                <w:w w:val="105"/>
                <w:sz w:val="20"/>
                <w:szCs w:val="20"/>
              </w:rPr>
              <w:t>KPI</w:t>
            </w:r>
          </w:p>
        </w:tc>
      </w:tr>
    </w:tbl>
    <w:p w:rsidRPr="00C90739" w:rsidR="00F92B75" w:rsidP="00F92B75" w:rsidRDefault="00F92B75" w14:paraId="1569E557" w14:textId="4D968D31">
      <w:pPr>
        <w:tabs>
          <w:tab w:val="left" w:pos="210"/>
          <w:tab w:val="center" w:pos="5400"/>
        </w:tabs>
        <w:spacing w:after="0" w:line="240" w:lineRule="auto"/>
        <w:contextualSpacing/>
        <w:rPr>
          <w:sz w:val="10"/>
          <w:szCs w:val="10"/>
        </w:rPr>
      </w:pPr>
    </w:p>
    <w:tbl>
      <w:tblPr>
        <w:tblW w:w="981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20"/>
        <w:gridCol w:w="810"/>
        <w:gridCol w:w="2430"/>
        <w:gridCol w:w="2070"/>
        <w:gridCol w:w="1980"/>
      </w:tblGrid>
      <w:tr w:rsidR="000D5DF9" w:rsidTr="00792066" w14:paraId="7F7715C1" w14:textId="77777777">
        <w:trPr>
          <w:trHeight w:val="1119"/>
        </w:trPr>
        <w:tc>
          <w:tcPr>
            <w:tcW w:w="2520" w:type="dxa"/>
            <w:shd w:val="clear" w:color="auto" w:fill="DAE9F7" w:themeFill="text2" w:themeFillTint="1A"/>
            <w:vAlign w:val="center"/>
          </w:tcPr>
          <w:p w:rsidRPr="00203D2C" w:rsidR="00F92B75" w:rsidP="000D5DF9" w:rsidRDefault="00F92B75" w14:paraId="1A8FEC6F" w14:textId="77777777">
            <w:pPr>
              <w:pStyle w:val="TableParagraph"/>
              <w:spacing w:before="134"/>
              <w:ind w:left="84" w:right="77" w:hanging="84"/>
              <w:jc w:val="center"/>
              <w:rPr>
                <w:b/>
                <w:bCs/>
                <w:sz w:val="19"/>
              </w:rPr>
            </w:pPr>
            <w:r w:rsidRPr="00203D2C">
              <w:rPr>
                <w:b/>
                <w:bCs/>
                <w:sz w:val="19"/>
              </w:rPr>
              <w:t>KPI</w:t>
            </w:r>
            <w:r w:rsidRPr="00203D2C">
              <w:rPr>
                <w:b/>
                <w:bCs/>
                <w:spacing w:val="-8"/>
                <w:sz w:val="19"/>
              </w:rPr>
              <w:t xml:space="preserve"> </w:t>
            </w:r>
            <w:r w:rsidRPr="00203D2C">
              <w:rPr>
                <w:b/>
                <w:bCs/>
                <w:sz w:val="19"/>
              </w:rPr>
              <w:t>5.1</w:t>
            </w:r>
            <w:r w:rsidRPr="00203D2C">
              <w:rPr>
                <w:b/>
                <w:bCs/>
                <w:spacing w:val="-3"/>
                <w:sz w:val="19"/>
              </w:rPr>
              <w:t xml:space="preserve"> </w:t>
            </w:r>
            <w:r w:rsidRPr="00203D2C">
              <w:rPr>
                <w:b/>
                <w:bCs/>
                <w:spacing w:val="-2"/>
                <w:sz w:val="19"/>
              </w:rPr>
              <w:t>(Knowledge)</w:t>
            </w:r>
          </w:p>
          <w:p w:rsidRPr="00F979F9" w:rsidR="00F92B75" w:rsidP="000D5DF9" w:rsidRDefault="00F92B75" w14:paraId="1E6E3026" w14:textId="77777777">
            <w:pPr>
              <w:pStyle w:val="TableParagraph"/>
              <w:spacing w:before="22" w:line="264" w:lineRule="auto"/>
              <w:ind w:left="206" w:right="77" w:hanging="84"/>
              <w:jc w:val="center"/>
              <w:rPr>
                <w:sz w:val="19"/>
              </w:rPr>
            </w:pPr>
            <w:r w:rsidRPr="00F979F9">
              <w:rPr>
                <w:sz w:val="19"/>
              </w:rPr>
              <w:t>COUN 8302 Theory Implementation</w:t>
            </w:r>
            <w:r w:rsidRPr="00F979F9">
              <w:rPr>
                <w:spacing w:val="-12"/>
                <w:sz w:val="19"/>
              </w:rPr>
              <w:t xml:space="preserve"> </w:t>
            </w:r>
            <w:r w:rsidRPr="00F979F9">
              <w:rPr>
                <w:sz w:val="19"/>
              </w:rPr>
              <w:t>Paper</w:t>
            </w:r>
            <w:r w:rsidRPr="00F979F9">
              <w:rPr>
                <w:spacing w:val="-12"/>
                <w:sz w:val="19"/>
              </w:rPr>
              <w:t xml:space="preserve"> </w:t>
            </w:r>
            <w:r w:rsidRPr="00F979F9">
              <w:rPr>
                <w:sz w:val="19"/>
              </w:rPr>
              <w:t>Two</w:t>
            </w:r>
          </w:p>
        </w:tc>
        <w:tc>
          <w:tcPr>
            <w:tcW w:w="810" w:type="dxa"/>
            <w:shd w:val="clear" w:color="auto" w:fill="F1F1F1"/>
          </w:tcPr>
          <w:p w:rsidR="00F92B75" w:rsidRDefault="00F92B75" w14:paraId="0439E2C6" w14:textId="77777777">
            <w:pPr>
              <w:pStyle w:val="TableParagraph"/>
              <w:spacing w:before="110"/>
            </w:pPr>
          </w:p>
          <w:p w:rsidR="00F92B75" w:rsidRDefault="00F92B75" w14:paraId="3BBD658D" w14:textId="77777777">
            <w:pPr>
              <w:pStyle w:val="TableParagraph"/>
              <w:ind w:left="15" w:right="16"/>
              <w:jc w:val="center"/>
              <w:rPr>
                <w:i/>
              </w:rPr>
            </w:pPr>
            <w:r>
              <w:rPr>
                <w:i/>
              </w:rPr>
              <w:t xml:space="preserve">n= </w:t>
            </w:r>
            <w:r>
              <w:rPr>
                <w:i/>
                <w:spacing w:val="-10"/>
              </w:rPr>
              <w:t>4</w:t>
            </w:r>
          </w:p>
        </w:tc>
        <w:tc>
          <w:tcPr>
            <w:tcW w:w="2430" w:type="dxa"/>
            <w:shd w:val="clear" w:color="auto" w:fill="F1F1F1"/>
            <w:vAlign w:val="center"/>
          </w:tcPr>
          <w:p w:rsidR="00F92B75" w:rsidP="00CA6177" w:rsidRDefault="00F92B75" w14:paraId="6BED9EB9" w14:textId="77777777">
            <w:pPr>
              <w:pStyle w:val="TableParagraph"/>
              <w:spacing w:before="24"/>
              <w:ind w:left="267"/>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10"/>
                <w:sz w:val="19"/>
              </w:rPr>
              <w:t>4</w:t>
            </w:r>
          </w:p>
          <w:p w:rsidR="00F92B75" w:rsidP="00CA6177" w:rsidRDefault="00F92B75" w14:paraId="15EF0A82" w14:textId="77777777">
            <w:pPr>
              <w:pStyle w:val="TableParagraph"/>
              <w:spacing w:before="22"/>
              <w:ind w:left="267"/>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0</w:t>
            </w:r>
          </w:p>
          <w:p w:rsidR="00F92B75" w:rsidP="00CA6177" w:rsidRDefault="00F92B75" w14:paraId="0E72D4E7" w14:textId="77777777">
            <w:pPr>
              <w:pStyle w:val="TableParagraph"/>
              <w:spacing w:before="21"/>
              <w:ind w:left="267"/>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0</w:t>
            </w:r>
          </w:p>
          <w:p w:rsidR="00F92B75" w:rsidP="00CA6177" w:rsidRDefault="00F92B75" w14:paraId="665E53D1" w14:textId="77777777">
            <w:pPr>
              <w:pStyle w:val="TableParagraph"/>
              <w:spacing w:before="22"/>
              <w:ind w:left="267"/>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0</w:t>
            </w:r>
          </w:p>
        </w:tc>
        <w:tc>
          <w:tcPr>
            <w:tcW w:w="2070" w:type="dxa"/>
            <w:shd w:val="clear" w:color="auto" w:fill="F1F1F1"/>
            <w:vAlign w:val="center"/>
          </w:tcPr>
          <w:p w:rsidR="00F92B75" w:rsidP="00CA6177" w:rsidRDefault="00F92B75" w14:paraId="4BC27814" w14:textId="77777777">
            <w:pPr>
              <w:pStyle w:val="TableParagraph"/>
              <w:spacing w:before="24"/>
              <w:ind w:left="267"/>
              <w:jc w:val="center"/>
              <w:rPr>
                <w:i/>
                <w:sz w:val="19"/>
              </w:rPr>
            </w:pPr>
            <w:r>
              <w:rPr>
                <w:i/>
                <w:sz w:val="19"/>
              </w:rPr>
              <w:t>100%</w:t>
            </w:r>
            <w:r>
              <w:rPr>
                <w:i/>
                <w:spacing w:val="-3"/>
                <w:sz w:val="19"/>
              </w:rPr>
              <w:t xml:space="preserve"> </w:t>
            </w:r>
            <w:r>
              <w:rPr>
                <w:i/>
                <w:sz w:val="19"/>
              </w:rPr>
              <w:t>of</w:t>
            </w:r>
            <w:r>
              <w:rPr>
                <w:i/>
                <w:spacing w:val="-3"/>
                <w:sz w:val="19"/>
              </w:rPr>
              <w:t xml:space="preserve"> </w:t>
            </w:r>
            <w:r>
              <w:rPr>
                <w:i/>
                <w:spacing w:val="-2"/>
                <w:sz w:val="19"/>
              </w:rPr>
              <w:t>students</w:t>
            </w:r>
          </w:p>
          <w:p w:rsidR="00F92B75" w:rsidP="00CA6177" w:rsidRDefault="00F92B75" w14:paraId="7E857A78" w14:textId="77777777">
            <w:pPr>
              <w:pStyle w:val="TableParagraph"/>
              <w:spacing w:before="22"/>
              <w:ind w:left="267"/>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F92B75" w:rsidP="00CA6177" w:rsidRDefault="00F92B75" w14:paraId="61B83A50" w14:textId="77777777">
            <w:pPr>
              <w:pStyle w:val="TableParagraph"/>
              <w:spacing w:before="21"/>
              <w:ind w:left="267"/>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F92B75" w:rsidP="00CA6177" w:rsidRDefault="00F92B75" w14:paraId="73A1FE7A" w14:textId="77777777">
            <w:pPr>
              <w:pStyle w:val="TableParagraph"/>
              <w:spacing w:before="22"/>
              <w:ind w:left="267"/>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tcPr>
          <w:p w:rsidRPr="00A76F12" w:rsidR="00F92B75" w:rsidRDefault="00F92B75" w14:paraId="28AC9259" w14:textId="77777777">
            <w:pPr>
              <w:pStyle w:val="TableParagraph"/>
              <w:spacing w:before="175" w:line="271" w:lineRule="auto"/>
              <w:ind w:left="116" w:right="87" w:firstLine="2"/>
              <w:jc w:val="center"/>
              <w:rPr>
                <w:sz w:val="18"/>
                <w:szCs w:val="18"/>
              </w:rPr>
            </w:pPr>
            <w:r w:rsidRPr="00A76F12">
              <w:rPr>
                <w:w w:val="105"/>
                <w:sz w:val="18"/>
                <w:szCs w:val="18"/>
              </w:rPr>
              <w:t xml:space="preserve">100% of students met or </w:t>
            </w:r>
            <w:r w:rsidRPr="00A76F12">
              <w:rPr>
                <w:spacing w:val="-2"/>
                <w:w w:val="105"/>
                <w:sz w:val="18"/>
                <w:szCs w:val="18"/>
              </w:rPr>
              <w:t>exceeded</w:t>
            </w:r>
            <w:r w:rsidRPr="00A76F12">
              <w:rPr>
                <w:spacing w:val="-10"/>
                <w:w w:val="105"/>
                <w:sz w:val="18"/>
                <w:szCs w:val="18"/>
              </w:rPr>
              <w:t xml:space="preserve"> </w:t>
            </w:r>
            <w:r w:rsidRPr="00A76F12">
              <w:rPr>
                <w:spacing w:val="-2"/>
                <w:w w:val="105"/>
                <w:sz w:val="18"/>
                <w:szCs w:val="18"/>
              </w:rPr>
              <w:t>expectations</w:t>
            </w:r>
            <w:r w:rsidRPr="00A76F12">
              <w:rPr>
                <w:spacing w:val="-9"/>
                <w:w w:val="105"/>
                <w:sz w:val="18"/>
                <w:szCs w:val="18"/>
              </w:rPr>
              <w:t xml:space="preserve"> </w:t>
            </w:r>
            <w:r w:rsidRPr="00A76F12">
              <w:rPr>
                <w:spacing w:val="-2"/>
                <w:w w:val="105"/>
                <w:sz w:val="18"/>
                <w:szCs w:val="18"/>
              </w:rPr>
              <w:t>of</w:t>
            </w:r>
            <w:r w:rsidRPr="00A76F12">
              <w:rPr>
                <w:spacing w:val="-9"/>
                <w:w w:val="105"/>
                <w:sz w:val="18"/>
                <w:szCs w:val="18"/>
              </w:rPr>
              <w:t xml:space="preserve"> </w:t>
            </w:r>
            <w:r w:rsidRPr="00A76F12">
              <w:rPr>
                <w:spacing w:val="-2"/>
                <w:w w:val="105"/>
                <w:sz w:val="18"/>
                <w:szCs w:val="18"/>
              </w:rPr>
              <w:t xml:space="preserve">this </w:t>
            </w:r>
            <w:r w:rsidRPr="00A76F12">
              <w:rPr>
                <w:spacing w:val="-4"/>
                <w:w w:val="105"/>
                <w:sz w:val="18"/>
                <w:szCs w:val="18"/>
              </w:rPr>
              <w:t>KPI</w:t>
            </w:r>
          </w:p>
        </w:tc>
      </w:tr>
      <w:tr w:rsidR="000D5DF9" w:rsidTr="00792066" w14:paraId="0EBE4050" w14:textId="77777777">
        <w:trPr>
          <w:trHeight w:val="345"/>
        </w:trPr>
        <w:tc>
          <w:tcPr>
            <w:tcW w:w="2520" w:type="dxa"/>
            <w:shd w:val="clear" w:color="auto" w:fill="DAE9F7" w:themeFill="text2" w:themeFillTint="1A"/>
            <w:vAlign w:val="center"/>
          </w:tcPr>
          <w:p w:rsidRPr="00203D2C" w:rsidR="00F92B75" w:rsidP="000D5DF9" w:rsidRDefault="00F92B75" w14:paraId="168A7A83" w14:textId="77777777">
            <w:pPr>
              <w:pStyle w:val="TableParagraph"/>
              <w:spacing w:before="160"/>
              <w:ind w:left="86" w:right="77" w:firstLine="6"/>
              <w:jc w:val="center"/>
              <w:rPr>
                <w:b/>
                <w:bCs/>
                <w:sz w:val="19"/>
              </w:rPr>
            </w:pPr>
            <w:r w:rsidRPr="00203D2C">
              <w:rPr>
                <w:b/>
                <w:bCs/>
                <w:sz w:val="19"/>
              </w:rPr>
              <w:t>KPI</w:t>
            </w:r>
            <w:r w:rsidRPr="00203D2C">
              <w:rPr>
                <w:b/>
                <w:bCs/>
                <w:spacing w:val="-8"/>
                <w:sz w:val="19"/>
              </w:rPr>
              <w:t xml:space="preserve"> </w:t>
            </w:r>
            <w:r w:rsidRPr="00203D2C">
              <w:rPr>
                <w:b/>
                <w:bCs/>
                <w:sz w:val="19"/>
              </w:rPr>
              <w:t>5.2</w:t>
            </w:r>
            <w:r w:rsidRPr="00203D2C">
              <w:rPr>
                <w:b/>
                <w:bCs/>
                <w:spacing w:val="-3"/>
                <w:sz w:val="19"/>
              </w:rPr>
              <w:t xml:space="preserve"> </w:t>
            </w:r>
            <w:r w:rsidRPr="00203D2C">
              <w:rPr>
                <w:b/>
                <w:bCs/>
                <w:spacing w:val="-2"/>
                <w:sz w:val="19"/>
              </w:rPr>
              <w:t>(Skill)</w:t>
            </w:r>
          </w:p>
          <w:p w:rsidRPr="00F979F9" w:rsidR="00F92B75" w:rsidP="000D5DF9" w:rsidRDefault="00F92B75" w14:paraId="598AAE8F" w14:textId="77777777">
            <w:pPr>
              <w:pStyle w:val="TableParagraph"/>
              <w:spacing w:before="22"/>
              <w:ind w:left="82" w:right="77" w:firstLine="6"/>
              <w:jc w:val="center"/>
              <w:rPr>
                <w:sz w:val="19"/>
              </w:rPr>
            </w:pPr>
            <w:r w:rsidRPr="00F979F9">
              <w:rPr>
                <w:sz w:val="19"/>
              </w:rPr>
              <w:t>COUN</w:t>
            </w:r>
            <w:r w:rsidRPr="00F979F9">
              <w:rPr>
                <w:spacing w:val="-6"/>
                <w:sz w:val="19"/>
              </w:rPr>
              <w:t xml:space="preserve"> </w:t>
            </w:r>
            <w:r w:rsidRPr="00F979F9">
              <w:rPr>
                <w:sz w:val="19"/>
              </w:rPr>
              <w:t>8390</w:t>
            </w:r>
            <w:r w:rsidRPr="00F979F9">
              <w:rPr>
                <w:spacing w:val="-4"/>
                <w:sz w:val="19"/>
              </w:rPr>
              <w:t xml:space="preserve"> </w:t>
            </w:r>
            <w:r w:rsidRPr="00F979F9">
              <w:rPr>
                <w:sz w:val="19"/>
              </w:rPr>
              <w:t>Week</w:t>
            </w:r>
            <w:r w:rsidRPr="00F979F9">
              <w:rPr>
                <w:spacing w:val="-7"/>
                <w:sz w:val="19"/>
              </w:rPr>
              <w:t xml:space="preserve"> </w:t>
            </w:r>
            <w:r w:rsidRPr="00F979F9">
              <w:rPr>
                <w:spacing w:val="-5"/>
                <w:sz w:val="19"/>
              </w:rPr>
              <w:t>11</w:t>
            </w:r>
          </w:p>
          <w:p w:rsidRPr="00203D2C" w:rsidR="00F92B75" w:rsidP="000D5DF9" w:rsidRDefault="00F92B75" w14:paraId="38577BEA" w14:textId="77777777">
            <w:pPr>
              <w:pStyle w:val="TableParagraph"/>
              <w:spacing w:before="21"/>
              <w:ind w:left="83" w:right="77" w:firstLine="6"/>
              <w:jc w:val="center"/>
              <w:rPr>
                <w:b/>
                <w:bCs/>
                <w:sz w:val="19"/>
              </w:rPr>
            </w:pPr>
            <w:r w:rsidRPr="00F979F9">
              <w:rPr>
                <w:spacing w:val="-2"/>
                <w:sz w:val="19"/>
              </w:rPr>
              <w:t>Tapescript</w:t>
            </w:r>
            <w:r w:rsidRPr="00F979F9">
              <w:rPr>
                <w:spacing w:val="7"/>
                <w:sz w:val="19"/>
              </w:rPr>
              <w:t xml:space="preserve"> </w:t>
            </w:r>
            <w:r w:rsidRPr="00F979F9">
              <w:rPr>
                <w:spacing w:val="-2"/>
                <w:sz w:val="19"/>
              </w:rPr>
              <w:t>Assignment</w:t>
            </w:r>
          </w:p>
        </w:tc>
        <w:tc>
          <w:tcPr>
            <w:tcW w:w="810" w:type="dxa"/>
            <w:shd w:val="clear" w:color="auto" w:fill="F1F1F1"/>
          </w:tcPr>
          <w:p w:rsidR="00F92B75" w:rsidRDefault="00F92B75" w14:paraId="0F39A34B" w14:textId="77777777">
            <w:pPr>
              <w:pStyle w:val="TableParagraph"/>
              <w:spacing w:before="136"/>
            </w:pPr>
          </w:p>
          <w:p w:rsidR="00F92B75" w:rsidRDefault="00F92B75" w14:paraId="313A1B36" w14:textId="77777777">
            <w:pPr>
              <w:pStyle w:val="TableParagraph"/>
              <w:ind w:left="15" w:right="16"/>
              <w:jc w:val="center"/>
              <w:rPr>
                <w:i/>
              </w:rPr>
            </w:pPr>
            <w:r>
              <w:rPr>
                <w:i/>
              </w:rPr>
              <w:t xml:space="preserve">n= </w:t>
            </w:r>
            <w:r>
              <w:rPr>
                <w:i/>
                <w:spacing w:val="-5"/>
              </w:rPr>
              <w:t>25</w:t>
            </w:r>
          </w:p>
        </w:tc>
        <w:tc>
          <w:tcPr>
            <w:tcW w:w="2430" w:type="dxa"/>
            <w:shd w:val="clear" w:color="auto" w:fill="F1F1F1"/>
            <w:vAlign w:val="center"/>
          </w:tcPr>
          <w:p w:rsidR="00F92B75" w:rsidP="00CA6177" w:rsidRDefault="00F92B75" w14:paraId="1D32AB7B" w14:textId="77777777">
            <w:pPr>
              <w:pStyle w:val="TableParagraph"/>
              <w:spacing w:before="50"/>
              <w:ind w:left="267"/>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21</w:t>
            </w:r>
          </w:p>
          <w:p w:rsidR="00F92B75" w:rsidP="00CA6177" w:rsidRDefault="00F92B75" w14:paraId="3BE93E63" w14:textId="77777777">
            <w:pPr>
              <w:pStyle w:val="TableParagraph"/>
              <w:spacing w:before="22"/>
              <w:ind w:left="267"/>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2</w:t>
            </w:r>
          </w:p>
          <w:p w:rsidR="00F92B75" w:rsidP="00CA6177" w:rsidRDefault="00F92B75" w14:paraId="7E0B3859" w14:textId="77777777">
            <w:pPr>
              <w:pStyle w:val="TableParagraph"/>
              <w:spacing w:before="21"/>
              <w:ind w:left="267"/>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1</w:t>
            </w:r>
          </w:p>
          <w:p w:rsidR="00F92B75" w:rsidP="00CA6177" w:rsidRDefault="00F92B75" w14:paraId="0F7DAD1D" w14:textId="77777777">
            <w:pPr>
              <w:pStyle w:val="TableParagraph"/>
              <w:spacing w:before="22"/>
              <w:ind w:left="267"/>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1</w:t>
            </w:r>
          </w:p>
        </w:tc>
        <w:tc>
          <w:tcPr>
            <w:tcW w:w="2070" w:type="dxa"/>
            <w:shd w:val="clear" w:color="auto" w:fill="F1F1F1"/>
            <w:vAlign w:val="center"/>
          </w:tcPr>
          <w:p w:rsidR="00F92B75" w:rsidP="00CA6177" w:rsidRDefault="00F92B75" w14:paraId="6366F1E6" w14:textId="77777777">
            <w:pPr>
              <w:pStyle w:val="TableParagraph"/>
              <w:spacing w:before="50"/>
              <w:ind w:left="267"/>
              <w:jc w:val="center"/>
              <w:rPr>
                <w:i/>
                <w:sz w:val="19"/>
              </w:rPr>
            </w:pPr>
            <w:r>
              <w:rPr>
                <w:i/>
                <w:sz w:val="19"/>
              </w:rPr>
              <w:t>84%</w:t>
            </w:r>
            <w:r>
              <w:rPr>
                <w:i/>
                <w:spacing w:val="-3"/>
                <w:sz w:val="19"/>
              </w:rPr>
              <w:t xml:space="preserve"> </w:t>
            </w:r>
            <w:r>
              <w:rPr>
                <w:i/>
                <w:sz w:val="19"/>
              </w:rPr>
              <w:t>of</w:t>
            </w:r>
            <w:r>
              <w:rPr>
                <w:i/>
                <w:spacing w:val="-2"/>
                <w:sz w:val="19"/>
              </w:rPr>
              <w:t xml:space="preserve"> students</w:t>
            </w:r>
          </w:p>
          <w:p w:rsidR="00F92B75" w:rsidP="00CA6177" w:rsidRDefault="00F92B75" w14:paraId="7F5ADF84" w14:textId="77777777">
            <w:pPr>
              <w:pStyle w:val="TableParagraph"/>
              <w:spacing w:before="22"/>
              <w:ind w:left="267"/>
              <w:jc w:val="center"/>
              <w:rPr>
                <w:i/>
                <w:sz w:val="19"/>
              </w:rPr>
            </w:pPr>
            <w:r>
              <w:rPr>
                <w:i/>
                <w:sz w:val="19"/>
              </w:rPr>
              <w:t>8%</w:t>
            </w:r>
            <w:r>
              <w:rPr>
                <w:i/>
                <w:spacing w:val="-2"/>
                <w:sz w:val="19"/>
              </w:rPr>
              <w:t xml:space="preserve"> </w:t>
            </w:r>
            <w:r>
              <w:rPr>
                <w:i/>
                <w:sz w:val="19"/>
              </w:rPr>
              <w:t>of</w:t>
            </w:r>
            <w:r>
              <w:rPr>
                <w:i/>
                <w:spacing w:val="-3"/>
                <w:sz w:val="19"/>
              </w:rPr>
              <w:t xml:space="preserve"> </w:t>
            </w:r>
            <w:r>
              <w:rPr>
                <w:i/>
                <w:spacing w:val="-2"/>
                <w:sz w:val="19"/>
              </w:rPr>
              <w:t>students</w:t>
            </w:r>
          </w:p>
          <w:p w:rsidR="00F92B75" w:rsidP="00CA6177" w:rsidRDefault="00F92B75" w14:paraId="5C3DB86C" w14:textId="77777777">
            <w:pPr>
              <w:pStyle w:val="TableParagraph"/>
              <w:spacing w:before="21"/>
              <w:ind w:left="267"/>
              <w:jc w:val="center"/>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p w:rsidR="00F92B75" w:rsidP="00CA6177" w:rsidRDefault="00F92B75" w14:paraId="46D8EF9C" w14:textId="77777777">
            <w:pPr>
              <w:pStyle w:val="TableParagraph"/>
              <w:spacing w:before="22"/>
              <w:ind w:left="267"/>
              <w:jc w:val="center"/>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A76F12" w:rsidR="00F92B75" w:rsidRDefault="00F92B75" w14:paraId="71D18A94" w14:textId="77777777">
            <w:pPr>
              <w:pStyle w:val="TableParagraph"/>
              <w:spacing w:line="271" w:lineRule="auto"/>
              <w:ind w:left="34" w:right="5"/>
              <w:jc w:val="center"/>
              <w:rPr>
                <w:sz w:val="18"/>
                <w:szCs w:val="18"/>
              </w:rPr>
            </w:pPr>
            <w:r w:rsidRPr="00A76F12">
              <w:rPr>
                <w:w w:val="105"/>
                <w:sz w:val="18"/>
                <w:szCs w:val="18"/>
              </w:rPr>
              <w:t xml:space="preserve">92% of students met or </w:t>
            </w:r>
            <w:r w:rsidRPr="00A76F12">
              <w:rPr>
                <w:spacing w:val="-2"/>
                <w:w w:val="105"/>
                <w:sz w:val="18"/>
                <w:szCs w:val="18"/>
              </w:rPr>
              <w:t>exceeded</w:t>
            </w:r>
            <w:r w:rsidRPr="00A76F12">
              <w:rPr>
                <w:spacing w:val="-10"/>
                <w:w w:val="105"/>
                <w:sz w:val="18"/>
                <w:szCs w:val="18"/>
              </w:rPr>
              <w:t xml:space="preserve"> </w:t>
            </w:r>
            <w:r w:rsidRPr="00A76F12">
              <w:rPr>
                <w:spacing w:val="-2"/>
                <w:w w:val="105"/>
                <w:sz w:val="18"/>
                <w:szCs w:val="18"/>
              </w:rPr>
              <w:t>expectations</w:t>
            </w:r>
            <w:r w:rsidRPr="00A76F12">
              <w:rPr>
                <w:spacing w:val="-9"/>
                <w:w w:val="105"/>
                <w:sz w:val="18"/>
                <w:szCs w:val="18"/>
              </w:rPr>
              <w:t xml:space="preserve"> </w:t>
            </w:r>
            <w:r w:rsidRPr="00A76F12">
              <w:rPr>
                <w:spacing w:val="-2"/>
                <w:w w:val="105"/>
                <w:sz w:val="18"/>
                <w:szCs w:val="18"/>
              </w:rPr>
              <w:t>of</w:t>
            </w:r>
            <w:r w:rsidRPr="00A76F12">
              <w:rPr>
                <w:spacing w:val="-9"/>
                <w:w w:val="105"/>
                <w:sz w:val="18"/>
                <w:szCs w:val="18"/>
              </w:rPr>
              <w:t xml:space="preserve"> </w:t>
            </w:r>
            <w:r w:rsidRPr="00A76F12">
              <w:rPr>
                <w:spacing w:val="-2"/>
                <w:w w:val="105"/>
                <w:sz w:val="18"/>
                <w:szCs w:val="18"/>
              </w:rPr>
              <w:t xml:space="preserve">this </w:t>
            </w:r>
            <w:r w:rsidRPr="00A76F12">
              <w:rPr>
                <w:spacing w:val="-4"/>
                <w:w w:val="105"/>
                <w:sz w:val="18"/>
                <w:szCs w:val="18"/>
              </w:rPr>
              <w:t>KPI</w:t>
            </w:r>
          </w:p>
        </w:tc>
      </w:tr>
      <w:tr w:rsidR="000D5DF9" w:rsidTr="00792066" w14:paraId="74B96B3C" w14:textId="77777777">
        <w:trPr>
          <w:trHeight w:val="1011"/>
        </w:trPr>
        <w:tc>
          <w:tcPr>
            <w:tcW w:w="2520" w:type="dxa"/>
            <w:shd w:val="clear" w:color="auto" w:fill="DAE9F7" w:themeFill="text2" w:themeFillTint="1A"/>
            <w:vAlign w:val="center"/>
          </w:tcPr>
          <w:p w:rsidRPr="00203D2C" w:rsidR="00F92B75" w:rsidP="000D5DF9" w:rsidRDefault="00F92B75" w14:paraId="64D6FB71" w14:textId="744DAF5B">
            <w:pPr>
              <w:pStyle w:val="TableParagraph"/>
              <w:spacing w:before="177" w:line="264" w:lineRule="auto"/>
              <w:ind w:left="74" w:right="77" w:firstLine="6"/>
              <w:jc w:val="center"/>
              <w:rPr>
                <w:b/>
                <w:bCs/>
                <w:sz w:val="19"/>
              </w:rPr>
            </w:pPr>
            <w:r w:rsidRPr="00203D2C">
              <w:rPr>
                <w:b/>
                <w:bCs/>
                <w:sz w:val="19"/>
              </w:rPr>
              <w:t>KPI 6.1 (Knowledge) COUN</w:t>
            </w:r>
            <w:r w:rsidRPr="00203D2C">
              <w:rPr>
                <w:b/>
                <w:bCs/>
                <w:spacing w:val="-12"/>
                <w:sz w:val="19"/>
              </w:rPr>
              <w:t xml:space="preserve"> </w:t>
            </w:r>
            <w:r w:rsidRPr="00F979F9">
              <w:rPr>
                <w:sz w:val="19"/>
              </w:rPr>
              <w:t>8312</w:t>
            </w:r>
            <w:r w:rsidRPr="00F979F9">
              <w:rPr>
                <w:spacing w:val="-12"/>
                <w:sz w:val="19"/>
              </w:rPr>
              <w:t xml:space="preserve"> </w:t>
            </w:r>
            <w:r w:rsidRPr="00F979F9">
              <w:rPr>
                <w:sz w:val="19"/>
              </w:rPr>
              <w:t>Group</w:t>
            </w:r>
            <w:r w:rsidRPr="00F979F9">
              <w:rPr>
                <w:spacing w:val="-12"/>
                <w:sz w:val="19"/>
              </w:rPr>
              <w:t xml:space="preserve"> </w:t>
            </w:r>
            <w:r w:rsidRPr="00F979F9">
              <w:rPr>
                <w:sz w:val="19"/>
              </w:rPr>
              <w:t>Formation</w:t>
            </w:r>
            <w:r w:rsidRPr="00F979F9" w:rsidR="000D5DF9">
              <w:rPr>
                <w:sz w:val="19"/>
              </w:rPr>
              <w:t xml:space="preserve"> </w:t>
            </w:r>
            <w:r w:rsidRPr="00F979F9">
              <w:rPr>
                <w:spacing w:val="-2"/>
                <w:sz w:val="19"/>
              </w:rPr>
              <w:t>Project</w:t>
            </w:r>
          </w:p>
        </w:tc>
        <w:tc>
          <w:tcPr>
            <w:tcW w:w="810" w:type="dxa"/>
            <w:shd w:val="clear" w:color="auto" w:fill="F1F1F1"/>
          </w:tcPr>
          <w:p w:rsidR="00F92B75" w:rsidRDefault="00F92B75" w14:paraId="26791111" w14:textId="77777777">
            <w:pPr>
              <w:pStyle w:val="TableParagraph"/>
              <w:spacing w:before="153"/>
            </w:pPr>
          </w:p>
          <w:p w:rsidR="00F92B75" w:rsidRDefault="00F92B75" w14:paraId="0D908C0D" w14:textId="77777777">
            <w:pPr>
              <w:pStyle w:val="TableParagraph"/>
              <w:ind w:left="15" w:right="16"/>
              <w:jc w:val="center"/>
              <w:rPr>
                <w:i/>
              </w:rPr>
            </w:pPr>
            <w:r>
              <w:rPr>
                <w:i/>
              </w:rPr>
              <w:t xml:space="preserve">n= </w:t>
            </w:r>
            <w:r>
              <w:rPr>
                <w:i/>
                <w:spacing w:val="-5"/>
              </w:rPr>
              <w:t>25</w:t>
            </w:r>
          </w:p>
        </w:tc>
        <w:tc>
          <w:tcPr>
            <w:tcW w:w="2430" w:type="dxa"/>
            <w:shd w:val="clear" w:color="auto" w:fill="F1F1F1"/>
            <w:vAlign w:val="center"/>
          </w:tcPr>
          <w:p w:rsidR="00F92B75" w:rsidP="00CA6177" w:rsidRDefault="00F92B75" w14:paraId="7D597E26" w14:textId="77777777">
            <w:pPr>
              <w:pStyle w:val="TableParagraph"/>
              <w:spacing w:before="67"/>
              <w:ind w:left="267"/>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25</w:t>
            </w:r>
          </w:p>
          <w:p w:rsidR="00F92B75" w:rsidP="00CA6177" w:rsidRDefault="00F92B75" w14:paraId="6D49772E" w14:textId="77777777">
            <w:pPr>
              <w:pStyle w:val="TableParagraph"/>
              <w:spacing w:before="21"/>
              <w:ind w:left="267"/>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0</w:t>
            </w:r>
          </w:p>
          <w:p w:rsidR="00F92B75" w:rsidP="00CA6177" w:rsidRDefault="00F92B75" w14:paraId="366E17D2" w14:textId="77777777">
            <w:pPr>
              <w:pStyle w:val="TableParagraph"/>
              <w:spacing w:before="22"/>
              <w:ind w:left="267"/>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0</w:t>
            </w:r>
          </w:p>
          <w:p w:rsidR="00F92B75" w:rsidP="00CA6177" w:rsidRDefault="00F92B75" w14:paraId="3894B3B9" w14:textId="77777777">
            <w:pPr>
              <w:pStyle w:val="TableParagraph"/>
              <w:spacing w:before="22"/>
              <w:ind w:left="267"/>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0</w:t>
            </w:r>
          </w:p>
        </w:tc>
        <w:tc>
          <w:tcPr>
            <w:tcW w:w="2070" w:type="dxa"/>
            <w:shd w:val="clear" w:color="auto" w:fill="F1F1F1"/>
            <w:vAlign w:val="center"/>
          </w:tcPr>
          <w:p w:rsidR="00F92B75" w:rsidP="00CA6177" w:rsidRDefault="00F92B75" w14:paraId="3BBF9148" w14:textId="77777777">
            <w:pPr>
              <w:pStyle w:val="TableParagraph"/>
              <w:spacing w:before="67"/>
              <w:ind w:left="267"/>
              <w:jc w:val="center"/>
              <w:rPr>
                <w:i/>
                <w:sz w:val="19"/>
              </w:rPr>
            </w:pPr>
            <w:r>
              <w:rPr>
                <w:i/>
                <w:sz w:val="19"/>
              </w:rPr>
              <w:t>100%</w:t>
            </w:r>
            <w:r>
              <w:rPr>
                <w:i/>
                <w:spacing w:val="-3"/>
                <w:sz w:val="19"/>
              </w:rPr>
              <w:t xml:space="preserve"> </w:t>
            </w:r>
            <w:r>
              <w:rPr>
                <w:i/>
                <w:sz w:val="19"/>
              </w:rPr>
              <w:t>of</w:t>
            </w:r>
            <w:r>
              <w:rPr>
                <w:i/>
                <w:spacing w:val="-3"/>
                <w:sz w:val="19"/>
              </w:rPr>
              <w:t xml:space="preserve"> </w:t>
            </w:r>
            <w:r>
              <w:rPr>
                <w:i/>
                <w:spacing w:val="-2"/>
                <w:sz w:val="19"/>
              </w:rPr>
              <w:t>students</w:t>
            </w:r>
          </w:p>
          <w:p w:rsidR="00F92B75" w:rsidP="00CA6177" w:rsidRDefault="00F92B75" w14:paraId="3F353F2A" w14:textId="77777777">
            <w:pPr>
              <w:pStyle w:val="TableParagraph"/>
              <w:spacing w:before="21"/>
              <w:ind w:left="267"/>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F92B75" w:rsidP="00CA6177" w:rsidRDefault="00F92B75" w14:paraId="78C4F716" w14:textId="77777777">
            <w:pPr>
              <w:pStyle w:val="TableParagraph"/>
              <w:spacing w:before="22"/>
              <w:ind w:left="267"/>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F92B75" w:rsidP="00CA6177" w:rsidRDefault="00F92B75" w14:paraId="3747F61D" w14:textId="77777777">
            <w:pPr>
              <w:pStyle w:val="TableParagraph"/>
              <w:spacing w:before="22"/>
              <w:ind w:left="267"/>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tcPr>
          <w:p w:rsidRPr="00A76F12" w:rsidR="00F92B75" w:rsidRDefault="00F92B75" w14:paraId="0C4CADEF" w14:textId="77777777">
            <w:pPr>
              <w:pStyle w:val="TableParagraph"/>
              <w:spacing w:line="271" w:lineRule="auto"/>
              <w:ind w:left="116" w:right="87" w:firstLine="2"/>
              <w:jc w:val="center"/>
              <w:rPr>
                <w:sz w:val="18"/>
                <w:szCs w:val="18"/>
              </w:rPr>
            </w:pPr>
            <w:r w:rsidRPr="00A76F12">
              <w:rPr>
                <w:w w:val="105"/>
                <w:sz w:val="18"/>
                <w:szCs w:val="18"/>
              </w:rPr>
              <w:t xml:space="preserve">100% of students met or </w:t>
            </w:r>
            <w:r w:rsidRPr="00A76F12">
              <w:rPr>
                <w:spacing w:val="-2"/>
                <w:w w:val="105"/>
                <w:sz w:val="18"/>
                <w:szCs w:val="18"/>
              </w:rPr>
              <w:t>exceeded</w:t>
            </w:r>
            <w:r w:rsidRPr="00A76F12">
              <w:rPr>
                <w:spacing w:val="-10"/>
                <w:w w:val="105"/>
                <w:sz w:val="18"/>
                <w:szCs w:val="18"/>
              </w:rPr>
              <w:t xml:space="preserve"> </w:t>
            </w:r>
            <w:r w:rsidRPr="00A76F12">
              <w:rPr>
                <w:spacing w:val="-2"/>
                <w:w w:val="105"/>
                <w:sz w:val="18"/>
                <w:szCs w:val="18"/>
              </w:rPr>
              <w:t>expectations</w:t>
            </w:r>
            <w:r w:rsidRPr="00A76F12">
              <w:rPr>
                <w:spacing w:val="-9"/>
                <w:w w:val="105"/>
                <w:sz w:val="18"/>
                <w:szCs w:val="18"/>
              </w:rPr>
              <w:t xml:space="preserve"> </w:t>
            </w:r>
            <w:r w:rsidRPr="00A76F12">
              <w:rPr>
                <w:spacing w:val="-2"/>
                <w:w w:val="105"/>
                <w:sz w:val="18"/>
                <w:szCs w:val="18"/>
              </w:rPr>
              <w:t>of</w:t>
            </w:r>
            <w:r w:rsidRPr="00A76F12">
              <w:rPr>
                <w:spacing w:val="-9"/>
                <w:w w:val="105"/>
                <w:sz w:val="18"/>
                <w:szCs w:val="18"/>
              </w:rPr>
              <w:t xml:space="preserve"> </w:t>
            </w:r>
            <w:r w:rsidRPr="00A76F12">
              <w:rPr>
                <w:spacing w:val="-2"/>
                <w:w w:val="105"/>
                <w:sz w:val="18"/>
                <w:szCs w:val="18"/>
              </w:rPr>
              <w:t xml:space="preserve">this </w:t>
            </w:r>
            <w:r w:rsidRPr="00A76F12">
              <w:rPr>
                <w:spacing w:val="-4"/>
                <w:w w:val="105"/>
                <w:sz w:val="18"/>
                <w:szCs w:val="18"/>
              </w:rPr>
              <w:t>KPI</w:t>
            </w:r>
          </w:p>
        </w:tc>
      </w:tr>
      <w:tr w:rsidR="009039B9" w:rsidTr="00792066" w14:paraId="10E2CB92" w14:textId="77777777">
        <w:trPr>
          <w:trHeight w:val="705"/>
        </w:trPr>
        <w:tc>
          <w:tcPr>
            <w:tcW w:w="2520" w:type="dxa"/>
            <w:shd w:val="clear" w:color="auto" w:fill="DAE9F7" w:themeFill="text2" w:themeFillTint="1A"/>
          </w:tcPr>
          <w:p w:rsidRPr="00203D2C" w:rsidR="009039B9" w:rsidP="00653BEF" w:rsidRDefault="009039B9" w14:paraId="0853CC98" w14:textId="77777777">
            <w:pPr>
              <w:pStyle w:val="TableParagraph"/>
              <w:ind w:left="82" w:right="66"/>
              <w:jc w:val="center"/>
              <w:rPr>
                <w:b/>
                <w:bCs/>
                <w:sz w:val="19"/>
              </w:rPr>
            </w:pPr>
            <w:r w:rsidRPr="00203D2C">
              <w:rPr>
                <w:b/>
                <w:bCs/>
                <w:sz w:val="19"/>
              </w:rPr>
              <w:t>KPI</w:t>
            </w:r>
            <w:r w:rsidRPr="00203D2C">
              <w:rPr>
                <w:b/>
                <w:bCs/>
                <w:spacing w:val="-8"/>
                <w:sz w:val="19"/>
              </w:rPr>
              <w:t xml:space="preserve"> </w:t>
            </w:r>
            <w:r w:rsidRPr="00203D2C">
              <w:rPr>
                <w:b/>
                <w:bCs/>
                <w:sz w:val="19"/>
              </w:rPr>
              <w:t>6.2</w:t>
            </w:r>
            <w:r w:rsidRPr="00203D2C">
              <w:rPr>
                <w:b/>
                <w:bCs/>
                <w:spacing w:val="-3"/>
                <w:sz w:val="19"/>
              </w:rPr>
              <w:t xml:space="preserve"> </w:t>
            </w:r>
            <w:r w:rsidRPr="00203D2C">
              <w:rPr>
                <w:b/>
                <w:bCs/>
                <w:spacing w:val="-2"/>
                <w:sz w:val="19"/>
              </w:rPr>
              <w:t>(Skill)</w:t>
            </w:r>
          </w:p>
          <w:p w:rsidRPr="00F979F9" w:rsidR="009039B9" w:rsidP="009039B9" w:rsidRDefault="009039B9" w14:paraId="11DC96FF" w14:textId="77777777">
            <w:pPr>
              <w:pStyle w:val="TableParagraph"/>
              <w:spacing w:before="22" w:line="264" w:lineRule="auto"/>
              <w:ind w:left="83" w:right="65"/>
              <w:jc w:val="center"/>
              <w:rPr>
                <w:sz w:val="19"/>
              </w:rPr>
            </w:pPr>
            <w:r w:rsidRPr="00F979F9">
              <w:rPr>
                <w:sz w:val="19"/>
              </w:rPr>
              <w:t>COUN 8312 Group Participation</w:t>
            </w:r>
            <w:r w:rsidRPr="00F979F9">
              <w:rPr>
                <w:spacing w:val="-9"/>
                <w:sz w:val="19"/>
              </w:rPr>
              <w:t xml:space="preserve"> </w:t>
            </w:r>
            <w:r w:rsidRPr="00F979F9">
              <w:rPr>
                <w:spacing w:val="-2"/>
                <w:sz w:val="19"/>
              </w:rPr>
              <w:t>Project</w:t>
            </w:r>
          </w:p>
        </w:tc>
        <w:tc>
          <w:tcPr>
            <w:tcW w:w="810" w:type="dxa"/>
            <w:shd w:val="clear" w:color="auto" w:fill="F1F1F1"/>
            <w:vAlign w:val="center"/>
          </w:tcPr>
          <w:p w:rsidR="009039B9" w:rsidP="00597836" w:rsidRDefault="009039B9" w14:paraId="592FF031" w14:textId="427EE357">
            <w:pPr>
              <w:pStyle w:val="TableParagraph"/>
              <w:ind w:right="19"/>
              <w:rPr>
                <w:i/>
              </w:rPr>
            </w:pPr>
          </w:p>
        </w:tc>
        <w:tc>
          <w:tcPr>
            <w:tcW w:w="2430" w:type="dxa"/>
            <w:shd w:val="clear" w:color="auto" w:fill="F1F1F1"/>
            <w:vAlign w:val="center"/>
          </w:tcPr>
          <w:p w:rsidR="009039B9" w:rsidP="00597836" w:rsidRDefault="009039B9" w14:paraId="6FD0517E" w14:textId="18E4520E">
            <w:pPr>
              <w:pStyle w:val="TableParagraph"/>
              <w:ind w:left="267" w:right="35"/>
              <w:rPr>
                <w:i/>
              </w:rPr>
            </w:pPr>
          </w:p>
        </w:tc>
        <w:tc>
          <w:tcPr>
            <w:tcW w:w="2070" w:type="dxa"/>
            <w:shd w:val="clear" w:color="auto" w:fill="F1F1F1"/>
            <w:vAlign w:val="center"/>
          </w:tcPr>
          <w:p w:rsidR="009039B9" w:rsidP="00597836" w:rsidRDefault="009039B9" w14:paraId="339B603F" w14:textId="3A018519">
            <w:pPr>
              <w:pStyle w:val="TableParagraph"/>
              <w:ind w:right="30"/>
              <w:rPr>
                <w:i/>
              </w:rPr>
            </w:pPr>
          </w:p>
        </w:tc>
        <w:tc>
          <w:tcPr>
            <w:tcW w:w="1980" w:type="dxa"/>
            <w:shd w:val="clear" w:color="auto" w:fill="F1F1F1"/>
            <w:vAlign w:val="center"/>
          </w:tcPr>
          <w:p w:rsidRPr="00A76F12" w:rsidR="009039B9" w:rsidP="009039B9" w:rsidRDefault="009039B9" w14:paraId="1C415190" w14:textId="4386FDF6">
            <w:pPr>
              <w:pStyle w:val="TableParagraph"/>
              <w:ind w:right="28"/>
              <w:jc w:val="center"/>
              <w:rPr>
                <w:i/>
                <w:sz w:val="18"/>
                <w:szCs w:val="18"/>
              </w:rPr>
            </w:pPr>
            <w:r w:rsidRPr="00A76F12">
              <w:rPr>
                <w:i/>
                <w:spacing w:val="-10"/>
                <w:sz w:val="18"/>
                <w:szCs w:val="18"/>
              </w:rPr>
              <w:t>No Outcome Data Collected in 23/24 (NEW)</w:t>
            </w:r>
          </w:p>
        </w:tc>
      </w:tr>
      <w:tr w:rsidR="0045655F" w:rsidTr="00792066" w14:paraId="37EA284D" w14:textId="77777777">
        <w:trPr>
          <w:trHeight w:val="984"/>
        </w:trPr>
        <w:tc>
          <w:tcPr>
            <w:tcW w:w="2520" w:type="dxa"/>
            <w:shd w:val="clear" w:color="auto" w:fill="DAE9F7" w:themeFill="text2" w:themeFillTint="1A"/>
            <w:vAlign w:val="center"/>
          </w:tcPr>
          <w:p w:rsidRPr="00203D2C" w:rsidR="00F92B75" w:rsidP="001941E9" w:rsidRDefault="00F92B75" w14:paraId="67A853BD" w14:textId="77777777">
            <w:pPr>
              <w:pStyle w:val="TableParagraph"/>
              <w:spacing w:before="2"/>
              <w:ind w:left="84" w:right="65"/>
              <w:jc w:val="center"/>
              <w:rPr>
                <w:b/>
                <w:bCs/>
                <w:sz w:val="19"/>
              </w:rPr>
            </w:pPr>
            <w:r w:rsidRPr="00203D2C">
              <w:rPr>
                <w:b/>
                <w:bCs/>
                <w:sz w:val="19"/>
              </w:rPr>
              <w:t>KPI</w:t>
            </w:r>
            <w:r w:rsidRPr="00203D2C">
              <w:rPr>
                <w:b/>
                <w:bCs/>
                <w:spacing w:val="-8"/>
                <w:sz w:val="19"/>
              </w:rPr>
              <w:t xml:space="preserve"> </w:t>
            </w:r>
            <w:r w:rsidRPr="00203D2C">
              <w:rPr>
                <w:b/>
                <w:bCs/>
                <w:sz w:val="19"/>
              </w:rPr>
              <w:t>7.1</w:t>
            </w:r>
            <w:r w:rsidRPr="00203D2C">
              <w:rPr>
                <w:b/>
                <w:bCs/>
                <w:spacing w:val="-3"/>
                <w:sz w:val="19"/>
              </w:rPr>
              <w:t xml:space="preserve"> </w:t>
            </w:r>
            <w:r w:rsidRPr="00203D2C">
              <w:rPr>
                <w:b/>
                <w:bCs/>
                <w:spacing w:val="-2"/>
                <w:sz w:val="19"/>
              </w:rPr>
              <w:t>(Knowledge)</w:t>
            </w:r>
          </w:p>
          <w:p w:rsidRPr="00F979F9" w:rsidR="00F92B75" w:rsidP="001941E9" w:rsidRDefault="00F92B75" w14:paraId="3FA1603D" w14:textId="18133583">
            <w:pPr>
              <w:pStyle w:val="TableParagraph"/>
              <w:spacing w:line="240" w:lineRule="atLeast"/>
              <w:ind w:left="283" w:right="267" w:firstLine="3"/>
              <w:jc w:val="center"/>
              <w:rPr>
                <w:sz w:val="19"/>
              </w:rPr>
            </w:pPr>
            <w:r w:rsidRPr="00F979F9">
              <w:rPr>
                <w:sz w:val="19"/>
              </w:rPr>
              <w:t>COUN 6325 Career</w:t>
            </w:r>
            <w:r w:rsidRPr="00F979F9" w:rsidR="000D5DF9">
              <w:rPr>
                <w:sz w:val="19"/>
              </w:rPr>
              <w:t xml:space="preserve"> </w:t>
            </w:r>
            <w:r w:rsidRPr="00F979F9">
              <w:rPr>
                <w:sz w:val="19"/>
              </w:rPr>
              <w:t>Counseling</w:t>
            </w:r>
            <w:r w:rsidRPr="00F979F9">
              <w:rPr>
                <w:spacing w:val="-12"/>
                <w:sz w:val="19"/>
              </w:rPr>
              <w:t xml:space="preserve"> </w:t>
            </w:r>
            <w:r w:rsidRPr="00F979F9">
              <w:rPr>
                <w:sz w:val="19"/>
              </w:rPr>
              <w:t>and</w:t>
            </w:r>
            <w:r w:rsidRPr="00F979F9">
              <w:rPr>
                <w:spacing w:val="-12"/>
                <w:sz w:val="19"/>
              </w:rPr>
              <w:t xml:space="preserve"> </w:t>
            </w:r>
            <w:r w:rsidRPr="00F979F9">
              <w:rPr>
                <w:sz w:val="19"/>
              </w:rPr>
              <w:t>Business</w:t>
            </w:r>
            <w:r w:rsidRPr="00F979F9" w:rsidR="000D5DF9">
              <w:rPr>
                <w:sz w:val="19"/>
              </w:rPr>
              <w:t xml:space="preserve"> </w:t>
            </w:r>
            <w:r w:rsidRPr="00F979F9">
              <w:rPr>
                <w:spacing w:val="-2"/>
                <w:sz w:val="19"/>
              </w:rPr>
              <w:t>Assessments</w:t>
            </w:r>
          </w:p>
        </w:tc>
        <w:tc>
          <w:tcPr>
            <w:tcW w:w="810" w:type="dxa"/>
            <w:shd w:val="clear" w:color="auto" w:fill="F1F1F1"/>
          </w:tcPr>
          <w:p w:rsidR="00F92B75" w:rsidRDefault="00F92B75" w14:paraId="2CF5D130" w14:textId="77777777">
            <w:pPr>
              <w:pStyle w:val="TableParagraph"/>
              <w:spacing w:before="98"/>
            </w:pPr>
          </w:p>
          <w:p w:rsidR="00F92B75" w:rsidRDefault="00F92B75" w14:paraId="6D66EDC9" w14:textId="77777777">
            <w:pPr>
              <w:pStyle w:val="TableParagraph"/>
              <w:ind w:left="15" w:right="19"/>
              <w:jc w:val="center"/>
              <w:rPr>
                <w:i/>
              </w:rPr>
            </w:pPr>
            <w:r>
              <w:rPr>
                <w:i/>
                <w:spacing w:val="-4"/>
              </w:rPr>
              <w:t>n=43</w:t>
            </w:r>
          </w:p>
        </w:tc>
        <w:tc>
          <w:tcPr>
            <w:tcW w:w="2430" w:type="dxa"/>
            <w:shd w:val="clear" w:color="auto" w:fill="F1F1F1"/>
            <w:vAlign w:val="center"/>
          </w:tcPr>
          <w:p w:rsidR="00F92B75" w:rsidP="00CA6177" w:rsidRDefault="00F92B75" w14:paraId="20BD1F93" w14:textId="77777777">
            <w:pPr>
              <w:pStyle w:val="TableParagraph"/>
              <w:spacing w:before="12"/>
              <w:ind w:left="267"/>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34</w:t>
            </w:r>
          </w:p>
          <w:p w:rsidR="00F92B75" w:rsidP="00CA6177" w:rsidRDefault="00F92B75" w14:paraId="1270FEEE" w14:textId="77777777">
            <w:pPr>
              <w:pStyle w:val="TableParagraph"/>
              <w:spacing w:before="21"/>
              <w:ind w:left="267"/>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4</w:t>
            </w:r>
          </w:p>
          <w:p w:rsidR="00F92B75" w:rsidP="00CA6177" w:rsidRDefault="00F92B75" w14:paraId="13F0B09A" w14:textId="77777777">
            <w:pPr>
              <w:pStyle w:val="TableParagraph"/>
              <w:spacing w:before="22"/>
              <w:ind w:left="267"/>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1</w:t>
            </w:r>
          </w:p>
          <w:p w:rsidR="00F92B75" w:rsidP="00CA6177" w:rsidRDefault="00F92B75" w14:paraId="13B3CA02" w14:textId="77777777">
            <w:pPr>
              <w:pStyle w:val="TableParagraph"/>
              <w:spacing w:before="21" w:line="207" w:lineRule="exact"/>
              <w:ind w:left="267"/>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4</w:t>
            </w:r>
          </w:p>
        </w:tc>
        <w:tc>
          <w:tcPr>
            <w:tcW w:w="2070" w:type="dxa"/>
            <w:shd w:val="clear" w:color="auto" w:fill="F1F1F1"/>
            <w:vAlign w:val="center"/>
          </w:tcPr>
          <w:p w:rsidR="00F92B75" w:rsidP="00CA6177" w:rsidRDefault="00F92B75" w14:paraId="73595BD5" w14:textId="77777777">
            <w:pPr>
              <w:pStyle w:val="TableParagraph"/>
              <w:spacing w:before="12"/>
              <w:ind w:left="267"/>
              <w:jc w:val="center"/>
              <w:rPr>
                <w:i/>
                <w:sz w:val="19"/>
              </w:rPr>
            </w:pPr>
            <w:r>
              <w:rPr>
                <w:i/>
                <w:sz w:val="19"/>
              </w:rPr>
              <w:t>79%</w:t>
            </w:r>
            <w:r>
              <w:rPr>
                <w:i/>
                <w:spacing w:val="-3"/>
                <w:sz w:val="19"/>
              </w:rPr>
              <w:t xml:space="preserve"> </w:t>
            </w:r>
            <w:r>
              <w:rPr>
                <w:i/>
                <w:sz w:val="19"/>
              </w:rPr>
              <w:t>of</w:t>
            </w:r>
            <w:r>
              <w:rPr>
                <w:i/>
                <w:spacing w:val="-2"/>
                <w:sz w:val="19"/>
              </w:rPr>
              <w:t xml:space="preserve"> students</w:t>
            </w:r>
          </w:p>
          <w:p w:rsidR="00F92B75" w:rsidP="00CA6177" w:rsidRDefault="00F92B75" w14:paraId="4624E18E" w14:textId="77777777">
            <w:pPr>
              <w:pStyle w:val="TableParagraph"/>
              <w:spacing w:before="21"/>
              <w:ind w:left="267"/>
              <w:jc w:val="center"/>
              <w:rPr>
                <w:i/>
                <w:sz w:val="19"/>
              </w:rPr>
            </w:pPr>
            <w:r>
              <w:rPr>
                <w:i/>
                <w:sz w:val="19"/>
              </w:rPr>
              <w:t>9.3%</w:t>
            </w:r>
            <w:r>
              <w:rPr>
                <w:i/>
                <w:spacing w:val="-3"/>
                <w:sz w:val="19"/>
              </w:rPr>
              <w:t xml:space="preserve"> </w:t>
            </w:r>
            <w:r>
              <w:rPr>
                <w:i/>
                <w:sz w:val="19"/>
              </w:rPr>
              <w:t>of</w:t>
            </w:r>
            <w:r>
              <w:rPr>
                <w:i/>
                <w:spacing w:val="-3"/>
                <w:sz w:val="19"/>
              </w:rPr>
              <w:t xml:space="preserve"> </w:t>
            </w:r>
            <w:r>
              <w:rPr>
                <w:i/>
                <w:spacing w:val="-2"/>
                <w:sz w:val="19"/>
              </w:rPr>
              <w:t>students</w:t>
            </w:r>
          </w:p>
          <w:p w:rsidR="00F92B75" w:rsidP="00CA6177" w:rsidRDefault="00F92B75" w14:paraId="0FEDE313" w14:textId="77777777">
            <w:pPr>
              <w:pStyle w:val="TableParagraph"/>
              <w:spacing w:before="22"/>
              <w:ind w:left="267"/>
              <w:jc w:val="center"/>
              <w:rPr>
                <w:i/>
                <w:sz w:val="19"/>
              </w:rPr>
            </w:pPr>
            <w:r>
              <w:rPr>
                <w:i/>
                <w:sz w:val="19"/>
              </w:rPr>
              <w:t>2.3%</w:t>
            </w:r>
            <w:r>
              <w:rPr>
                <w:i/>
                <w:spacing w:val="-3"/>
                <w:sz w:val="19"/>
              </w:rPr>
              <w:t xml:space="preserve"> </w:t>
            </w:r>
            <w:r>
              <w:rPr>
                <w:i/>
                <w:sz w:val="19"/>
              </w:rPr>
              <w:t>of</w:t>
            </w:r>
            <w:r>
              <w:rPr>
                <w:i/>
                <w:spacing w:val="-3"/>
                <w:sz w:val="19"/>
              </w:rPr>
              <w:t xml:space="preserve"> </w:t>
            </w:r>
            <w:r>
              <w:rPr>
                <w:i/>
                <w:spacing w:val="-2"/>
                <w:sz w:val="19"/>
              </w:rPr>
              <w:t>students</w:t>
            </w:r>
          </w:p>
          <w:p w:rsidR="00F92B75" w:rsidP="00CA6177" w:rsidRDefault="00F92B75" w14:paraId="342D0541" w14:textId="77777777">
            <w:pPr>
              <w:pStyle w:val="TableParagraph"/>
              <w:spacing w:before="21" w:line="207" w:lineRule="exact"/>
              <w:ind w:left="267"/>
              <w:jc w:val="center"/>
              <w:rPr>
                <w:i/>
                <w:sz w:val="19"/>
              </w:rPr>
            </w:pPr>
            <w:r>
              <w:rPr>
                <w:i/>
                <w:sz w:val="19"/>
              </w:rPr>
              <w:t>9.3%</w:t>
            </w:r>
            <w:r>
              <w:rPr>
                <w:i/>
                <w:spacing w:val="-3"/>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A76F12" w:rsidR="00F92B75" w:rsidP="00C27657" w:rsidRDefault="00F92B75" w14:paraId="3E2F4EAD" w14:textId="77777777">
            <w:pPr>
              <w:pStyle w:val="TableParagraph"/>
              <w:spacing w:before="162" w:line="271" w:lineRule="auto"/>
              <w:ind w:left="85" w:right="87"/>
              <w:jc w:val="center"/>
              <w:rPr>
                <w:sz w:val="18"/>
                <w:szCs w:val="18"/>
              </w:rPr>
            </w:pPr>
            <w:r w:rsidRPr="00A76F12">
              <w:rPr>
                <w:w w:val="105"/>
                <w:sz w:val="18"/>
                <w:szCs w:val="18"/>
              </w:rPr>
              <w:t xml:space="preserve">88.3% of students met or </w:t>
            </w:r>
            <w:r w:rsidRPr="00A76F12">
              <w:rPr>
                <w:spacing w:val="-2"/>
                <w:w w:val="105"/>
                <w:sz w:val="18"/>
                <w:szCs w:val="18"/>
              </w:rPr>
              <w:t>exceeded</w:t>
            </w:r>
            <w:r w:rsidRPr="00A76F12">
              <w:rPr>
                <w:spacing w:val="-10"/>
                <w:w w:val="105"/>
                <w:sz w:val="18"/>
                <w:szCs w:val="18"/>
              </w:rPr>
              <w:t xml:space="preserve"> </w:t>
            </w:r>
            <w:r w:rsidRPr="00A76F12">
              <w:rPr>
                <w:spacing w:val="-2"/>
                <w:w w:val="105"/>
                <w:sz w:val="18"/>
                <w:szCs w:val="18"/>
              </w:rPr>
              <w:t>expectations</w:t>
            </w:r>
            <w:r w:rsidRPr="00A76F12">
              <w:rPr>
                <w:spacing w:val="-9"/>
                <w:w w:val="105"/>
                <w:sz w:val="18"/>
                <w:szCs w:val="18"/>
              </w:rPr>
              <w:t xml:space="preserve"> </w:t>
            </w:r>
            <w:r w:rsidRPr="00A76F12">
              <w:rPr>
                <w:spacing w:val="-2"/>
                <w:w w:val="105"/>
                <w:sz w:val="18"/>
                <w:szCs w:val="18"/>
              </w:rPr>
              <w:t>of</w:t>
            </w:r>
            <w:r w:rsidRPr="00A76F12">
              <w:rPr>
                <w:spacing w:val="-9"/>
                <w:w w:val="105"/>
                <w:sz w:val="18"/>
                <w:szCs w:val="18"/>
              </w:rPr>
              <w:t xml:space="preserve"> </w:t>
            </w:r>
            <w:r w:rsidRPr="00A76F12">
              <w:rPr>
                <w:spacing w:val="-2"/>
                <w:w w:val="105"/>
                <w:sz w:val="18"/>
                <w:szCs w:val="18"/>
              </w:rPr>
              <w:t xml:space="preserve">this </w:t>
            </w:r>
            <w:r w:rsidRPr="00A76F12">
              <w:rPr>
                <w:spacing w:val="-4"/>
                <w:w w:val="105"/>
                <w:sz w:val="18"/>
                <w:szCs w:val="18"/>
              </w:rPr>
              <w:t>KPI</w:t>
            </w:r>
          </w:p>
        </w:tc>
      </w:tr>
      <w:tr w:rsidR="00AE2B25" w:rsidTr="00792066" w14:paraId="1F2E04F8" w14:textId="77777777">
        <w:trPr>
          <w:trHeight w:val="696"/>
        </w:trPr>
        <w:tc>
          <w:tcPr>
            <w:tcW w:w="2520" w:type="dxa"/>
            <w:shd w:val="clear" w:color="auto" w:fill="DAE9F7" w:themeFill="text2" w:themeFillTint="1A"/>
          </w:tcPr>
          <w:p w:rsidRPr="00203D2C" w:rsidR="00AE2B25" w:rsidP="00AE2B25" w:rsidRDefault="00AE2B25" w14:paraId="2D18E991" w14:textId="77777777">
            <w:pPr>
              <w:pStyle w:val="TableParagraph"/>
              <w:spacing w:before="52"/>
              <w:ind w:left="82" w:right="66"/>
              <w:jc w:val="center"/>
              <w:rPr>
                <w:b/>
                <w:bCs/>
                <w:sz w:val="19"/>
              </w:rPr>
            </w:pPr>
            <w:r w:rsidRPr="00203D2C">
              <w:rPr>
                <w:b/>
                <w:bCs/>
                <w:sz w:val="19"/>
              </w:rPr>
              <w:t>KPI</w:t>
            </w:r>
            <w:r w:rsidRPr="00203D2C">
              <w:rPr>
                <w:b/>
                <w:bCs/>
                <w:spacing w:val="-8"/>
                <w:sz w:val="19"/>
              </w:rPr>
              <w:t xml:space="preserve"> </w:t>
            </w:r>
            <w:r w:rsidRPr="00203D2C">
              <w:rPr>
                <w:b/>
                <w:bCs/>
                <w:sz w:val="19"/>
              </w:rPr>
              <w:t>7.2</w:t>
            </w:r>
            <w:r w:rsidRPr="00203D2C">
              <w:rPr>
                <w:b/>
                <w:bCs/>
                <w:spacing w:val="-3"/>
                <w:sz w:val="19"/>
              </w:rPr>
              <w:t xml:space="preserve"> </w:t>
            </w:r>
            <w:r w:rsidRPr="00203D2C">
              <w:rPr>
                <w:b/>
                <w:bCs/>
                <w:spacing w:val="-2"/>
                <w:sz w:val="19"/>
              </w:rPr>
              <w:t>(Skill)</w:t>
            </w:r>
          </w:p>
          <w:p w:rsidRPr="00F979F9" w:rsidR="00AE2B25" w:rsidP="00AE2B25" w:rsidRDefault="00AE2B25" w14:paraId="2FC5201E" w14:textId="77777777">
            <w:pPr>
              <w:pStyle w:val="TableParagraph"/>
              <w:spacing w:before="22" w:line="264" w:lineRule="auto"/>
              <w:ind w:left="82" w:right="65"/>
              <w:jc w:val="center"/>
              <w:rPr>
                <w:sz w:val="19"/>
              </w:rPr>
            </w:pPr>
            <w:r w:rsidRPr="00F979F9">
              <w:rPr>
                <w:sz w:val="19"/>
              </w:rPr>
              <w:t>COUN</w:t>
            </w:r>
            <w:r w:rsidRPr="00F979F9">
              <w:rPr>
                <w:spacing w:val="-12"/>
                <w:sz w:val="19"/>
              </w:rPr>
              <w:t xml:space="preserve"> </w:t>
            </w:r>
            <w:r w:rsidRPr="00F979F9">
              <w:rPr>
                <w:sz w:val="19"/>
              </w:rPr>
              <w:t>8390</w:t>
            </w:r>
            <w:r w:rsidRPr="00F979F9">
              <w:rPr>
                <w:spacing w:val="-12"/>
                <w:sz w:val="19"/>
              </w:rPr>
              <w:t xml:space="preserve"> </w:t>
            </w:r>
            <w:r w:rsidRPr="00F979F9">
              <w:rPr>
                <w:sz w:val="19"/>
              </w:rPr>
              <w:t>Multicultural Case Presentation</w:t>
            </w:r>
          </w:p>
        </w:tc>
        <w:tc>
          <w:tcPr>
            <w:tcW w:w="810" w:type="dxa"/>
            <w:shd w:val="clear" w:color="auto" w:fill="F1F1F1"/>
          </w:tcPr>
          <w:p w:rsidR="00AE2B25" w:rsidP="00AE2B25" w:rsidRDefault="00AE2B25" w14:paraId="386DDA78" w14:textId="77777777">
            <w:pPr>
              <w:pStyle w:val="TableParagraph"/>
              <w:spacing w:before="28"/>
            </w:pPr>
          </w:p>
          <w:p w:rsidR="00AE2B25" w:rsidP="00597836" w:rsidRDefault="00AE2B25" w14:paraId="6962F094" w14:textId="2258C4B4">
            <w:pPr>
              <w:pStyle w:val="TableParagraph"/>
              <w:spacing w:before="1"/>
              <w:ind w:left="15" w:right="19"/>
              <w:rPr>
                <w:i/>
              </w:rPr>
            </w:pPr>
          </w:p>
        </w:tc>
        <w:tc>
          <w:tcPr>
            <w:tcW w:w="2430" w:type="dxa"/>
            <w:shd w:val="clear" w:color="auto" w:fill="F1F1F1"/>
            <w:vAlign w:val="center"/>
          </w:tcPr>
          <w:p w:rsidR="00AE2B25" w:rsidP="00597836" w:rsidRDefault="00AE2B25" w14:paraId="05FF2D61" w14:textId="37AA3BB3">
            <w:pPr>
              <w:pStyle w:val="TableParagraph"/>
              <w:spacing w:before="1"/>
              <w:ind w:right="35"/>
              <w:rPr>
                <w:i/>
              </w:rPr>
            </w:pPr>
          </w:p>
        </w:tc>
        <w:tc>
          <w:tcPr>
            <w:tcW w:w="2070" w:type="dxa"/>
            <w:shd w:val="clear" w:color="auto" w:fill="F1F1F1"/>
            <w:vAlign w:val="center"/>
          </w:tcPr>
          <w:p w:rsidR="00AE2B25" w:rsidP="00CA6177" w:rsidRDefault="00AE2B25" w14:paraId="297C8AED" w14:textId="77777777">
            <w:pPr>
              <w:pStyle w:val="TableParagraph"/>
              <w:spacing w:before="28"/>
              <w:ind w:left="267"/>
            </w:pPr>
          </w:p>
          <w:p w:rsidR="00AE2B25" w:rsidP="00597836" w:rsidRDefault="00AE2B25" w14:paraId="29EA71C7" w14:textId="1E132F02">
            <w:pPr>
              <w:pStyle w:val="TableParagraph"/>
              <w:spacing w:before="1"/>
              <w:ind w:right="30"/>
              <w:rPr>
                <w:i/>
              </w:rPr>
            </w:pPr>
          </w:p>
        </w:tc>
        <w:tc>
          <w:tcPr>
            <w:tcW w:w="1980" w:type="dxa"/>
            <w:shd w:val="clear" w:color="auto" w:fill="F1F1F1"/>
            <w:vAlign w:val="center"/>
          </w:tcPr>
          <w:p w:rsidRPr="00A76F12" w:rsidR="00AE2B25" w:rsidP="00AE2B25" w:rsidRDefault="00AE2B25" w14:paraId="197B02FB" w14:textId="31420CE2">
            <w:pPr>
              <w:pStyle w:val="TableParagraph"/>
              <w:spacing w:before="1"/>
              <w:ind w:right="28"/>
              <w:jc w:val="center"/>
              <w:rPr>
                <w:i/>
                <w:sz w:val="18"/>
                <w:szCs w:val="18"/>
              </w:rPr>
            </w:pPr>
            <w:r w:rsidRPr="00A76F12">
              <w:rPr>
                <w:i/>
                <w:spacing w:val="-10"/>
                <w:sz w:val="18"/>
                <w:szCs w:val="18"/>
              </w:rPr>
              <w:t>No Outcome Data Collected in 23/24</w:t>
            </w:r>
          </w:p>
        </w:tc>
      </w:tr>
      <w:tr w:rsidR="0045655F" w:rsidTr="00792066" w14:paraId="38FD34AA" w14:textId="77777777">
        <w:trPr>
          <w:trHeight w:val="848"/>
        </w:trPr>
        <w:tc>
          <w:tcPr>
            <w:tcW w:w="2520" w:type="dxa"/>
            <w:shd w:val="clear" w:color="auto" w:fill="DAE9F7" w:themeFill="text2" w:themeFillTint="1A"/>
          </w:tcPr>
          <w:p w:rsidRPr="00203D2C" w:rsidR="00F92B75" w:rsidRDefault="00F92B75" w14:paraId="438150E5" w14:textId="77777777">
            <w:pPr>
              <w:pStyle w:val="TableParagraph"/>
              <w:spacing w:before="57"/>
              <w:ind w:left="84" w:right="65"/>
              <w:jc w:val="center"/>
              <w:rPr>
                <w:b/>
                <w:bCs/>
                <w:sz w:val="19"/>
              </w:rPr>
            </w:pPr>
            <w:r w:rsidRPr="00203D2C">
              <w:rPr>
                <w:b/>
                <w:bCs/>
                <w:sz w:val="19"/>
              </w:rPr>
              <w:t>KPI</w:t>
            </w:r>
            <w:r w:rsidRPr="00203D2C">
              <w:rPr>
                <w:b/>
                <w:bCs/>
                <w:spacing w:val="-8"/>
                <w:sz w:val="19"/>
              </w:rPr>
              <w:t xml:space="preserve"> </w:t>
            </w:r>
            <w:r w:rsidRPr="00203D2C">
              <w:rPr>
                <w:b/>
                <w:bCs/>
                <w:sz w:val="19"/>
              </w:rPr>
              <w:t>8.1</w:t>
            </w:r>
            <w:r w:rsidRPr="00203D2C">
              <w:rPr>
                <w:b/>
                <w:bCs/>
                <w:spacing w:val="-3"/>
                <w:sz w:val="19"/>
              </w:rPr>
              <w:t xml:space="preserve"> </w:t>
            </w:r>
            <w:r w:rsidRPr="00203D2C">
              <w:rPr>
                <w:b/>
                <w:bCs/>
                <w:spacing w:val="-2"/>
                <w:sz w:val="19"/>
              </w:rPr>
              <w:t>(Knowledge)</w:t>
            </w:r>
          </w:p>
          <w:p w:rsidRPr="00F979F9" w:rsidR="00F92B75" w:rsidRDefault="00F92B75" w14:paraId="530940E0" w14:textId="77777777">
            <w:pPr>
              <w:pStyle w:val="TableParagraph"/>
              <w:spacing w:before="21" w:line="264" w:lineRule="auto"/>
              <w:ind w:left="85" w:right="65"/>
              <w:jc w:val="center"/>
              <w:rPr>
                <w:sz w:val="19"/>
              </w:rPr>
            </w:pPr>
            <w:r w:rsidRPr="00F979F9">
              <w:rPr>
                <w:sz w:val="19"/>
              </w:rPr>
              <w:t>COUN</w:t>
            </w:r>
            <w:r w:rsidRPr="00F979F9">
              <w:rPr>
                <w:spacing w:val="-12"/>
                <w:sz w:val="19"/>
              </w:rPr>
              <w:t xml:space="preserve"> </w:t>
            </w:r>
            <w:r w:rsidRPr="00F979F9">
              <w:rPr>
                <w:sz w:val="19"/>
              </w:rPr>
              <w:t>6360</w:t>
            </w:r>
            <w:r w:rsidRPr="00F979F9">
              <w:rPr>
                <w:spacing w:val="-12"/>
                <w:sz w:val="19"/>
              </w:rPr>
              <w:t xml:space="preserve"> </w:t>
            </w:r>
            <w:r w:rsidRPr="00F979F9">
              <w:rPr>
                <w:sz w:val="19"/>
              </w:rPr>
              <w:t>Quantitative Research Proposal</w:t>
            </w:r>
          </w:p>
        </w:tc>
        <w:tc>
          <w:tcPr>
            <w:tcW w:w="810" w:type="dxa"/>
            <w:shd w:val="clear" w:color="auto" w:fill="F1F1F1"/>
          </w:tcPr>
          <w:p w:rsidR="00F92B75" w:rsidRDefault="00F92B75" w14:paraId="250AA97E" w14:textId="77777777">
            <w:pPr>
              <w:pStyle w:val="TableParagraph"/>
              <w:spacing w:before="32"/>
            </w:pPr>
          </w:p>
          <w:p w:rsidR="00F92B75" w:rsidP="00597836" w:rsidRDefault="00F92B75" w14:paraId="251511A1" w14:textId="7B60D33E">
            <w:pPr>
              <w:pStyle w:val="TableParagraph"/>
              <w:ind w:right="19"/>
              <w:rPr>
                <w:i/>
              </w:rPr>
            </w:pPr>
          </w:p>
        </w:tc>
        <w:tc>
          <w:tcPr>
            <w:tcW w:w="2430" w:type="dxa"/>
            <w:shd w:val="clear" w:color="auto" w:fill="F1F1F1"/>
            <w:vAlign w:val="center"/>
          </w:tcPr>
          <w:p w:rsidR="00F92B75" w:rsidP="00CA6177" w:rsidRDefault="00F92B75" w14:paraId="34521293" w14:textId="77777777">
            <w:pPr>
              <w:pStyle w:val="TableParagraph"/>
              <w:spacing w:before="32"/>
              <w:ind w:left="267"/>
            </w:pPr>
          </w:p>
          <w:p w:rsidR="00F92B75" w:rsidP="00597836" w:rsidRDefault="00F92B75" w14:paraId="4B9F5703" w14:textId="4C94F65F">
            <w:pPr>
              <w:pStyle w:val="TableParagraph"/>
              <w:ind w:right="35"/>
              <w:rPr>
                <w:i/>
              </w:rPr>
            </w:pPr>
          </w:p>
        </w:tc>
        <w:tc>
          <w:tcPr>
            <w:tcW w:w="2070" w:type="dxa"/>
            <w:shd w:val="clear" w:color="auto" w:fill="F1F1F1"/>
            <w:vAlign w:val="center"/>
          </w:tcPr>
          <w:p w:rsidR="00F92B75" w:rsidP="00CA6177" w:rsidRDefault="00F92B75" w14:paraId="3AD9DE1D" w14:textId="77777777">
            <w:pPr>
              <w:pStyle w:val="TableParagraph"/>
              <w:spacing w:before="32"/>
              <w:ind w:left="267"/>
            </w:pPr>
          </w:p>
          <w:p w:rsidR="00F92B75" w:rsidP="00597836" w:rsidRDefault="00F92B75" w14:paraId="532AD813" w14:textId="09BC764D">
            <w:pPr>
              <w:pStyle w:val="TableParagraph"/>
              <w:ind w:right="30"/>
              <w:rPr>
                <w:i/>
              </w:rPr>
            </w:pPr>
          </w:p>
        </w:tc>
        <w:tc>
          <w:tcPr>
            <w:tcW w:w="1980" w:type="dxa"/>
            <w:shd w:val="clear" w:color="auto" w:fill="F1F1F1"/>
            <w:vAlign w:val="center"/>
          </w:tcPr>
          <w:p w:rsidRPr="00A76F12" w:rsidR="00F92B75" w:rsidP="00364E0F" w:rsidRDefault="009039B9" w14:paraId="5ABDA8AF" w14:textId="430BD94A">
            <w:pPr>
              <w:pStyle w:val="TableParagraph"/>
              <w:ind w:left="29" w:right="28"/>
              <w:jc w:val="center"/>
              <w:rPr>
                <w:i/>
                <w:sz w:val="18"/>
                <w:szCs w:val="18"/>
              </w:rPr>
            </w:pPr>
            <w:r w:rsidRPr="00A76F12">
              <w:rPr>
                <w:i/>
                <w:spacing w:val="-10"/>
                <w:sz w:val="18"/>
                <w:szCs w:val="18"/>
              </w:rPr>
              <w:t>No Outcome Data Collected in 23/24 (NEW)</w:t>
            </w:r>
          </w:p>
        </w:tc>
      </w:tr>
      <w:tr w:rsidR="0045655F" w:rsidTr="00792066" w14:paraId="79E4C536" w14:textId="77777777">
        <w:trPr>
          <w:trHeight w:val="984"/>
        </w:trPr>
        <w:tc>
          <w:tcPr>
            <w:tcW w:w="2520" w:type="dxa"/>
            <w:shd w:val="clear" w:color="auto" w:fill="DAE9F7" w:themeFill="text2" w:themeFillTint="1A"/>
            <w:vAlign w:val="center"/>
          </w:tcPr>
          <w:p w:rsidRPr="00203D2C" w:rsidR="00F92B75" w:rsidP="001941E9" w:rsidRDefault="00F92B75" w14:paraId="64DA3798" w14:textId="77777777">
            <w:pPr>
              <w:pStyle w:val="TableParagraph"/>
              <w:spacing w:before="115"/>
              <w:ind w:left="82" w:right="66"/>
              <w:jc w:val="center"/>
              <w:rPr>
                <w:b/>
                <w:bCs/>
                <w:sz w:val="19"/>
              </w:rPr>
            </w:pPr>
            <w:r w:rsidRPr="00203D2C">
              <w:rPr>
                <w:b/>
                <w:bCs/>
                <w:sz w:val="19"/>
              </w:rPr>
              <w:t>KPI</w:t>
            </w:r>
            <w:r w:rsidRPr="00203D2C">
              <w:rPr>
                <w:b/>
                <w:bCs/>
                <w:spacing w:val="-8"/>
                <w:sz w:val="19"/>
              </w:rPr>
              <w:t xml:space="preserve"> </w:t>
            </w:r>
            <w:r w:rsidRPr="00203D2C">
              <w:rPr>
                <w:b/>
                <w:bCs/>
                <w:sz w:val="19"/>
              </w:rPr>
              <w:t>8.2</w:t>
            </w:r>
            <w:r w:rsidRPr="00203D2C">
              <w:rPr>
                <w:b/>
                <w:bCs/>
                <w:spacing w:val="-3"/>
                <w:sz w:val="19"/>
              </w:rPr>
              <w:t xml:space="preserve"> </w:t>
            </w:r>
            <w:r w:rsidRPr="00203D2C">
              <w:rPr>
                <w:b/>
                <w:bCs/>
                <w:spacing w:val="-2"/>
                <w:sz w:val="19"/>
              </w:rPr>
              <w:t>(Skill)</w:t>
            </w:r>
          </w:p>
          <w:p w:rsidRPr="00F979F9" w:rsidR="00F92B75" w:rsidP="001941E9" w:rsidRDefault="00F92B75" w14:paraId="2293BA42" w14:textId="77777777">
            <w:pPr>
              <w:pStyle w:val="TableParagraph"/>
              <w:spacing w:before="21" w:line="264" w:lineRule="auto"/>
              <w:ind w:left="16"/>
              <w:jc w:val="center"/>
              <w:rPr>
                <w:sz w:val="19"/>
              </w:rPr>
            </w:pPr>
            <w:r w:rsidRPr="00F979F9">
              <w:rPr>
                <w:sz w:val="19"/>
              </w:rPr>
              <w:t>COUN</w:t>
            </w:r>
            <w:r w:rsidRPr="00F979F9">
              <w:rPr>
                <w:spacing w:val="-12"/>
                <w:sz w:val="19"/>
              </w:rPr>
              <w:t xml:space="preserve"> </w:t>
            </w:r>
            <w:r w:rsidRPr="00F979F9">
              <w:rPr>
                <w:sz w:val="19"/>
              </w:rPr>
              <w:t>8314</w:t>
            </w:r>
            <w:r w:rsidRPr="00F979F9">
              <w:rPr>
                <w:spacing w:val="-12"/>
                <w:sz w:val="19"/>
              </w:rPr>
              <w:t xml:space="preserve"> </w:t>
            </w:r>
            <w:r w:rsidRPr="00F979F9">
              <w:rPr>
                <w:sz w:val="19"/>
              </w:rPr>
              <w:t>Cultural</w:t>
            </w:r>
            <w:r w:rsidRPr="00F979F9">
              <w:rPr>
                <w:spacing w:val="-12"/>
                <w:sz w:val="19"/>
              </w:rPr>
              <w:t xml:space="preserve"> </w:t>
            </w:r>
            <w:r w:rsidRPr="00F979F9">
              <w:rPr>
                <w:sz w:val="19"/>
              </w:rPr>
              <w:t xml:space="preserve">Research </w:t>
            </w:r>
            <w:r w:rsidRPr="00F979F9">
              <w:rPr>
                <w:spacing w:val="-2"/>
                <w:sz w:val="19"/>
              </w:rPr>
              <w:t>Project</w:t>
            </w:r>
          </w:p>
        </w:tc>
        <w:tc>
          <w:tcPr>
            <w:tcW w:w="810" w:type="dxa"/>
            <w:shd w:val="clear" w:color="auto" w:fill="F1F1F1"/>
          </w:tcPr>
          <w:p w:rsidR="00F92B75" w:rsidRDefault="00F92B75" w14:paraId="185D2901" w14:textId="77777777">
            <w:pPr>
              <w:pStyle w:val="TableParagraph"/>
              <w:spacing w:before="90"/>
            </w:pPr>
          </w:p>
          <w:p w:rsidR="00F92B75" w:rsidRDefault="00F92B75" w14:paraId="48FAD997" w14:textId="77777777">
            <w:pPr>
              <w:pStyle w:val="TableParagraph"/>
              <w:spacing w:before="1"/>
              <w:ind w:left="15" w:right="16"/>
              <w:jc w:val="center"/>
              <w:rPr>
                <w:i/>
              </w:rPr>
            </w:pPr>
            <w:r>
              <w:rPr>
                <w:i/>
              </w:rPr>
              <w:t xml:space="preserve">n= </w:t>
            </w:r>
            <w:r>
              <w:rPr>
                <w:i/>
                <w:spacing w:val="-5"/>
              </w:rPr>
              <w:t>14</w:t>
            </w:r>
          </w:p>
        </w:tc>
        <w:tc>
          <w:tcPr>
            <w:tcW w:w="2430" w:type="dxa"/>
            <w:shd w:val="clear" w:color="auto" w:fill="F1F1F1"/>
            <w:vAlign w:val="center"/>
          </w:tcPr>
          <w:p w:rsidR="00F92B75" w:rsidP="00CA6177" w:rsidRDefault="00F92B75" w14:paraId="5A7A419B" w14:textId="77777777">
            <w:pPr>
              <w:pStyle w:val="TableParagraph"/>
              <w:spacing w:before="4"/>
              <w:ind w:left="267"/>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10</w:t>
            </w:r>
          </w:p>
          <w:p w:rsidR="00F92B75" w:rsidP="00CA6177" w:rsidRDefault="00F92B75" w14:paraId="1F33C9A7" w14:textId="77777777">
            <w:pPr>
              <w:pStyle w:val="TableParagraph"/>
              <w:spacing w:before="22"/>
              <w:ind w:left="267"/>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4</w:t>
            </w:r>
          </w:p>
          <w:p w:rsidR="00F92B75" w:rsidP="00CA6177" w:rsidRDefault="00F92B75" w14:paraId="20CBC630" w14:textId="77777777">
            <w:pPr>
              <w:pStyle w:val="TableParagraph"/>
              <w:spacing w:before="21"/>
              <w:ind w:left="267"/>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0</w:t>
            </w:r>
          </w:p>
          <w:p w:rsidR="00F92B75" w:rsidP="00CA6177" w:rsidRDefault="00F92B75" w14:paraId="447EF3F5" w14:textId="77777777">
            <w:pPr>
              <w:pStyle w:val="TableParagraph"/>
              <w:spacing w:before="22" w:line="203" w:lineRule="exact"/>
              <w:ind w:left="267"/>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0</w:t>
            </w:r>
          </w:p>
        </w:tc>
        <w:tc>
          <w:tcPr>
            <w:tcW w:w="2070" w:type="dxa"/>
            <w:shd w:val="clear" w:color="auto" w:fill="F1F1F1"/>
            <w:vAlign w:val="center"/>
          </w:tcPr>
          <w:p w:rsidR="00F92B75" w:rsidP="00CA6177" w:rsidRDefault="00F92B75" w14:paraId="5561D3A5" w14:textId="77777777">
            <w:pPr>
              <w:pStyle w:val="TableParagraph"/>
              <w:spacing w:before="4"/>
              <w:ind w:left="267" w:right="44"/>
              <w:jc w:val="center"/>
              <w:rPr>
                <w:i/>
                <w:sz w:val="19"/>
              </w:rPr>
            </w:pPr>
            <w:r>
              <w:rPr>
                <w:i/>
                <w:sz w:val="19"/>
              </w:rPr>
              <w:t>71.4%</w:t>
            </w:r>
            <w:r>
              <w:rPr>
                <w:i/>
                <w:spacing w:val="-4"/>
                <w:sz w:val="19"/>
              </w:rPr>
              <w:t xml:space="preserve"> </w:t>
            </w:r>
            <w:r>
              <w:rPr>
                <w:i/>
                <w:sz w:val="19"/>
              </w:rPr>
              <w:t>of</w:t>
            </w:r>
            <w:r>
              <w:rPr>
                <w:i/>
                <w:spacing w:val="-3"/>
                <w:sz w:val="19"/>
              </w:rPr>
              <w:t xml:space="preserve"> </w:t>
            </w:r>
            <w:r>
              <w:rPr>
                <w:i/>
                <w:spacing w:val="-2"/>
                <w:sz w:val="19"/>
              </w:rPr>
              <w:t>students</w:t>
            </w:r>
          </w:p>
          <w:p w:rsidR="00F92B75" w:rsidP="00CA6177" w:rsidRDefault="00F92B75" w14:paraId="25015263" w14:textId="77777777">
            <w:pPr>
              <w:pStyle w:val="TableParagraph"/>
              <w:spacing w:before="22"/>
              <w:ind w:left="267" w:right="44"/>
              <w:jc w:val="center"/>
              <w:rPr>
                <w:i/>
                <w:sz w:val="19"/>
              </w:rPr>
            </w:pPr>
            <w:r>
              <w:rPr>
                <w:i/>
                <w:sz w:val="19"/>
              </w:rPr>
              <w:t>28.6%</w:t>
            </w:r>
            <w:r>
              <w:rPr>
                <w:i/>
                <w:spacing w:val="-4"/>
                <w:sz w:val="19"/>
              </w:rPr>
              <w:t xml:space="preserve"> </w:t>
            </w:r>
            <w:r>
              <w:rPr>
                <w:i/>
                <w:sz w:val="19"/>
              </w:rPr>
              <w:t>of</w:t>
            </w:r>
            <w:r>
              <w:rPr>
                <w:i/>
                <w:spacing w:val="-3"/>
                <w:sz w:val="19"/>
              </w:rPr>
              <w:t xml:space="preserve"> </w:t>
            </w:r>
            <w:r>
              <w:rPr>
                <w:i/>
                <w:spacing w:val="-2"/>
                <w:sz w:val="19"/>
              </w:rPr>
              <w:t>students</w:t>
            </w:r>
          </w:p>
          <w:p w:rsidR="00F92B75" w:rsidP="00CA6177" w:rsidRDefault="00F92B75" w14:paraId="3EC25397" w14:textId="77777777">
            <w:pPr>
              <w:pStyle w:val="TableParagraph"/>
              <w:spacing w:before="21"/>
              <w:ind w:left="267" w:right="42"/>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p w:rsidR="00F92B75" w:rsidP="00CA6177" w:rsidRDefault="00F92B75" w14:paraId="400DA777" w14:textId="77777777">
            <w:pPr>
              <w:pStyle w:val="TableParagraph"/>
              <w:spacing w:before="22" w:line="203" w:lineRule="exact"/>
              <w:ind w:left="267" w:right="42"/>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tcPr>
          <w:p w:rsidRPr="00A76F12" w:rsidR="00F92B75" w:rsidRDefault="00F92B75" w14:paraId="66DE5160" w14:textId="77777777">
            <w:pPr>
              <w:pStyle w:val="TableParagraph"/>
              <w:spacing w:before="155" w:line="271" w:lineRule="auto"/>
              <w:ind w:left="116" w:right="87" w:firstLine="2"/>
              <w:jc w:val="center"/>
              <w:rPr>
                <w:sz w:val="18"/>
                <w:szCs w:val="18"/>
              </w:rPr>
            </w:pPr>
            <w:r w:rsidRPr="00A76F12">
              <w:rPr>
                <w:w w:val="105"/>
                <w:sz w:val="18"/>
                <w:szCs w:val="18"/>
              </w:rPr>
              <w:t xml:space="preserve">100% of students met or </w:t>
            </w:r>
            <w:r w:rsidRPr="00A76F12">
              <w:rPr>
                <w:spacing w:val="-2"/>
                <w:w w:val="105"/>
                <w:sz w:val="18"/>
                <w:szCs w:val="18"/>
              </w:rPr>
              <w:t>exceeded</w:t>
            </w:r>
            <w:r w:rsidRPr="00A76F12">
              <w:rPr>
                <w:spacing w:val="-10"/>
                <w:w w:val="105"/>
                <w:sz w:val="18"/>
                <w:szCs w:val="18"/>
              </w:rPr>
              <w:t xml:space="preserve"> </w:t>
            </w:r>
            <w:r w:rsidRPr="00A76F12">
              <w:rPr>
                <w:spacing w:val="-2"/>
                <w:w w:val="105"/>
                <w:sz w:val="18"/>
                <w:szCs w:val="18"/>
              </w:rPr>
              <w:t>expectations</w:t>
            </w:r>
            <w:r w:rsidRPr="00A76F12">
              <w:rPr>
                <w:spacing w:val="-9"/>
                <w:w w:val="105"/>
                <w:sz w:val="18"/>
                <w:szCs w:val="18"/>
              </w:rPr>
              <w:t xml:space="preserve"> </w:t>
            </w:r>
            <w:r w:rsidRPr="00A76F12">
              <w:rPr>
                <w:spacing w:val="-2"/>
                <w:w w:val="105"/>
                <w:sz w:val="18"/>
                <w:szCs w:val="18"/>
              </w:rPr>
              <w:t>of</w:t>
            </w:r>
            <w:r w:rsidRPr="00A76F12">
              <w:rPr>
                <w:spacing w:val="-9"/>
                <w:w w:val="105"/>
                <w:sz w:val="18"/>
                <w:szCs w:val="18"/>
              </w:rPr>
              <w:t xml:space="preserve"> </w:t>
            </w:r>
            <w:r w:rsidRPr="00A76F12">
              <w:rPr>
                <w:spacing w:val="-2"/>
                <w:w w:val="105"/>
                <w:sz w:val="18"/>
                <w:szCs w:val="18"/>
              </w:rPr>
              <w:t xml:space="preserve">this </w:t>
            </w:r>
            <w:r w:rsidRPr="00A76F12">
              <w:rPr>
                <w:spacing w:val="-4"/>
                <w:w w:val="105"/>
                <w:sz w:val="18"/>
                <w:szCs w:val="18"/>
              </w:rPr>
              <w:t>KPI</w:t>
            </w:r>
          </w:p>
        </w:tc>
      </w:tr>
      <w:tr w:rsidR="00B1313A" w:rsidTr="00792066" w14:paraId="6A88099A" w14:textId="77777777">
        <w:trPr>
          <w:trHeight w:val="813"/>
        </w:trPr>
        <w:tc>
          <w:tcPr>
            <w:tcW w:w="2520" w:type="dxa"/>
            <w:shd w:val="clear" w:color="auto" w:fill="DAE9F7" w:themeFill="text2" w:themeFillTint="1A"/>
            <w:vAlign w:val="center"/>
          </w:tcPr>
          <w:p w:rsidRPr="00203D2C" w:rsidR="00B1313A" w:rsidP="00B1313A" w:rsidRDefault="00B1313A" w14:paraId="2524B682" w14:textId="77777777">
            <w:pPr>
              <w:pStyle w:val="TableParagraph"/>
              <w:spacing w:line="264" w:lineRule="auto"/>
              <w:ind w:left="93" w:right="77" w:hanging="3"/>
              <w:jc w:val="center"/>
              <w:rPr>
                <w:b/>
                <w:bCs/>
                <w:sz w:val="19"/>
              </w:rPr>
            </w:pPr>
            <w:r w:rsidRPr="00203D2C">
              <w:rPr>
                <w:b/>
                <w:bCs/>
                <w:sz w:val="19"/>
              </w:rPr>
              <w:t xml:space="preserve">KPI 9.1 (Knowledge) </w:t>
            </w:r>
            <w:r w:rsidRPr="00F979F9">
              <w:rPr>
                <w:sz w:val="19"/>
              </w:rPr>
              <w:t>COUN</w:t>
            </w:r>
            <w:r w:rsidRPr="00F979F9">
              <w:rPr>
                <w:spacing w:val="-12"/>
                <w:sz w:val="19"/>
              </w:rPr>
              <w:t xml:space="preserve"> </w:t>
            </w:r>
            <w:r w:rsidRPr="00F979F9">
              <w:rPr>
                <w:sz w:val="19"/>
              </w:rPr>
              <w:t>8317</w:t>
            </w:r>
            <w:r w:rsidRPr="00F979F9">
              <w:rPr>
                <w:spacing w:val="-11"/>
                <w:sz w:val="19"/>
              </w:rPr>
              <w:t xml:space="preserve"> </w:t>
            </w:r>
            <w:r w:rsidRPr="00F979F9">
              <w:rPr>
                <w:sz w:val="19"/>
              </w:rPr>
              <w:t>Technique</w:t>
            </w:r>
            <w:r w:rsidRPr="00F979F9">
              <w:rPr>
                <w:spacing w:val="-12"/>
                <w:sz w:val="19"/>
              </w:rPr>
              <w:t xml:space="preserve"> </w:t>
            </w:r>
            <w:r w:rsidRPr="00F979F9">
              <w:rPr>
                <w:sz w:val="19"/>
              </w:rPr>
              <w:t>Paper</w:t>
            </w:r>
          </w:p>
        </w:tc>
        <w:tc>
          <w:tcPr>
            <w:tcW w:w="810" w:type="dxa"/>
            <w:shd w:val="clear" w:color="auto" w:fill="F1F1F1"/>
            <w:vAlign w:val="center"/>
          </w:tcPr>
          <w:p w:rsidR="00B1313A" w:rsidP="00597836" w:rsidRDefault="00B1313A" w14:paraId="4D86A869" w14:textId="349EA3A7">
            <w:pPr>
              <w:pStyle w:val="TableParagraph"/>
              <w:ind w:right="19"/>
              <w:rPr>
                <w:i/>
              </w:rPr>
            </w:pPr>
          </w:p>
        </w:tc>
        <w:tc>
          <w:tcPr>
            <w:tcW w:w="2430" w:type="dxa"/>
            <w:shd w:val="clear" w:color="auto" w:fill="F1F1F1"/>
            <w:vAlign w:val="center"/>
          </w:tcPr>
          <w:p w:rsidR="00B1313A" w:rsidP="00597836" w:rsidRDefault="00B1313A" w14:paraId="567F9B2C" w14:textId="592F12C8">
            <w:pPr>
              <w:pStyle w:val="TableParagraph"/>
              <w:ind w:left="267" w:right="35"/>
              <w:rPr>
                <w:i/>
              </w:rPr>
            </w:pPr>
          </w:p>
        </w:tc>
        <w:tc>
          <w:tcPr>
            <w:tcW w:w="2070" w:type="dxa"/>
            <w:shd w:val="clear" w:color="auto" w:fill="F1F1F1"/>
            <w:vAlign w:val="center"/>
          </w:tcPr>
          <w:p w:rsidR="00B1313A" w:rsidP="00597836" w:rsidRDefault="00B1313A" w14:paraId="17ED1879" w14:textId="6CCAADF4">
            <w:pPr>
              <w:pStyle w:val="TableParagraph"/>
              <w:ind w:left="267" w:right="30"/>
              <w:rPr>
                <w:i/>
              </w:rPr>
            </w:pPr>
          </w:p>
        </w:tc>
        <w:tc>
          <w:tcPr>
            <w:tcW w:w="1980" w:type="dxa"/>
            <w:shd w:val="clear" w:color="auto" w:fill="F1F1F1"/>
            <w:vAlign w:val="center"/>
          </w:tcPr>
          <w:p w:rsidRPr="00A76F12" w:rsidR="00B1313A" w:rsidP="007D4B10" w:rsidRDefault="009039B9" w14:paraId="4929FAD1" w14:textId="7EE477B0">
            <w:pPr>
              <w:pStyle w:val="TableParagraph"/>
              <w:ind w:right="28"/>
              <w:jc w:val="center"/>
              <w:rPr>
                <w:i/>
                <w:spacing w:val="-10"/>
                <w:sz w:val="18"/>
                <w:szCs w:val="18"/>
              </w:rPr>
            </w:pPr>
            <w:r w:rsidRPr="00A76F12">
              <w:rPr>
                <w:i/>
                <w:spacing w:val="-10"/>
                <w:sz w:val="18"/>
                <w:szCs w:val="18"/>
              </w:rPr>
              <w:t>No Outcome Data Collected in 23/24 (NEW)</w:t>
            </w:r>
          </w:p>
        </w:tc>
      </w:tr>
      <w:tr w:rsidR="0045655F" w:rsidTr="00792066" w14:paraId="443B7101" w14:textId="77777777">
        <w:trPr>
          <w:trHeight w:val="885"/>
        </w:trPr>
        <w:tc>
          <w:tcPr>
            <w:tcW w:w="2520" w:type="dxa"/>
            <w:shd w:val="clear" w:color="auto" w:fill="DAE9F7" w:themeFill="text2" w:themeFillTint="1A"/>
          </w:tcPr>
          <w:p w:rsidRPr="00203D2C" w:rsidR="00F92B75" w:rsidP="000D5DF9" w:rsidRDefault="00F92B75" w14:paraId="7FE54570" w14:textId="77777777">
            <w:pPr>
              <w:pStyle w:val="TableParagraph"/>
              <w:spacing w:before="127"/>
              <w:ind w:left="86" w:right="77"/>
              <w:jc w:val="center"/>
              <w:rPr>
                <w:b/>
                <w:bCs/>
                <w:sz w:val="19"/>
              </w:rPr>
            </w:pPr>
            <w:r w:rsidRPr="00203D2C">
              <w:rPr>
                <w:b/>
                <w:bCs/>
                <w:sz w:val="19"/>
              </w:rPr>
              <w:t>KPI</w:t>
            </w:r>
            <w:r w:rsidRPr="00203D2C">
              <w:rPr>
                <w:b/>
                <w:bCs/>
                <w:spacing w:val="-8"/>
                <w:sz w:val="19"/>
              </w:rPr>
              <w:t xml:space="preserve"> </w:t>
            </w:r>
            <w:r w:rsidRPr="00203D2C">
              <w:rPr>
                <w:b/>
                <w:bCs/>
                <w:sz w:val="19"/>
              </w:rPr>
              <w:t>9.2</w:t>
            </w:r>
            <w:r w:rsidRPr="00203D2C">
              <w:rPr>
                <w:b/>
                <w:bCs/>
                <w:spacing w:val="-3"/>
                <w:sz w:val="19"/>
              </w:rPr>
              <w:t xml:space="preserve"> </w:t>
            </w:r>
            <w:r w:rsidRPr="00203D2C">
              <w:rPr>
                <w:b/>
                <w:bCs/>
                <w:spacing w:val="-2"/>
                <w:sz w:val="19"/>
              </w:rPr>
              <w:t>(Skill)</w:t>
            </w:r>
          </w:p>
          <w:p w:rsidRPr="00F979F9" w:rsidR="00F92B75" w:rsidP="000D5DF9" w:rsidRDefault="00F92B75" w14:paraId="19A5DA7E" w14:textId="77777777">
            <w:pPr>
              <w:pStyle w:val="TableParagraph"/>
              <w:spacing w:before="21"/>
              <w:ind w:left="82" w:right="77"/>
              <w:jc w:val="center"/>
              <w:rPr>
                <w:sz w:val="19"/>
              </w:rPr>
            </w:pPr>
            <w:r w:rsidRPr="00F979F9">
              <w:rPr>
                <w:sz w:val="19"/>
              </w:rPr>
              <w:t>COUN</w:t>
            </w:r>
            <w:r w:rsidRPr="00F979F9">
              <w:rPr>
                <w:spacing w:val="-6"/>
                <w:sz w:val="19"/>
              </w:rPr>
              <w:t xml:space="preserve"> </w:t>
            </w:r>
            <w:r w:rsidRPr="00F979F9">
              <w:rPr>
                <w:sz w:val="19"/>
              </w:rPr>
              <w:t>8390</w:t>
            </w:r>
            <w:r w:rsidRPr="00F979F9">
              <w:rPr>
                <w:spacing w:val="-4"/>
                <w:sz w:val="19"/>
              </w:rPr>
              <w:t xml:space="preserve"> </w:t>
            </w:r>
            <w:r w:rsidRPr="00F979F9">
              <w:rPr>
                <w:sz w:val="19"/>
              </w:rPr>
              <w:t>Week</w:t>
            </w:r>
            <w:r w:rsidRPr="00F979F9">
              <w:rPr>
                <w:spacing w:val="-7"/>
                <w:sz w:val="19"/>
              </w:rPr>
              <w:t xml:space="preserve"> </w:t>
            </w:r>
            <w:r w:rsidRPr="00F979F9">
              <w:rPr>
                <w:spacing w:val="-5"/>
                <w:sz w:val="19"/>
              </w:rPr>
              <w:t>11</w:t>
            </w:r>
          </w:p>
          <w:p w:rsidRPr="00203D2C" w:rsidR="00F92B75" w:rsidP="000D5DF9" w:rsidRDefault="00F92B75" w14:paraId="0ABBD08B" w14:textId="77777777">
            <w:pPr>
              <w:pStyle w:val="TableParagraph"/>
              <w:spacing w:before="22"/>
              <w:ind w:left="83" w:right="77"/>
              <w:jc w:val="center"/>
              <w:rPr>
                <w:b/>
                <w:bCs/>
                <w:sz w:val="19"/>
              </w:rPr>
            </w:pPr>
            <w:r w:rsidRPr="00F979F9">
              <w:rPr>
                <w:spacing w:val="-2"/>
                <w:sz w:val="19"/>
              </w:rPr>
              <w:t>Tapescript</w:t>
            </w:r>
            <w:r w:rsidRPr="00F979F9">
              <w:rPr>
                <w:spacing w:val="7"/>
                <w:sz w:val="19"/>
              </w:rPr>
              <w:t xml:space="preserve"> </w:t>
            </w:r>
            <w:r w:rsidRPr="00F979F9">
              <w:rPr>
                <w:spacing w:val="-2"/>
                <w:sz w:val="19"/>
              </w:rPr>
              <w:t>Assignment</w:t>
            </w:r>
          </w:p>
        </w:tc>
        <w:tc>
          <w:tcPr>
            <w:tcW w:w="810" w:type="dxa"/>
            <w:shd w:val="clear" w:color="auto" w:fill="F1F1F1"/>
          </w:tcPr>
          <w:p w:rsidR="00F92B75" w:rsidRDefault="00F92B75" w14:paraId="623C23E2" w14:textId="77777777">
            <w:pPr>
              <w:pStyle w:val="TableParagraph"/>
              <w:spacing w:before="102"/>
            </w:pPr>
          </w:p>
          <w:p w:rsidR="00F92B75" w:rsidRDefault="00F92B75" w14:paraId="38398891" w14:textId="77777777">
            <w:pPr>
              <w:pStyle w:val="TableParagraph"/>
              <w:spacing w:before="1"/>
              <w:ind w:left="15" w:right="16"/>
              <w:jc w:val="center"/>
              <w:rPr>
                <w:i/>
              </w:rPr>
            </w:pPr>
            <w:r>
              <w:rPr>
                <w:i/>
              </w:rPr>
              <w:t xml:space="preserve">n= </w:t>
            </w:r>
            <w:r>
              <w:rPr>
                <w:i/>
                <w:spacing w:val="-5"/>
              </w:rPr>
              <w:t>25</w:t>
            </w:r>
          </w:p>
        </w:tc>
        <w:tc>
          <w:tcPr>
            <w:tcW w:w="2430" w:type="dxa"/>
            <w:shd w:val="clear" w:color="auto" w:fill="F1F1F1"/>
          </w:tcPr>
          <w:p w:rsidR="00F92B75" w:rsidRDefault="00F92B75" w14:paraId="1238F8FF" w14:textId="77777777">
            <w:pPr>
              <w:pStyle w:val="TableParagraph"/>
              <w:spacing w:before="16"/>
              <w:ind w:left="303"/>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21</w:t>
            </w:r>
          </w:p>
          <w:p w:rsidR="00F92B75" w:rsidRDefault="00F92B75" w14:paraId="2EB50BB4" w14:textId="77777777">
            <w:pPr>
              <w:pStyle w:val="TableParagraph"/>
              <w:spacing w:before="22"/>
              <w:ind w:left="394"/>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2</w:t>
            </w:r>
          </w:p>
          <w:p w:rsidR="00F92B75" w:rsidRDefault="00F92B75" w14:paraId="728ED3A7" w14:textId="77777777">
            <w:pPr>
              <w:pStyle w:val="TableParagraph"/>
              <w:spacing w:before="21"/>
              <w:ind w:left="399"/>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1</w:t>
            </w:r>
          </w:p>
          <w:p w:rsidR="00F92B75" w:rsidRDefault="00F92B75" w14:paraId="6C5A90A5" w14:textId="77777777">
            <w:pPr>
              <w:pStyle w:val="TableParagraph"/>
              <w:spacing w:before="22" w:line="215" w:lineRule="exact"/>
              <w:ind w:left="276"/>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1</w:t>
            </w:r>
          </w:p>
        </w:tc>
        <w:tc>
          <w:tcPr>
            <w:tcW w:w="2070" w:type="dxa"/>
            <w:shd w:val="clear" w:color="auto" w:fill="F1F1F1"/>
          </w:tcPr>
          <w:p w:rsidR="00F92B75" w:rsidP="009D3F61" w:rsidRDefault="00F92B75" w14:paraId="696C0832" w14:textId="77777777">
            <w:pPr>
              <w:pStyle w:val="TableParagraph"/>
              <w:spacing w:before="16"/>
              <w:jc w:val="center"/>
              <w:rPr>
                <w:i/>
                <w:sz w:val="19"/>
              </w:rPr>
            </w:pPr>
            <w:r>
              <w:rPr>
                <w:i/>
                <w:sz w:val="19"/>
              </w:rPr>
              <w:t>84%</w:t>
            </w:r>
            <w:r>
              <w:rPr>
                <w:i/>
                <w:spacing w:val="-3"/>
                <w:sz w:val="19"/>
              </w:rPr>
              <w:t xml:space="preserve"> </w:t>
            </w:r>
            <w:r>
              <w:rPr>
                <w:i/>
                <w:sz w:val="19"/>
              </w:rPr>
              <w:t>of</w:t>
            </w:r>
            <w:r>
              <w:rPr>
                <w:i/>
                <w:spacing w:val="-2"/>
                <w:sz w:val="19"/>
              </w:rPr>
              <w:t xml:space="preserve"> students</w:t>
            </w:r>
          </w:p>
          <w:p w:rsidR="00F92B75" w:rsidP="009D3F61" w:rsidRDefault="00F92B75" w14:paraId="7083428C" w14:textId="77777777">
            <w:pPr>
              <w:pStyle w:val="TableParagraph"/>
              <w:spacing w:before="22"/>
              <w:jc w:val="center"/>
              <w:rPr>
                <w:i/>
                <w:sz w:val="19"/>
              </w:rPr>
            </w:pPr>
            <w:r>
              <w:rPr>
                <w:i/>
                <w:sz w:val="19"/>
              </w:rPr>
              <w:t>8%</w:t>
            </w:r>
            <w:r>
              <w:rPr>
                <w:i/>
                <w:spacing w:val="-2"/>
                <w:sz w:val="19"/>
              </w:rPr>
              <w:t xml:space="preserve"> </w:t>
            </w:r>
            <w:r>
              <w:rPr>
                <w:i/>
                <w:sz w:val="19"/>
              </w:rPr>
              <w:t>of</w:t>
            </w:r>
            <w:r>
              <w:rPr>
                <w:i/>
                <w:spacing w:val="-3"/>
                <w:sz w:val="19"/>
              </w:rPr>
              <w:t xml:space="preserve"> </w:t>
            </w:r>
            <w:r>
              <w:rPr>
                <w:i/>
                <w:spacing w:val="-2"/>
                <w:sz w:val="19"/>
              </w:rPr>
              <w:t>students</w:t>
            </w:r>
          </w:p>
          <w:p w:rsidR="00F92B75" w:rsidP="009D3F61" w:rsidRDefault="00F92B75" w14:paraId="769CF3A3" w14:textId="77777777">
            <w:pPr>
              <w:pStyle w:val="TableParagraph"/>
              <w:spacing w:before="21"/>
              <w:jc w:val="center"/>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p w:rsidR="00F92B75" w:rsidP="009D3F61" w:rsidRDefault="00F92B75" w14:paraId="7E3B9AF0" w14:textId="77777777">
            <w:pPr>
              <w:pStyle w:val="TableParagraph"/>
              <w:spacing w:before="22" w:line="215" w:lineRule="exact"/>
              <w:jc w:val="center"/>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A76F12" w:rsidR="00F92B75" w:rsidP="00A76F12" w:rsidRDefault="00F92B75" w14:paraId="4FB3EA97" w14:textId="77777777">
            <w:pPr>
              <w:pStyle w:val="TableParagraph"/>
              <w:spacing w:line="271" w:lineRule="auto"/>
              <w:ind w:right="5"/>
              <w:jc w:val="center"/>
              <w:rPr>
                <w:sz w:val="18"/>
                <w:szCs w:val="18"/>
              </w:rPr>
            </w:pPr>
            <w:r w:rsidRPr="00A76F12">
              <w:rPr>
                <w:w w:val="105"/>
                <w:sz w:val="18"/>
                <w:szCs w:val="18"/>
              </w:rPr>
              <w:t xml:space="preserve">92% of students met or </w:t>
            </w:r>
            <w:r w:rsidRPr="00A76F12">
              <w:rPr>
                <w:spacing w:val="-2"/>
                <w:w w:val="105"/>
                <w:sz w:val="18"/>
                <w:szCs w:val="18"/>
              </w:rPr>
              <w:t>exceeded</w:t>
            </w:r>
            <w:r w:rsidRPr="00A76F12">
              <w:rPr>
                <w:spacing w:val="-10"/>
                <w:w w:val="105"/>
                <w:sz w:val="18"/>
                <w:szCs w:val="18"/>
              </w:rPr>
              <w:t xml:space="preserve"> </w:t>
            </w:r>
            <w:r w:rsidRPr="00A76F12">
              <w:rPr>
                <w:spacing w:val="-2"/>
                <w:w w:val="105"/>
                <w:sz w:val="18"/>
                <w:szCs w:val="18"/>
              </w:rPr>
              <w:t>expectations</w:t>
            </w:r>
            <w:r w:rsidRPr="00A76F12">
              <w:rPr>
                <w:spacing w:val="-9"/>
                <w:w w:val="105"/>
                <w:sz w:val="18"/>
                <w:szCs w:val="18"/>
              </w:rPr>
              <w:t xml:space="preserve"> </w:t>
            </w:r>
            <w:r w:rsidRPr="00A76F12">
              <w:rPr>
                <w:spacing w:val="-2"/>
                <w:w w:val="105"/>
                <w:sz w:val="18"/>
                <w:szCs w:val="18"/>
              </w:rPr>
              <w:t>of</w:t>
            </w:r>
            <w:r w:rsidRPr="00A76F12">
              <w:rPr>
                <w:spacing w:val="-9"/>
                <w:w w:val="105"/>
                <w:sz w:val="18"/>
                <w:szCs w:val="18"/>
              </w:rPr>
              <w:t xml:space="preserve"> </w:t>
            </w:r>
            <w:r w:rsidRPr="00A76F12">
              <w:rPr>
                <w:spacing w:val="-2"/>
                <w:w w:val="105"/>
                <w:sz w:val="18"/>
                <w:szCs w:val="18"/>
              </w:rPr>
              <w:t xml:space="preserve">this </w:t>
            </w:r>
            <w:r w:rsidRPr="00A76F12">
              <w:rPr>
                <w:spacing w:val="-4"/>
                <w:w w:val="105"/>
                <w:sz w:val="18"/>
                <w:szCs w:val="18"/>
              </w:rPr>
              <w:t>KPI</w:t>
            </w:r>
          </w:p>
        </w:tc>
      </w:tr>
    </w:tbl>
    <w:p w:rsidRPr="00C90739" w:rsidR="003A51C3" w:rsidP="00EF7F93" w:rsidRDefault="003A51C3" w14:paraId="755728E0" w14:textId="387D0163">
      <w:pPr>
        <w:tabs>
          <w:tab w:val="left" w:pos="210"/>
          <w:tab w:val="center" w:pos="5400"/>
        </w:tabs>
        <w:spacing w:after="0"/>
        <w:rPr>
          <w:sz w:val="10"/>
          <w:szCs w:val="10"/>
        </w:rPr>
      </w:pPr>
    </w:p>
    <w:tbl>
      <w:tblPr>
        <w:tblW w:w="981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20"/>
        <w:gridCol w:w="810"/>
        <w:gridCol w:w="2430"/>
        <w:gridCol w:w="2070"/>
        <w:gridCol w:w="1980"/>
      </w:tblGrid>
      <w:tr w:rsidR="00420AEC" w:rsidTr="008F4058" w14:paraId="0E80B88A" w14:textId="77777777">
        <w:trPr>
          <w:trHeight w:val="957"/>
        </w:trPr>
        <w:tc>
          <w:tcPr>
            <w:tcW w:w="2520" w:type="dxa"/>
            <w:shd w:val="clear" w:color="auto" w:fill="DAE9F7" w:themeFill="text2" w:themeFillTint="1A"/>
            <w:vAlign w:val="center"/>
          </w:tcPr>
          <w:p w:rsidR="003C7E29" w:rsidP="00E10B57" w:rsidRDefault="003A51C3" w14:paraId="10CA6BBE" w14:textId="77777777">
            <w:pPr>
              <w:pStyle w:val="TableParagraph"/>
              <w:spacing w:before="1" w:line="264" w:lineRule="auto"/>
              <w:jc w:val="center"/>
              <w:rPr>
                <w:b/>
                <w:bCs/>
                <w:color w:val="000000" w:themeColor="text1"/>
                <w:sz w:val="19"/>
              </w:rPr>
            </w:pPr>
            <w:r w:rsidRPr="00203D2C">
              <w:rPr>
                <w:b/>
                <w:bCs/>
                <w:color w:val="000000" w:themeColor="text1"/>
                <w:sz w:val="19"/>
              </w:rPr>
              <w:t xml:space="preserve">KPI 10.1 (Knowledge) </w:t>
            </w:r>
          </w:p>
          <w:p w:rsidRPr="00F979F9" w:rsidR="003A51C3" w:rsidP="00E10B57" w:rsidRDefault="003A51C3" w14:paraId="32AA610E" w14:textId="3D195B25">
            <w:pPr>
              <w:pStyle w:val="TableParagraph"/>
              <w:spacing w:before="1" w:line="264" w:lineRule="auto"/>
              <w:jc w:val="center"/>
              <w:rPr>
                <w:color w:val="000000" w:themeColor="text1"/>
                <w:sz w:val="19"/>
              </w:rPr>
            </w:pPr>
            <w:r w:rsidRPr="00F979F9">
              <w:rPr>
                <w:color w:val="000000" w:themeColor="text1"/>
                <w:sz w:val="19"/>
              </w:rPr>
              <w:t>COUN</w:t>
            </w:r>
            <w:r w:rsidRPr="00F979F9">
              <w:rPr>
                <w:color w:val="000000" w:themeColor="text1"/>
                <w:spacing w:val="-7"/>
                <w:sz w:val="19"/>
              </w:rPr>
              <w:t xml:space="preserve"> </w:t>
            </w:r>
            <w:r w:rsidRPr="00F979F9">
              <w:rPr>
                <w:color w:val="000000" w:themeColor="text1"/>
                <w:sz w:val="19"/>
              </w:rPr>
              <w:t>6323</w:t>
            </w:r>
            <w:r w:rsidRPr="00F979F9">
              <w:rPr>
                <w:color w:val="000000" w:themeColor="text1"/>
                <w:spacing w:val="-4"/>
                <w:sz w:val="19"/>
              </w:rPr>
              <w:t xml:space="preserve"> </w:t>
            </w:r>
            <w:r w:rsidRPr="00F979F9">
              <w:rPr>
                <w:color w:val="000000" w:themeColor="text1"/>
                <w:sz w:val="19"/>
              </w:rPr>
              <w:t>Final</w:t>
            </w:r>
            <w:r w:rsidRPr="00F979F9">
              <w:rPr>
                <w:color w:val="000000" w:themeColor="text1"/>
                <w:spacing w:val="-7"/>
                <w:sz w:val="19"/>
              </w:rPr>
              <w:t xml:space="preserve"> </w:t>
            </w:r>
            <w:r w:rsidRPr="00F979F9">
              <w:rPr>
                <w:color w:val="000000" w:themeColor="text1"/>
                <w:spacing w:val="-4"/>
                <w:sz w:val="19"/>
              </w:rPr>
              <w:t>Exam</w:t>
            </w:r>
          </w:p>
        </w:tc>
        <w:tc>
          <w:tcPr>
            <w:tcW w:w="810" w:type="dxa"/>
            <w:shd w:val="clear" w:color="auto" w:fill="F1F1F1"/>
          </w:tcPr>
          <w:p w:rsidR="003A51C3" w:rsidRDefault="003A51C3" w14:paraId="4D5A31CC" w14:textId="77777777">
            <w:pPr>
              <w:pStyle w:val="TableParagraph"/>
              <w:spacing w:before="120"/>
            </w:pPr>
          </w:p>
          <w:p w:rsidR="003A51C3" w:rsidRDefault="003A51C3" w14:paraId="1835458A" w14:textId="77777777">
            <w:pPr>
              <w:pStyle w:val="TableParagraph"/>
              <w:ind w:left="15" w:right="16"/>
              <w:jc w:val="center"/>
              <w:rPr>
                <w:i/>
              </w:rPr>
            </w:pPr>
            <w:r>
              <w:rPr>
                <w:i/>
              </w:rPr>
              <w:t xml:space="preserve">n= </w:t>
            </w:r>
            <w:r>
              <w:rPr>
                <w:i/>
                <w:spacing w:val="-10"/>
              </w:rPr>
              <w:t>7</w:t>
            </w:r>
          </w:p>
        </w:tc>
        <w:tc>
          <w:tcPr>
            <w:tcW w:w="2430" w:type="dxa"/>
            <w:shd w:val="clear" w:color="auto" w:fill="F1F1F1"/>
          </w:tcPr>
          <w:p w:rsidR="003A51C3" w:rsidP="00F777C7" w:rsidRDefault="003A51C3" w14:paraId="4EB97E39" w14:textId="77777777">
            <w:pPr>
              <w:pStyle w:val="TableParagraph"/>
              <w:spacing w:before="34"/>
              <w:ind w:left="6"/>
              <w:jc w:val="center"/>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10"/>
                <w:sz w:val="19"/>
              </w:rPr>
              <w:t>4</w:t>
            </w:r>
          </w:p>
          <w:p w:rsidR="003A51C3" w:rsidP="00F777C7" w:rsidRDefault="003A51C3" w14:paraId="3D2C284C" w14:textId="77777777">
            <w:pPr>
              <w:pStyle w:val="TableParagraph"/>
              <w:spacing w:before="21"/>
              <w:ind w:left="6"/>
              <w:jc w:val="center"/>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2</w:t>
            </w:r>
          </w:p>
          <w:p w:rsidR="003A51C3" w:rsidP="00F777C7" w:rsidRDefault="003A51C3" w14:paraId="6212D269" w14:textId="77777777">
            <w:pPr>
              <w:pStyle w:val="TableParagraph"/>
              <w:spacing w:before="22"/>
              <w:ind w:left="6"/>
              <w:jc w:val="center"/>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1</w:t>
            </w:r>
          </w:p>
          <w:p w:rsidR="003A51C3" w:rsidP="00F777C7" w:rsidRDefault="003A51C3" w14:paraId="071EE814" w14:textId="77777777">
            <w:pPr>
              <w:pStyle w:val="TableParagraph"/>
              <w:spacing w:before="21"/>
              <w:ind w:left="6"/>
              <w:jc w:val="center"/>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0</w:t>
            </w:r>
          </w:p>
        </w:tc>
        <w:tc>
          <w:tcPr>
            <w:tcW w:w="2070" w:type="dxa"/>
            <w:shd w:val="clear" w:color="auto" w:fill="F1F1F1"/>
          </w:tcPr>
          <w:p w:rsidR="003A51C3" w:rsidRDefault="003A51C3" w14:paraId="47BA0A40" w14:textId="77777777">
            <w:pPr>
              <w:pStyle w:val="TableParagraph"/>
              <w:spacing w:before="34"/>
              <w:ind w:left="31" w:right="43"/>
              <w:jc w:val="center"/>
              <w:rPr>
                <w:i/>
                <w:sz w:val="19"/>
              </w:rPr>
            </w:pPr>
            <w:r>
              <w:rPr>
                <w:i/>
                <w:sz w:val="19"/>
              </w:rPr>
              <w:t>57.14%</w:t>
            </w:r>
            <w:r>
              <w:rPr>
                <w:i/>
                <w:spacing w:val="-4"/>
                <w:sz w:val="19"/>
              </w:rPr>
              <w:t xml:space="preserve"> </w:t>
            </w:r>
            <w:r>
              <w:rPr>
                <w:i/>
                <w:sz w:val="19"/>
              </w:rPr>
              <w:t>of</w:t>
            </w:r>
            <w:r>
              <w:rPr>
                <w:i/>
                <w:spacing w:val="-4"/>
                <w:sz w:val="19"/>
              </w:rPr>
              <w:t xml:space="preserve"> </w:t>
            </w:r>
            <w:r>
              <w:rPr>
                <w:i/>
                <w:spacing w:val="-2"/>
                <w:sz w:val="19"/>
              </w:rPr>
              <w:t>students</w:t>
            </w:r>
          </w:p>
          <w:p w:rsidR="003A51C3" w:rsidRDefault="003A51C3" w14:paraId="472821ED" w14:textId="77777777">
            <w:pPr>
              <w:pStyle w:val="TableParagraph"/>
              <w:spacing w:before="21"/>
              <w:ind w:left="31" w:right="43"/>
              <w:jc w:val="center"/>
              <w:rPr>
                <w:i/>
                <w:sz w:val="19"/>
              </w:rPr>
            </w:pPr>
            <w:r>
              <w:rPr>
                <w:i/>
                <w:sz w:val="19"/>
              </w:rPr>
              <w:t>28.57%</w:t>
            </w:r>
            <w:r>
              <w:rPr>
                <w:i/>
                <w:spacing w:val="-4"/>
                <w:sz w:val="19"/>
              </w:rPr>
              <w:t xml:space="preserve"> </w:t>
            </w:r>
            <w:r>
              <w:rPr>
                <w:i/>
                <w:sz w:val="19"/>
              </w:rPr>
              <w:t>of</w:t>
            </w:r>
            <w:r>
              <w:rPr>
                <w:i/>
                <w:spacing w:val="-4"/>
                <w:sz w:val="19"/>
              </w:rPr>
              <w:t xml:space="preserve"> </w:t>
            </w:r>
            <w:r>
              <w:rPr>
                <w:i/>
                <w:spacing w:val="-2"/>
                <w:sz w:val="19"/>
              </w:rPr>
              <w:t>students</w:t>
            </w:r>
          </w:p>
          <w:p w:rsidR="003A51C3" w:rsidRDefault="003A51C3" w14:paraId="69AA516B" w14:textId="77777777">
            <w:pPr>
              <w:pStyle w:val="TableParagraph"/>
              <w:spacing w:before="22"/>
              <w:ind w:left="31" w:right="43"/>
              <w:jc w:val="center"/>
              <w:rPr>
                <w:i/>
                <w:sz w:val="19"/>
              </w:rPr>
            </w:pPr>
            <w:r>
              <w:rPr>
                <w:i/>
                <w:sz w:val="19"/>
              </w:rPr>
              <w:t>14.29%</w:t>
            </w:r>
            <w:r>
              <w:rPr>
                <w:i/>
                <w:spacing w:val="-4"/>
                <w:sz w:val="19"/>
              </w:rPr>
              <w:t xml:space="preserve"> </w:t>
            </w:r>
            <w:r>
              <w:rPr>
                <w:i/>
                <w:sz w:val="19"/>
              </w:rPr>
              <w:t>of</w:t>
            </w:r>
            <w:r>
              <w:rPr>
                <w:i/>
                <w:spacing w:val="-4"/>
                <w:sz w:val="19"/>
              </w:rPr>
              <w:t xml:space="preserve"> </w:t>
            </w:r>
            <w:r>
              <w:rPr>
                <w:i/>
                <w:spacing w:val="-2"/>
                <w:sz w:val="19"/>
              </w:rPr>
              <w:t>students</w:t>
            </w:r>
          </w:p>
          <w:p w:rsidR="003A51C3" w:rsidRDefault="003A51C3" w14:paraId="46026B49" w14:textId="77777777">
            <w:pPr>
              <w:pStyle w:val="TableParagraph"/>
              <w:spacing w:before="21"/>
              <w:ind w:left="31" w:right="42"/>
              <w:jc w:val="center"/>
              <w:rPr>
                <w:i/>
                <w:sz w:val="19"/>
              </w:rPr>
            </w:pPr>
            <w:r>
              <w:rPr>
                <w:i/>
                <w:sz w:val="19"/>
              </w:rPr>
              <w:t>0%</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AE2B25" w:rsidR="003A51C3" w:rsidP="00A76F12" w:rsidRDefault="003A51C3" w14:paraId="65DA9B32" w14:textId="77777777">
            <w:pPr>
              <w:pStyle w:val="TableParagraph"/>
              <w:spacing w:line="271" w:lineRule="auto"/>
              <w:ind w:left="116" w:right="87" w:hanging="1"/>
              <w:jc w:val="center"/>
              <w:rPr>
                <w:sz w:val="18"/>
                <w:szCs w:val="18"/>
              </w:rPr>
            </w:pPr>
            <w:r w:rsidRPr="00AE2B25">
              <w:rPr>
                <w:w w:val="105"/>
                <w:sz w:val="18"/>
                <w:szCs w:val="18"/>
              </w:rPr>
              <w:t xml:space="preserve">83.71% of students met or </w:t>
            </w:r>
            <w:r w:rsidRPr="00AE2B25">
              <w:rPr>
                <w:spacing w:val="-2"/>
                <w:w w:val="105"/>
                <w:sz w:val="18"/>
                <w:szCs w:val="18"/>
              </w:rPr>
              <w:t>exceeded</w:t>
            </w:r>
            <w:r w:rsidRPr="00AE2B25">
              <w:rPr>
                <w:spacing w:val="-10"/>
                <w:w w:val="105"/>
                <w:sz w:val="18"/>
                <w:szCs w:val="18"/>
              </w:rPr>
              <w:t xml:space="preserve"> </w:t>
            </w:r>
            <w:r w:rsidRPr="00AE2B25">
              <w:rPr>
                <w:spacing w:val="-2"/>
                <w:w w:val="105"/>
                <w:sz w:val="18"/>
                <w:szCs w:val="18"/>
              </w:rPr>
              <w:t>expectations</w:t>
            </w:r>
            <w:r w:rsidRPr="00AE2B25">
              <w:rPr>
                <w:spacing w:val="-9"/>
                <w:w w:val="105"/>
                <w:sz w:val="18"/>
                <w:szCs w:val="18"/>
              </w:rPr>
              <w:t xml:space="preserve"> </w:t>
            </w:r>
            <w:r w:rsidRPr="00AE2B25">
              <w:rPr>
                <w:spacing w:val="-2"/>
                <w:w w:val="105"/>
                <w:sz w:val="18"/>
                <w:szCs w:val="18"/>
              </w:rPr>
              <w:t>of</w:t>
            </w:r>
            <w:r w:rsidRPr="00AE2B25">
              <w:rPr>
                <w:spacing w:val="-9"/>
                <w:w w:val="105"/>
                <w:sz w:val="18"/>
                <w:szCs w:val="18"/>
              </w:rPr>
              <w:t xml:space="preserve"> </w:t>
            </w:r>
            <w:r w:rsidRPr="00AE2B25">
              <w:rPr>
                <w:spacing w:val="-2"/>
                <w:w w:val="105"/>
                <w:sz w:val="18"/>
                <w:szCs w:val="18"/>
              </w:rPr>
              <w:t xml:space="preserve">this </w:t>
            </w:r>
            <w:r w:rsidRPr="00AE2B25">
              <w:rPr>
                <w:spacing w:val="-4"/>
                <w:w w:val="105"/>
                <w:sz w:val="18"/>
                <w:szCs w:val="18"/>
              </w:rPr>
              <w:t>KPI</w:t>
            </w:r>
          </w:p>
        </w:tc>
      </w:tr>
      <w:tr w:rsidR="00420AEC" w:rsidTr="008F4058" w14:paraId="199DB389" w14:textId="77777777">
        <w:trPr>
          <w:trHeight w:val="516"/>
        </w:trPr>
        <w:tc>
          <w:tcPr>
            <w:tcW w:w="2520" w:type="dxa"/>
            <w:shd w:val="clear" w:color="auto" w:fill="DAE9F7" w:themeFill="text2" w:themeFillTint="1A"/>
          </w:tcPr>
          <w:p w:rsidRPr="00203D2C" w:rsidR="003A51C3" w:rsidP="00EA241B" w:rsidRDefault="003A51C3" w14:paraId="7B3444C5" w14:textId="77777777">
            <w:pPr>
              <w:pStyle w:val="TableParagraph"/>
              <w:ind w:right="66"/>
              <w:jc w:val="center"/>
              <w:rPr>
                <w:b/>
                <w:bCs/>
                <w:color w:val="000000" w:themeColor="text1"/>
                <w:sz w:val="19"/>
              </w:rPr>
            </w:pPr>
            <w:r w:rsidRPr="00203D2C">
              <w:rPr>
                <w:b/>
                <w:bCs/>
                <w:color w:val="000000" w:themeColor="text1"/>
                <w:sz w:val="19"/>
              </w:rPr>
              <w:t>KPI</w:t>
            </w:r>
            <w:r w:rsidRPr="00203D2C">
              <w:rPr>
                <w:b/>
                <w:bCs/>
                <w:color w:val="000000" w:themeColor="text1"/>
                <w:spacing w:val="-8"/>
                <w:sz w:val="19"/>
              </w:rPr>
              <w:t xml:space="preserve"> </w:t>
            </w:r>
            <w:r w:rsidRPr="00203D2C">
              <w:rPr>
                <w:b/>
                <w:bCs/>
                <w:color w:val="000000" w:themeColor="text1"/>
                <w:sz w:val="19"/>
              </w:rPr>
              <w:t>10.2</w:t>
            </w:r>
            <w:r w:rsidRPr="00203D2C">
              <w:rPr>
                <w:b/>
                <w:bCs/>
                <w:color w:val="000000" w:themeColor="text1"/>
                <w:spacing w:val="-4"/>
                <w:sz w:val="19"/>
              </w:rPr>
              <w:t xml:space="preserve"> </w:t>
            </w:r>
            <w:r w:rsidRPr="00203D2C">
              <w:rPr>
                <w:b/>
                <w:bCs/>
                <w:color w:val="000000" w:themeColor="text1"/>
                <w:spacing w:val="-2"/>
                <w:sz w:val="19"/>
              </w:rPr>
              <w:t>(Skill)</w:t>
            </w:r>
          </w:p>
          <w:p w:rsidRPr="00F979F9" w:rsidR="003A51C3" w:rsidP="00E10B57" w:rsidRDefault="003A51C3" w14:paraId="1F3F3414" w14:textId="77777777">
            <w:pPr>
              <w:pStyle w:val="TableParagraph"/>
              <w:spacing w:before="21" w:line="264" w:lineRule="auto"/>
              <w:jc w:val="center"/>
              <w:rPr>
                <w:color w:val="000000" w:themeColor="text1"/>
                <w:sz w:val="19"/>
              </w:rPr>
            </w:pPr>
            <w:r w:rsidRPr="00F979F9">
              <w:rPr>
                <w:color w:val="000000" w:themeColor="text1"/>
                <w:sz w:val="19"/>
              </w:rPr>
              <w:t>COUN</w:t>
            </w:r>
            <w:r w:rsidRPr="00F979F9">
              <w:rPr>
                <w:color w:val="000000" w:themeColor="text1"/>
                <w:spacing w:val="-11"/>
                <w:sz w:val="19"/>
              </w:rPr>
              <w:t xml:space="preserve"> </w:t>
            </w:r>
            <w:r w:rsidRPr="00F979F9">
              <w:rPr>
                <w:color w:val="000000" w:themeColor="text1"/>
                <w:sz w:val="19"/>
              </w:rPr>
              <w:t>8330</w:t>
            </w:r>
            <w:r w:rsidRPr="00F979F9">
              <w:rPr>
                <w:color w:val="000000" w:themeColor="text1"/>
                <w:spacing w:val="-9"/>
                <w:sz w:val="19"/>
              </w:rPr>
              <w:t xml:space="preserve"> </w:t>
            </w:r>
            <w:r w:rsidRPr="00F979F9">
              <w:rPr>
                <w:color w:val="000000" w:themeColor="text1"/>
                <w:sz w:val="19"/>
              </w:rPr>
              <w:t>School</w:t>
            </w:r>
            <w:r w:rsidRPr="00F979F9">
              <w:rPr>
                <w:color w:val="000000" w:themeColor="text1"/>
                <w:spacing w:val="-10"/>
                <w:sz w:val="19"/>
              </w:rPr>
              <w:t xml:space="preserve"> </w:t>
            </w:r>
            <w:r w:rsidRPr="00F979F9">
              <w:rPr>
                <w:color w:val="000000" w:themeColor="text1"/>
                <w:sz w:val="19"/>
              </w:rPr>
              <w:t>Counselor Intern</w:t>
            </w:r>
            <w:r w:rsidRPr="00F979F9">
              <w:rPr>
                <w:color w:val="000000" w:themeColor="text1"/>
                <w:spacing w:val="-11"/>
                <w:sz w:val="19"/>
              </w:rPr>
              <w:t xml:space="preserve"> </w:t>
            </w:r>
            <w:r w:rsidRPr="00F979F9">
              <w:rPr>
                <w:color w:val="000000" w:themeColor="text1"/>
                <w:sz w:val="19"/>
              </w:rPr>
              <w:t>Performance</w:t>
            </w:r>
            <w:r w:rsidRPr="00F979F9">
              <w:rPr>
                <w:color w:val="000000" w:themeColor="text1"/>
                <w:spacing w:val="-12"/>
                <w:sz w:val="19"/>
              </w:rPr>
              <w:t xml:space="preserve"> </w:t>
            </w:r>
            <w:r w:rsidRPr="00F979F9">
              <w:rPr>
                <w:color w:val="000000" w:themeColor="text1"/>
                <w:spacing w:val="-2"/>
                <w:sz w:val="19"/>
              </w:rPr>
              <w:t>Evaluation</w:t>
            </w:r>
          </w:p>
        </w:tc>
        <w:tc>
          <w:tcPr>
            <w:tcW w:w="810" w:type="dxa"/>
            <w:shd w:val="clear" w:color="auto" w:fill="F1F1F1"/>
          </w:tcPr>
          <w:p w:rsidR="003A51C3" w:rsidRDefault="003A51C3" w14:paraId="56BD9624" w14:textId="77777777">
            <w:pPr>
              <w:pStyle w:val="TableParagraph"/>
              <w:spacing w:before="126"/>
            </w:pPr>
          </w:p>
          <w:p w:rsidR="003A51C3" w:rsidP="00597836" w:rsidRDefault="003A51C3" w14:paraId="4235C9BB" w14:textId="27256D24">
            <w:pPr>
              <w:pStyle w:val="TableParagraph"/>
              <w:spacing w:before="1"/>
              <w:ind w:left="15" w:right="19"/>
              <w:rPr>
                <w:i/>
              </w:rPr>
            </w:pPr>
          </w:p>
        </w:tc>
        <w:tc>
          <w:tcPr>
            <w:tcW w:w="2430" w:type="dxa"/>
            <w:shd w:val="clear" w:color="auto" w:fill="F1F1F1"/>
          </w:tcPr>
          <w:p w:rsidR="003A51C3" w:rsidRDefault="003A51C3" w14:paraId="2488DEEE" w14:textId="77777777">
            <w:pPr>
              <w:pStyle w:val="TableParagraph"/>
              <w:spacing w:before="126"/>
            </w:pPr>
          </w:p>
          <w:p w:rsidR="003A51C3" w:rsidP="00597836" w:rsidRDefault="003A51C3" w14:paraId="31DD1BB1" w14:textId="5CDD1FC9">
            <w:pPr>
              <w:pStyle w:val="TableParagraph"/>
              <w:spacing w:before="1"/>
              <w:ind w:left="32" w:right="35"/>
              <w:rPr>
                <w:i/>
              </w:rPr>
            </w:pPr>
          </w:p>
        </w:tc>
        <w:tc>
          <w:tcPr>
            <w:tcW w:w="2070" w:type="dxa"/>
            <w:shd w:val="clear" w:color="auto" w:fill="F1F1F1"/>
          </w:tcPr>
          <w:p w:rsidR="003A51C3" w:rsidRDefault="003A51C3" w14:paraId="0A7C16DE" w14:textId="77777777">
            <w:pPr>
              <w:pStyle w:val="TableParagraph"/>
              <w:spacing w:before="126"/>
            </w:pPr>
          </w:p>
          <w:p w:rsidR="003A51C3" w:rsidP="00597836" w:rsidRDefault="003A51C3" w14:paraId="5585F3A7" w14:textId="103D3CF2">
            <w:pPr>
              <w:pStyle w:val="TableParagraph"/>
              <w:spacing w:before="1"/>
              <w:ind w:left="31" w:right="30"/>
              <w:rPr>
                <w:i/>
              </w:rPr>
            </w:pPr>
          </w:p>
        </w:tc>
        <w:tc>
          <w:tcPr>
            <w:tcW w:w="1980" w:type="dxa"/>
            <w:shd w:val="clear" w:color="auto" w:fill="F1F1F1"/>
            <w:vAlign w:val="center"/>
          </w:tcPr>
          <w:p w:rsidRPr="00AE2B25" w:rsidR="003A51C3" w:rsidP="005E32B4" w:rsidRDefault="009039B9" w14:paraId="6D84C59B" w14:textId="23F742E8">
            <w:pPr>
              <w:pStyle w:val="TableParagraph"/>
              <w:spacing w:before="1"/>
              <w:ind w:right="28"/>
              <w:jc w:val="center"/>
              <w:rPr>
                <w:i/>
                <w:sz w:val="18"/>
                <w:szCs w:val="18"/>
              </w:rPr>
            </w:pPr>
            <w:r w:rsidRPr="00AE2B25">
              <w:rPr>
                <w:i/>
                <w:spacing w:val="-10"/>
                <w:sz w:val="18"/>
                <w:szCs w:val="18"/>
              </w:rPr>
              <w:t>No Outcome Data Collected in 23/24 (NEW)</w:t>
            </w:r>
          </w:p>
        </w:tc>
      </w:tr>
      <w:tr w:rsidR="00420AEC" w:rsidTr="00792066" w14:paraId="1D0F26C4" w14:textId="77777777">
        <w:trPr>
          <w:trHeight w:val="597"/>
        </w:trPr>
        <w:tc>
          <w:tcPr>
            <w:tcW w:w="2520" w:type="dxa"/>
            <w:shd w:val="clear" w:color="auto" w:fill="DAE9F7" w:themeFill="text2" w:themeFillTint="1A"/>
            <w:vAlign w:val="center"/>
          </w:tcPr>
          <w:p w:rsidR="001A6E8A" w:rsidP="001A6E8A" w:rsidRDefault="003A51C3" w14:paraId="2656BF56" w14:textId="77777777">
            <w:pPr>
              <w:pStyle w:val="TableParagraph"/>
              <w:spacing w:line="264" w:lineRule="auto"/>
              <w:jc w:val="center"/>
              <w:rPr>
                <w:b/>
                <w:bCs/>
                <w:color w:val="000000" w:themeColor="text1"/>
                <w:sz w:val="19"/>
              </w:rPr>
            </w:pPr>
            <w:r w:rsidRPr="00203D2C">
              <w:rPr>
                <w:b/>
                <w:bCs/>
                <w:color w:val="000000" w:themeColor="text1"/>
                <w:sz w:val="19"/>
              </w:rPr>
              <w:t>KPI</w:t>
            </w:r>
            <w:r w:rsidRPr="00203D2C">
              <w:rPr>
                <w:b/>
                <w:bCs/>
                <w:color w:val="000000" w:themeColor="text1"/>
                <w:spacing w:val="-12"/>
                <w:sz w:val="19"/>
              </w:rPr>
              <w:t xml:space="preserve"> </w:t>
            </w:r>
            <w:r w:rsidRPr="00203D2C">
              <w:rPr>
                <w:b/>
                <w:bCs/>
                <w:color w:val="000000" w:themeColor="text1"/>
                <w:sz w:val="19"/>
              </w:rPr>
              <w:t>11.1</w:t>
            </w:r>
            <w:r w:rsidRPr="00203D2C">
              <w:rPr>
                <w:b/>
                <w:bCs/>
                <w:color w:val="000000" w:themeColor="text1"/>
                <w:spacing w:val="-12"/>
                <w:sz w:val="19"/>
              </w:rPr>
              <w:t xml:space="preserve"> </w:t>
            </w:r>
            <w:r w:rsidRPr="00203D2C">
              <w:rPr>
                <w:b/>
                <w:bCs/>
                <w:color w:val="000000" w:themeColor="text1"/>
                <w:sz w:val="19"/>
              </w:rPr>
              <w:t>(Knowledge)</w:t>
            </w:r>
          </w:p>
          <w:p w:rsidRPr="00F979F9" w:rsidR="003A51C3" w:rsidP="001A6E8A" w:rsidRDefault="003A51C3" w14:paraId="7FB49096" w14:textId="003FB030">
            <w:pPr>
              <w:pStyle w:val="TableParagraph"/>
              <w:spacing w:line="264" w:lineRule="auto"/>
              <w:jc w:val="center"/>
              <w:rPr>
                <w:color w:val="000000" w:themeColor="text1"/>
                <w:sz w:val="19"/>
              </w:rPr>
            </w:pPr>
            <w:r w:rsidRPr="00F979F9">
              <w:rPr>
                <w:color w:val="000000" w:themeColor="text1"/>
                <w:spacing w:val="-12"/>
                <w:sz w:val="19"/>
              </w:rPr>
              <w:t xml:space="preserve"> </w:t>
            </w:r>
            <w:r w:rsidRPr="00F979F9">
              <w:rPr>
                <w:color w:val="000000" w:themeColor="text1"/>
                <w:sz w:val="19"/>
              </w:rPr>
              <w:t>COUN 8368 Final Exam</w:t>
            </w:r>
          </w:p>
        </w:tc>
        <w:tc>
          <w:tcPr>
            <w:tcW w:w="810" w:type="dxa"/>
            <w:shd w:val="clear" w:color="auto" w:fill="F1F1F1"/>
          </w:tcPr>
          <w:p w:rsidR="003A51C3" w:rsidRDefault="003A51C3" w14:paraId="4D1BB62A" w14:textId="77777777">
            <w:pPr>
              <w:pStyle w:val="TableParagraph"/>
              <w:spacing w:before="81"/>
            </w:pPr>
          </w:p>
          <w:p w:rsidR="003A51C3" w:rsidP="00004E77" w:rsidRDefault="003A51C3" w14:paraId="3B2843D9" w14:textId="54C4F42A">
            <w:pPr>
              <w:pStyle w:val="TableParagraph"/>
              <w:ind w:right="19"/>
              <w:rPr>
                <w:i/>
              </w:rPr>
            </w:pPr>
          </w:p>
        </w:tc>
        <w:tc>
          <w:tcPr>
            <w:tcW w:w="2430" w:type="dxa"/>
            <w:shd w:val="clear" w:color="auto" w:fill="F1F1F1"/>
          </w:tcPr>
          <w:p w:rsidR="003A51C3" w:rsidP="00004E77" w:rsidRDefault="003A51C3" w14:paraId="5D61D368" w14:textId="6B7501FE">
            <w:pPr>
              <w:pStyle w:val="TableParagraph"/>
              <w:ind w:right="35"/>
              <w:rPr>
                <w:i/>
              </w:rPr>
            </w:pPr>
          </w:p>
        </w:tc>
        <w:tc>
          <w:tcPr>
            <w:tcW w:w="2070" w:type="dxa"/>
            <w:shd w:val="clear" w:color="auto" w:fill="F1F1F1"/>
          </w:tcPr>
          <w:p w:rsidR="003A51C3" w:rsidRDefault="003A51C3" w14:paraId="0CF8351F" w14:textId="77777777">
            <w:pPr>
              <w:pStyle w:val="TableParagraph"/>
              <w:spacing w:before="81"/>
            </w:pPr>
          </w:p>
          <w:p w:rsidR="003A51C3" w:rsidP="00004E77" w:rsidRDefault="003A51C3" w14:paraId="291A8ECD" w14:textId="05EBA419">
            <w:pPr>
              <w:pStyle w:val="TableParagraph"/>
              <w:ind w:right="30"/>
              <w:rPr>
                <w:i/>
              </w:rPr>
            </w:pPr>
          </w:p>
        </w:tc>
        <w:tc>
          <w:tcPr>
            <w:tcW w:w="1980" w:type="dxa"/>
            <w:shd w:val="clear" w:color="auto" w:fill="F1F1F1"/>
            <w:vAlign w:val="center"/>
          </w:tcPr>
          <w:p w:rsidRPr="00AE2B25" w:rsidR="003A51C3" w:rsidP="00AE2B25" w:rsidRDefault="00AE2B25" w14:paraId="4012673B" w14:textId="579F19A1">
            <w:pPr>
              <w:pStyle w:val="TableParagraph"/>
              <w:ind w:right="28"/>
              <w:jc w:val="center"/>
              <w:rPr>
                <w:i/>
                <w:sz w:val="18"/>
                <w:szCs w:val="18"/>
              </w:rPr>
            </w:pPr>
            <w:r w:rsidRPr="00AE2B25">
              <w:rPr>
                <w:i/>
                <w:spacing w:val="-10"/>
                <w:sz w:val="18"/>
                <w:szCs w:val="18"/>
              </w:rPr>
              <w:t>No Outcome Data Collected in 23/24</w:t>
            </w:r>
          </w:p>
        </w:tc>
      </w:tr>
      <w:tr w:rsidR="00420AEC" w:rsidTr="00792066" w14:paraId="06D8DBDE" w14:textId="77777777">
        <w:trPr>
          <w:trHeight w:val="867"/>
        </w:trPr>
        <w:tc>
          <w:tcPr>
            <w:tcW w:w="2520" w:type="dxa"/>
            <w:shd w:val="clear" w:color="auto" w:fill="DAE9F7" w:themeFill="text2" w:themeFillTint="1A"/>
          </w:tcPr>
          <w:p w:rsidRPr="00203D2C" w:rsidR="003A51C3" w:rsidP="00E10B57" w:rsidRDefault="003A51C3" w14:paraId="694EE8FE" w14:textId="77777777">
            <w:pPr>
              <w:pStyle w:val="TableParagraph"/>
              <w:spacing w:before="160"/>
              <w:ind w:right="65"/>
              <w:jc w:val="center"/>
              <w:rPr>
                <w:b/>
                <w:bCs/>
                <w:color w:val="000000" w:themeColor="text1"/>
                <w:sz w:val="19"/>
              </w:rPr>
            </w:pPr>
            <w:r w:rsidRPr="00203D2C">
              <w:rPr>
                <w:b/>
                <w:bCs/>
                <w:color w:val="000000" w:themeColor="text1"/>
                <w:sz w:val="19"/>
              </w:rPr>
              <w:t>KPI</w:t>
            </w:r>
            <w:r w:rsidRPr="00203D2C">
              <w:rPr>
                <w:b/>
                <w:bCs/>
                <w:color w:val="000000" w:themeColor="text1"/>
                <w:spacing w:val="-8"/>
                <w:sz w:val="19"/>
              </w:rPr>
              <w:t xml:space="preserve"> </w:t>
            </w:r>
            <w:r w:rsidRPr="00203D2C">
              <w:rPr>
                <w:b/>
                <w:bCs/>
                <w:color w:val="000000" w:themeColor="text1"/>
                <w:sz w:val="19"/>
              </w:rPr>
              <w:t>11.2</w:t>
            </w:r>
            <w:r w:rsidRPr="00203D2C">
              <w:rPr>
                <w:b/>
                <w:bCs/>
                <w:color w:val="000000" w:themeColor="text1"/>
                <w:spacing w:val="-4"/>
                <w:sz w:val="19"/>
              </w:rPr>
              <w:t xml:space="preserve"> </w:t>
            </w:r>
            <w:r w:rsidRPr="00203D2C">
              <w:rPr>
                <w:b/>
                <w:bCs/>
                <w:color w:val="000000" w:themeColor="text1"/>
                <w:spacing w:val="-2"/>
                <w:sz w:val="19"/>
              </w:rPr>
              <w:t>(Skill)</w:t>
            </w:r>
          </w:p>
          <w:p w:rsidRPr="00F979F9" w:rsidR="003A51C3" w:rsidP="00E10B57" w:rsidRDefault="003A51C3" w14:paraId="134D5688" w14:textId="77777777">
            <w:pPr>
              <w:pStyle w:val="TableParagraph"/>
              <w:spacing w:before="22"/>
              <w:ind w:right="65"/>
              <w:jc w:val="center"/>
              <w:rPr>
                <w:color w:val="000000" w:themeColor="text1"/>
                <w:sz w:val="19"/>
              </w:rPr>
            </w:pPr>
            <w:r w:rsidRPr="00F979F9">
              <w:rPr>
                <w:color w:val="000000" w:themeColor="text1"/>
                <w:sz w:val="19"/>
              </w:rPr>
              <w:t>COUN</w:t>
            </w:r>
            <w:r w:rsidRPr="00F979F9">
              <w:rPr>
                <w:color w:val="000000" w:themeColor="text1"/>
                <w:spacing w:val="-6"/>
                <w:sz w:val="19"/>
              </w:rPr>
              <w:t xml:space="preserve"> </w:t>
            </w:r>
            <w:r w:rsidRPr="00F979F9">
              <w:rPr>
                <w:color w:val="000000" w:themeColor="text1"/>
                <w:sz w:val="19"/>
              </w:rPr>
              <w:t>8390</w:t>
            </w:r>
            <w:r w:rsidRPr="00F979F9">
              <w:rPr>
                <w:color w:val="000000" w:themeColor="text1"/>
                <w:spacing w:val="-4"/>
                <w:sz w:val="19"/>
              </w:rPr>
              <w:t xml:space="preserve"> </w:t>
            </w:r>
            <w:r w:rsidRPr="00F979F9">
              <w:rPr>
                <w:color w:val="000000" w:themeColor="text1"/>
                <w:sz w:val="19"/>
              </w:rPr>
              <w:t>Week</w:t>
            </w:r>
            <w:r w:rsidRPr="00F979F9">
              <w:rPr>
                <w:color w:val="000000" w:themeColor="text1"/>
                <w:spacing w:val="-7"/>
                <w:sz w:val="19"/>
              </w:rPr>
              <w:t xml:space="preserve"> </w:t>
            </w:r>
            <w:r w:rsidRPr="00F979F9">
              <w:rPr>
                <w:color w:val="000000" w:themeColor="text1"/>
                <w:spacing w:val="-5"/>
                <w:sz w:val="19"/>
              </w:rPr>
              <w:t>11</w:t>
            </w:r>
          </w:p>
          <w:p w:rsidRPr="00203D2C" w:rsidR="003A51C3" w:rsidP="00E10B57" w:rsidRDefault="003A51C3" w14:paraId="18FD555B" w14:textId="77777777">
            <w:pPr>
              <w:pStyle w:val="TableParagraph"/>
              <w:spacing w:before="21"/>
              <w:ind w:right="65"/>
              <w:jc w:val="center"/>
              <w:rPr>
                <w:b/>
                <w:bCs/>
                <w:color w:val="000000" w:themeColor="text1"/>
                <w:sz w:val="19"/>
              </w:rPr>
            </w:pPr>
            <w:r w:rsidRPr="00F979F9">
              <w:rPr>
                <w:color w:val="000000" w:themeColor="text1"/>
                <w:spacing w:val="-2"/>
                <w:sz w:val="19"/>
              </w:rPr>
              <w:t>Tapescript</w:t>
            </w:r>
            <w:r w:rsidRPr="00F979F9">
              <w:rPr>
                <w:color w:val="000000" w:themeColor="text1"/>
                <w:spacing w:val="7"/>
                <w:sz w:val="19"/>
              </w:rPr>
              <w:t xml:space="preserve"> </w:t>
            </w:r>
            <w:r w:rsidRPr="00F979F9">
              <w:rPr>
                <w:color w:val="000000" w:themeColor="text1"/>
                <w:spacing w:val="-2"/>
                <w:sz w:val="19"/>
              </w:rPr>
              <w:t>Assignment</w:t>
            </w:r>
          </w:p>
        </w:tc>
        <w:tc>
          <w:tcPr>
            <w:tcW w:w="810" w:type="dxa"/>
            <w:shd w:val="clear" w:color="auto" w:fill="F1F1F1"/>
          </w:tcPr>
          <w:p w:rsidR="003A51C3" w:rsidRDefault="003A51C3" w14:paraId="49C05581" w14:textId="77777777">
            <w:pPr>
              <w:pStyle w:val="TableParagraph"/>
              <w:spacing w:before="136"/>
            </w:pPr>
          </w:p>
          <w:p w:rsidR="003A51C3" w:rsidRDefault="003A51C3" w14:paraId="729D20B5" w14:textId="77777777">
            <w:pPr>
              <w:pStyle w:val="TableParagraph"/>
              <w:ind w:left="15" w:right="16"/>
              <w:jc w:val="center"/>
              <w:rPr>
                <w:i/>
              </w:rPr>
            </w:pPr>
            <w:r>
              <w:rPr>
                <w:i/>
              </w:rPr>
              <w:t xml:space="preserve">n= </w:t>
            </w:r>
            <w:r>
              <w:rPr>
                <w:i/>
                <w:spacing w:val="-5"/>
              </w:rPr>
              <w:t>25</w:t>
            </w:r>
          </w:p>
        </w:tc>
        <w:tc>
          <w:tcPr>
            <w:tcW w:w="2430" w:type="dxa"/>
            <w:shd w:val="clear" w:color="auto" w:fill="F1F1F1"/>
          </w:tcPr>
          <w:p w:rsidR="003A51C3" w:rsidP="00F777C7" w:rsidRDefault="003A51C3" w14:paraId="10FCC0B5" w14:textId="77777777">
            <w:pPr>
              <w:pStyle w:val="TableParagraph"/>
              <w:spacing w:before="50"/>
              <w:ind w:left="6"/>
              <w:jc w:val="center"/>
              <w:rPr>
                <w:i/>
                <w:sz w:val="19"/>
              </w:rPr>
            </w:pPr>
            <w:r>
              <w:rPr>
                <w:i/>
                <w:sz w:val="19"/>
              </w:rPr>
              <w:t>Advanced</w:t>
            </w:r>
            <w:r>
              <w:rPr>
                <w:i/>
                <w:spacing w:val="-7"/>
                <w:sz w:val="19"/>
              </w:rPr>
              <w:t xml:space="preserve"> </w:t>
            </w:r>
            <w:r>
              <w:rPr>
                <w:i/>
                <w:sz w:val="19"/>
              </w:rPr>
              <w:t>(90-100%)</w:t>
            </w:r>
            <w:r>
              <w:rPr>
                <w:i/>
                <w:spacing w:val="-7"/>
                <w:sz w:val="19"/>
              </w:rPr>
              <w:t xml:space="preserve"> </w:t>
            </w:r>
            <w:r>
              <w:rPr>
                <w:i/>
                <w:sz w:val="19"/>
              </w:rPr>
              <w:t>-</w:t>
            </w:r>
            <w:r>
              <w:rPr>
                <w:i/>
                <w:spacing w:val="-8"/>
                <w:sz w:val="19"/>
              </w:rPr>
              <w:t xml:space="preserve"> </w:t>
            </w:r>
            <w:r>
              <w:rPr>
                <w:i/>
                <w:spacing w:val="-5"/>
                <w:sz w:val="19"/>
              </w:rPr>
              <w:t>21</w:t>
            </w:r>
          </w:p>
          <w:p w:rsidR="003A51C3" w:rsidP="00F777C7" w:rsidRDefault="003A51C3" w14:paraId="4B79AA75" w14:textId="77777777">
            <w:pPr>
              <w:pStyle w:val="TableParagraph"/>
              <w:spacing w:before="22"/>
              <w:ind w:left="6"/>
              <w:jc w:val="center"/>
              <w:rPr>
                <w:i/>
                <w:sz w:val="19"/>
              </w:rPr>
            </w:pPr>
            <w:r>
              <w:rPr>
                <w:i/>
                <w:sz w:val="19"/>
              </w:rPr>
              <w:t>Proficient</w:t>
            </w:r>
            <w:r>
              <w:rPr>
                <w:i/>
                <w:spacing w:val="-7"/>
                <w:sz w:val="19"/>
              </w:rPr>
              <w:t xml:space="preserve"> </w:t>
            </w:r>
            <w:r>
              <w:rPr>
                <w:i/>
                <w:sz w:val="19"/>
              </w:rPr>
              <w:t>(80-89%)</w:t>
            </w:r>
            <w:r>
              <w:rPr>
                <w:i/>
                <w:spacing w:val="-7"/>
                <w:sz w:val="19"/>
              </w:rPr>
              <w:t xml:space="preserve"> </w:t>
            </w:r>
            <w:r>
              <w:rPr>
                <w:i/>
                <w:sz w:val="19"/>
              </w:rPr>
              <w:t>-</w:t>
            </w:r>
            <w:r>
              <w:rPr>
                <w:i/>
                <w:spacing w:val="-7"/>
                <w:sz w:val="19"/>
              </w:rPr>
              <w:t xml:space="preserve"> </w:t>
            </w:r>
            <w:r>
              <w:rPr>
                <w:i/>
                <w:spacing w:val="-10"/>
                <w:sz w:val="19"/>
              </w:rPr>
              <w:t>2</w:t>
            </w:r>
          </w:p>
          <w:p w:rsidR="003A51C3" w:rsidP="00F777C7" w:rsidRDefault="003A51C3" w14:paraId="158D2804" w14:textId="77777777">
            <w:pPr>
              <w:pStyle w:val="TableParagraph"/>
              <w:spacing w:before="21"/>
              <w:ind w:left="6"/>
              <w:jc w:val="center"/>
              <w:rPr>
                <w:i/>
                <w:sz w:val="19"/>
              </w:rPr>
            </w:pPr>
            <w:r>
              <w:rPr>
                <w:i/>
                <w:sz w:val="19"/>
              </w:rPr>
              <w:t>Emerging</w:t>
            </w:r>
            <w:r>
              <w:rPr>
                <w:i/>
                <w:spacing w:val="-5"/>
                <w:sz w:val="19"/>
              </w:rPr>
              <w:t xml:space="preserve"> </w:t>
            </w:r>
            <w:r>
              <w:rPr>
                <w:i/>
                <w:sz w:val="19"/>
              </w:rPr>
              <w:t>(70-79%)</w:t>
            </w:r>
            <w:r>
              <w:rPr>
                <w:i/>
                <w:spacing w:val="-7"/>
                <w:sz w:val="19"/>
              </w:rPr>
              <w:t xml:space="preserve"> </w:t>
            </w:r>
            <w:r>
              <w:rPr>
                <w:i/>
                <w:sz w:val="19"/>
              </w:rPr>
              <w:t>-</w:t>
            </w:r>
            <w:r>
              <w:rPr>
                <w:i/>
                <w:spacing w:val="-6"/>
                <w:sz w:val="19"/>
              </w:rPr>
              <w:t xml:space="preserve"> </w:t>
            </w:r>
            <w:r>
              <w:rPr>
                <w:i/>
                <w:spacing w:val="-10"/>
                <w:sz w:val="19"/>
              </w:rPr>
              <w:t>1</w:t>
            </w:r>
          </w:p>
          <w:p w:rsidR="003A51C3" w:rsidP="00F777C7" w:rsidRDefault="003A51C3" w14:paraId="6344EF4D" w14:textId="77777777">
            <w:pPr>
              <w:pStyle w:val="TableParagraph"/>
              <w:spacing w:before="22"/>
              <w:ind w:left="6"/>
              <w:jc w:val="center"/>
              <w:rPr>
                <w:i/>
                <w:sz w:val="19"/>
              </w:rPr>
            </w:pPr>
            <w:r>
              <w:rPr>
                <w:i/>
                <w:sz w:val="19"/>
              </w:rPr>
              <w:t>Unsatisfactory</w:t>
            </w:r>
            <w:r>
              <w:rPr>
                <w:i/>
                <w:spacing w:val="-8"/>
                <w:sz w:val="19"/>
              </w:rPr>
              <w:t xml:space="preserve"> </w:t>
            </w:r>
            <w:r>
              <w:rPr>
                <w:i/>
                <w:sz w:val="19"/>
              </w:rPr>
              <w:t>(&lt;70%)</w:t>
            </w:r>
            <w:r>
              <w:rPr>
                <w:i/>
                <w:spacing w:val="-7"/>
                <w:sz w:val="19"/>
              </w:rPr>
              <w:t xml:space="preserve"> </w:t>
            </w:r>
            <w:r>
              <w:rPr>
                <w:i/>
                <w:sz w:val="19"/>
              </w:rPr>
              <w:t>-</w:t>
            </w:r>
            <w:r>
              <w:rPr>
                <w:i/>
                <w:spacing w:val="-7"/>
                <w:sz w:val="19"/>
              </w:rPr>
              <w:t xml:space="preserve"> </w:t>
            </w:r>
            <w:r>
              <w:rPr>
                <w:i/>
                <w:spacing w:val="-10"/>
                <w:sz w:val="19"/>
              </w:rPr>
              <w:t>1</w:t>
            </w:r>
          </w:p>
        </w:tc>
        <w:tc>
          <w:tcPr>
            <w:tcW w:w="2070" w:type="dxa"/>
            <w:shd w:val="clear" w:color="auto" w:fill="F1F1F1"/>
          </w:tcPr>
          <w:p w:rsidR="003A51C3" w:rsidRDefault="003A51C3" w14:paraId="669D529C" w14:textId="77777777">
            <w:pPr>
              <w:pStyle w:val="TableParagraph"/>
              <w:spacing w:before="50"/>
              <w:ind w:left="597"/>
              <w:rPr>
                <w:i/>
                <w:sz w:val="19"/>
              </w:rPr>
            </w:pPr>
            <w:r>
              <w:rPr>
                <w:i/>
                <w:sz w:val="19"/>
              </w:rPr>
              <w:t>84%</w:t>
            </w:r>
            <w:r>
              <w:rPr>
                <w:i/>
                <w:spacing w:val="-3"/>
                <w:sz w:val="19"/>
              </w:rPr>
              <w:t xml:space="preserve"> </w:t>
            </w:r>
            <w:r>
              <w:rPr>
                <w:i/>
                <w:sz w:val="19"/>
              </w:rPr>
              <w:t>of</w:t>
            </w:r>
            <w:r>
              <w:rPr>
                <w:i/>
                <w:spacing w:val="-2"/>
                <w:sz w:val="19"/>
              </w:rPr>
              <w:t xml:space="preserve"> students</w:t>
            </w:r>
          </w:p>
          <w:p w:rsidR="003A51C3" w:rsidRDefault="003A51C3" w14:paraId="3C770B41" w14:textId="77777777">
            <w:pPr>
              <w:pStyle w:val="TableParagraph"/>
              <w:spacing w:before="22"/>
              <w:ind w:left="645"/>
              <w:rPr>
                <w:i/>
                <w:sz w:val="19"/>
              </w:rPr>
            </w:pPr>
            <w:r>
              <w:rPr>
                <w:i/>
                <w:sz w:val="19"/>
              </w:rPr>
              <w:t>8%</w:t>
            </w:r>
            <w:r>
              <w:rPr>
                <w:i/>
                <w:spacing w:val="-2"/>
                <w:sz w:val="19"/>
              </w:rPr>
              <w:t xml:space="preserve"> </w:t>
            </w:r>
            <w:r>
              <w:rPr>
                <w:i/>
                <w:sz w:val="19"/>
              </w:rPr>
              <w:t>of</w:t>
            </w:r>
            <w:r>
              <w:rPr>
                <w:i/>
                <w:spacing w:val="-3"/>
                <w:sz w:val="19"/>
              </w:rPr>
              <w:t xml:space="preserve"> </w:t>
            </w:r>
            <w:r>
              <w:rPr>
                <w:i/>
                <w:spacing w:val="-2"/>
                <w:sz w:val="19"/>
              </w:rPr>
              <w:t>students</w:t>
            </w:r>
          </w:p>
          <w:p w:rsidR="003A51C3" w:rsidRDefault="003A51C3" w14:paraId="3DF79B9F" w14:textId="77777777">
            <w:pPr>
              <w:pStyle w:val="TableParagraph"/>
              <w:spacing w:before="21"/>
              <w:ind w:left="645"/>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p w:rsidR="003A51C3" w:rsidRDefault="003A51C3" w14:paraId="5F1A08E3" w14:textId="77777777">
            <w:pPr>
              <w:pStyle w:val="TableParagraph"/>
              <w:spacing w:before="22"/>
              <w:ind w:left="645"/>
              <w:rPr>
                <w:i/>
                <w:sz w:val="19"/>
              </w:rPr>
            </w:pPr>
            <w:r>
              <w:rPr>
                <w:i/>
                <w:sz w:val="19"/>
              </w:rPr>
              <w:t>4%</w:t>
            </w:r>
            <w:r>
              <w:rPr>
                <w:i/>
                <w:spacing w:val="-2"/>
                <w:sz w:val="19"/>
              </w:rPr>
              <w:t xml:space="preserve"> </w:t>
            </w:r>
            <w:r>
              <w:rPr>
                <w:i/>
                <w:sz w:val="19"/>
              </w:rPr>
              <w:t>of</w:t>
            </w:r>
            <w:r>
              <w:rPr>
                <w:i/>
                <w:spacing w:val="-3"/>
                <w:sz w:val="19"/>
              </w:rPr>
              <w:t xml:space="preserve"> </w:t>
            </w:r>
            <w:r>
              <w:rPr>
                <w:i/>
                <w:spacing w:val="-2"/>
                <w:sz w:val="19"/>
              </w:rPr>
              <w:t>students</w:t>
            </w:r>
          </w:p>
        </w:tc>
        <w:tc>
          <w:tcPr>
            <w:tcW w:w="1980" w:type="dxa"/>
            <w:shd w:val="clear" w:color="auto" w:fill="F1F1F1"/>
            <w:vAlign w:val="center"/>
          </w:tcPr>
          <w:p w:rsidRPr="00AE2B25" w:rsidR="003A51C3" w:rsidP="00A76F12" w:rsidRDefault="003A51C3" w14:paraId="4EBB69DB" w14:textId="77777777">
            <w:pPr>
              <w:pStyle w:val="TableParagraph"/>
              <w:spacing w:line="271" w:lineRule="auto"/>
              <w:ind w:left="34" w:right="85"/>
              <w:jc w:val="center"/>
              <w:rPr>
                <w:sz w:val="18"/>
                <w:szCs w:val="18"/>
              </w:rPr>
            </w:pPr>
            <w:r w:rsidRPr="00AE2B25">
              <w:rPr>
                <w:w w:val="105"/>
                <w:sz w:val="18"/>
                <w:szCs w:val="18"/>
              </w:rPr>
              <w:t xml:space="preserve">92% of students met or </w:t>
            </w:r>
            <w:r w:rsidRPr="00AE2B25">
              <w:rPr>
                <w:spacing w:val="-2"/>
                <w:w w:val="105"/>
                <w:sz w:val="18"/>
                <w:szCs w:val="18"/>
              </w:rPr>
              <w:t>exceeded</w:t>
            </w:r>
            <w:r w:rsidRPr="00AE2B25">
              <w:rPr>
                <w:spacing w:val="-10"/>
                <w:w w:val="105"/>
                <w:sz w:val="18"/>
                <w:szCs w:val="18"/>
              </w:rPr>
              <w:t xml:space="preserve"> </w:t>
            </w:r>
            <w:r w:rsidRPr="00AE2B25">
              <w:rPr>
                <w:spacing w:val="-2"/>
                <w:w w:val="105"/>
                <w:sz w:val="18"/>
                <w:szCs w:val="18"/>
              </w:rPr>
              <w:t>expectations</w:t>
            </w:r>
            <w:r w:rsidRPr="00AE2B25">
              <w:rPr>
                <w:spacing w:val="-9"/>
                <w:w w:val="105"/>
                <w:sz w:val="18"/>
                <w:szCs w:val="18"/>
              </w:rPr>
              <w:t xml:space="preserve"> </w:t>
            </w:r>
            <w:r w:rsidRPr="00AE2B25">
              <w:rPr>
                <w:spacing w:val="-2"/>
                <w:w w:val="105"/>
                <w:sz w:val="18"/>
                <w:szCs w:val="18"/>
              </w:rPr>
              <w:t>of</w:t>
            </w:r>
            <w:r w:rsidRPr="00AE2B25">
              <w:rPr>
                <w:spacing w:val="-9"/>
                <w:w w:val="105"/>
                <w:sz w:val="18"/>
                <w:szCs w:val="18"/>
              </w:rPr>
              <w:t xml:space="preserve"> </w:t>
            </w:r>
            <w:r w:rsidRPr="00AE2B25">
              <w:rPr>
                <w:spacing w:val="-2"/>
                <w:w w:val="105"/>
                <w:sz w:val="18"/>
                <w:szCs w:val="18"/>
              </w:rPr>
              <w:t xml:space="preserve">this </w:t>
            </w:r>
            <w:r w:rsidRPr="00AE2B25">
              <w:rPr>
                <w:spacing w:val="-4"/>
                <w:w w:val="105"/>
                <w:sz w:val="18"/>
                <w:szCs w:val="18"/>
              </w:rPr>
              <w:t>KPI</w:t>
            </w:r>
          </w:p>
        </w:tc>
      </w:tr>
    </w:tbl>
    <w:p w:rsidRPr="00A76F12" w:rsidR="7B5C710F" w:rsidP="1169D924" w:rsidRDefault="7B5C710F" w14:paraId="26949CDC" w14:textId="54F8C9B7">
      <w:pPr>
        <w:pStyle w:val="paragraph"/>
        <w:spacing w:before="0" w:beforeAutospacing="0" w:after="0" w:afterAutospacing="0"/>
        <w:rPr>
          <w:rStyle w:val="normaltextrun"/>
          <w:rFonts w:eastAsiaTheme="majorEastAsia"/>
          <w:sz w:val="16"/>
          <w:szCs w:val="16"/>
        </w:rPr>
      </w:pPr>
    </w:p>
    <w:tbl>
      <w:tblPr>
        <w:tblStyle w:val="TableGrid"/>
        <w:tblW w:w="9810" w:type="dxa"/>
        <w:tblInd w:w="-5" w:type="dxa"/>
        <w:tblLook w:val="04A0" w:firstRow="1" w:lastRow="0" w:firstColumn="1" w:lastColumn="0" w:noHBand="0" w:noVBand="1"/>
      </w:tblPr>
      <w:tblGrid>
        <w:gridCol w:w="3240"/>
        <w:gridCol w:w="6570"/>
      </w:tblGrid>
      <w:tr w:rsidRPr="00CD6D35" w:rsidR="00BC3406" w:rsidTr="00792066" w14:paraId="08ED511A" w14:textId="77777777">
        <w:trPr>
          <w:trHeight w:val="593"/>
        </w:trPr>
        <w:tc>
          <w:tcPr>
            <w:tcW w:w="3240" w:type="dxa"/>
            <w:shd w:val="clear" w:color="auto" w:fill="0046AB"/>
            <w:vAlign w:val="center"/>
          </w:tcPr>
          <w:p w:rsidRPr="00CD6D35" w:rsidR="00C11A29" w:rsidRDefault="00C11A29" w14:paraId="68D53077" w14:textId="77777777">
            <w:pPr>
              <w:ind w:left="-1" w:right="64"/>
              <w:rPr>
                <w:rFonts w:ascii="Times New Roman" w:hAnsi="Times New Roman" w:eastAsia="Times New Roman" w:cs="Times New Roman"/>
                <w:color w:val="FFFFFF" w:themeColor="background1"/>
                <w:sz w:val="22"/>
                <w:szCs w:val="22"/>
              </w:rPr>
            </w:pPr>
            <w:r w:rsidRPr="00CD6D35">
              <w:rPr>
                <w:rFonts w:ascii="Times New Roman" w:hAnsi="Times New Roman" w:eastAsia="Times New Roman" w:cs="Times New Roman"/>
                <w:color w:val="FFFFFF" w:themeColor="background1"/>
                <w:sz w:val="22"/>
                <w:szCs w:val="22"/>
              </w:rPr>
              <w:t>MAC Program KPI Benchmark-</w:t>
            </w:r>
            <w:r w:rsidRPr="00CD6D35">
              <w:rPr>
                <w:rFonts w:ascii="Times New Roman" w:hAnsi="Times New Roman" w:cs="Times New Roman"/>
                <w:color w:val="FFFFFF" w:themeColor="background1"/>
                <w:sz w:val="22"/>
                <w:szCs w:val="22"/>
              </w:rPr>
              <w:t xml:space="preserve"> </w:t>
            </w:r>
            <w:r w:rsidRPr="00CD6D35">
              <w:rPr>
                <w:rFonts w:ascii="Times New Roman" w:hAnsi="Times New Roman" w:eastAsia="Times New Roman" w:cs="Times New Roman"/>
                <w:i/>
                <w:iCs/>
                <w:color w:val="FFFFFF" w:themeColor="background1"/>
                <w:sz w:val="22"/>
                <w:szCs w:val="22"/>
              </w:rPr>
              <w:t>Individual Data</w:t>
            </w:r>
          </w:p>
        </w:tc>
        <w:tc>
          <w:tcPr>
            <w:tcW w:w="6570" w:type="dxa"/>
            <w:shd w:val="clear" w:color="auto" w:fill="D9D9D9" w:themeFill="background1" w:themeFillShade="D9"/>
            <w:vAlign w:val="center"/>
          </w:tcPr>
          <w:p w:rsidRPr="00CD6D35" w:rsidR="00C11A29" w:rsidRDefault="00C11A29" w14:paraId="55B12BE2" w14:textId="77777777">
            <w:pPr>
              <w:ind w:left="-1" w:right="64"/>
              <w:rPr>
                <w:rFonts w:ascii="Times New Roman" w:hAnsi="Times New Roman" w:eastAsia="Times New Roman" w:cs="Times New Roman"/>
                <w:color w:val="000000"/>
                <w:sz w:val="22"/>
                <w:szCs w:val="22"/>
              </w:rPr>
            </w:pPr>
            <w:r w:rsidRPr="00CD6D35">
              <w:rPr>
                <w:rFonts w:ascii="Times New Roman" w:hAnsi="Times New Roman" w:eastAsia="Times New Roman" w:cs="Times New Roman"/>
                <w:sz w:val="22"/>
                <w:szCs w:val="22"/>
              </w:rPr>
              <w:t xml:space="preserve">Students should achieve a rating of ‘proficient’ </w:t>
            </w:r>
            <w:r w:rsidRPr="00CD6D35">
              <w:rPr>
                <w:rFonts w:ascii="Times New Roman" w:hAnsi="Times New Roman" w:eastAsia="Times New Roman" w:cs="Times New Roman"/>
                <w:i/>
                <w:iCs/>
                <w:color w:val="000000"/>
                <w:sz w:val="22"/>
                <w:szCs w:val="22"/>
              </w:rPr>
              <w:t xml:space="preserve">(80-89%) </w:t>
            </w:r>
            <w:r w:rsidRPr="00CD6D35">
              <w:rPr>
                <w:rFonts w:ascii="Times New Roman" w:hAnsi="Times New Roman" w:eastAsia="Times New Roman" w:cs="Times New Roman"/>
                <w:sz w:val="22"/>
                <w:szCs w:val="22"/>
              </w:rPr>
              <w:t xml:space="preserve">or ‘advanced’ </w:t>
            </w:r>
            <w:r w:rsidRPr="00CD6D35">
              <w:rPr>
                <w:rFonts w:ascii="Times New Roman" w:hAnsi="Times New Roman" w:eastAsia="Times New Roman" w:cs="Times New Roman"/>
                <w:i/>
                <w:iCs/>
                <w:color w:val="000000"/>
                <w:sz w:val="22"/>
                <w:szCs w:val="22"/>
              </w:rPr>
              <w:t>(90-100%)</w:t>
            </w:r>
            <w:r w:rsidRPr="00CD6D35">
              <w:rPr>
                <w:rFonts w:ascii="Times New Roman" w:hAnsi="Times New Roman" w:cs="Times New Roman"/>
                <w:i/>
                <w:iCs/>
                <w:color w:val="000000"/>
                <w:sz w:val="22"/>
                <w:szCs w:val="22"/>
              </w:rPr>
              <w:t xml:space="preserve"> </w:t>
            </w:r>
            <w:r w:rsidRPr="00CD6D35">
              <w:rPr>
                <w:rFonts w:ascii="Times New Roman" w:hAnsi="Times New Roman" w:eastAsia="Times New Roman" w:cs="Times New Roman"/>
                <w:sz w:val="22"/>
                <w:szCs w:val="22"/>
              </w:rPr>
              <w:t>on all KPI assignments.</w:t>
            </w:r>
          </w:p>
        </w:tc>
      </w:tr>
      <w:tr w:rsidRPr="00CD6D35" w:rsidR="00BC3406" w:rsidTr="00792066" w14:paraId="621EC67D" w14:textId="77777777">
        <w:trPr>
          <w:trHeight w:val="611"/>
        </w:trPr>
        <w:tc>
          <w:tcPr>
            <w:tcW w:w="3240" w:type="dxa"/>
            <w:shd w:val="clear" w:color="auto" w:fill="0046AB"/>
            <w:vAlign w:val="center"/>
          </w:tcPr>
          <w:p w:rsidRPr="00CD6D35" w:rsidR="00C11A29" w:rsidRDefault="00C11A29" w14:paraId="134CF750" w14:textId="77777777">
            <w:pPr>
              <w:ind w:left="-1" w:right="64"/>
              <w:rPr>
                <w:rFonts w:ascii="Times New Roman" w:hAnsi="Times New Roman" w:eastAsia="Times New Roman" w:cs="Times New Roman"/>
                <w:color w:val="FFFFFF" w:themeColor="background1"/>
                <w:sz w:val="22"/>
                <w:szCs w:val="22"/>
              </w:rPr>
            </w:pPr>
            <w:r w:rsidRPr="00CD6D35">
              <w:rPr>
                <w:rFonts w:ascii="Times New Roman" w:hAnsi="Times New Roman" w:eastAsia="Times New Roman" w:cs="Times New Roman"/>
                <w:color w:val="FFFFFF" w:themeColor="background1"/>
                <w:sz w:val="22"/>
                <w:szCs w:val="22"/>
              </w:rPr>
              <w:t xml:space="preserve">MAC Program KPI Benchmark- </w:t>
            </w:r>
            <w:r w:rsidRPr="00CD6D35">
              <w:rPr>
                <w:rFonts w:ascii="Times New Roman" w:hAnsi="Times New Roman" w:eastAsia="Times New Roman" w:cs="Times New Roman"/>
                <w:i/>
                <w:iCs/>
                <w:color w:val="FFFFFF" w:themeColor="background1"/>
                <w:sz w:val="22"/>
                <w:szCs w:val="22"/>
              </w:rPr>
              <w:t>Aggregate Data</w:t>
            </w:r>
          </w:p>
        </w:tc>
        <w:tc>
          <w:tcPr>
            <w:tcW w:w="6570" w:type="dxa"/>
            <w:shd w:val="clear" w:color="auto" w:fill="D9D9D9" w:themeFill="background1" w:themeFillShade="D9"/>
            <w:vAlign w:val="center"/>
          </w:tcPr>
          <w:p w:rsidRPr="00CD6D35" w:rsidR="00C11A29" w:rsidP="1169D924" w:rsidRDefault="00C11A29" w14:paraId="0AB879A1" w14:textId="77777777">
            <w:pPr>
              <w:ind w:left="-1" w:right="64"/>
              <w:rPr>
                <w:rFonts w:ascii="Times New Roman" w:hAnsi="Times New Roman" w:eastAsia="Times New Roman" w:cs="Times New Roman"/>
                <w:i/>
                <w:iCs/>
                <w:color w:val="000000"/>
                <w:sz w:val="22"/>
                <w:szCs w:val="22"/>
              </w:rPr>
            </w:pPr>
            <w:r w:rsidRPr="00CD6D35">
              <w:rPr>
                <w:rFonts w:ascii="Times New Roman" w:hAnsi="Times New Roman" w:eastAsia="Times New Roman" w:cs="Times New Roman"/>
                <w:sz w:val="22"/>
                <w:szCs w:val="22"/>
              </w:rPr>
              <w:t xml:space="preserve">The average </w:t>
            </w:r>
            <w:bookmarkStart w:name="_Int_kg2Z35bt" w:id="21"/>
            <w:r w:rsidRPr="00CD6D35">
              <w:rPr>
                <w:rFonts w:ascii="Times New Roman" w:hAnsi="Times New Roman" w:eastAsia="Times New Roman" w:cs="Times New Roman"/>
                <w:sz w:val="22"/>
                <w:szCs w:val="22"/>
              </w:rPr>
              <w:t>of aggregate</w:t>
            </w:r>
            <w:bookmarkEnd w:id="21"/>
            <w:r w:rsidRPr="00CD6D35">
              <w:rPr>
                <w:rFonts w:ascii="Times New Roman" w:hAnsi="Times New Roman" w:eastAsia="Times New Roman" w:cs="Times New Roman"/>
                <w:sz w:val="22"/>
                <w:szCs w:val="22"/>
              </w:rPr>
              <w:t xml:space="preserve"> KPI assignment data should fall within the ‘proficient’ </w:t>
            </w:r>
            <w:r w:rsidRPr="00CD6D35">
              <w:rPr>
                <w:rFonts w:ascii="Times New Roman" w:hAnsi="Times New Roman" w:eastAsia="Times New Roman" w:cs="Times New Roman"/>
                <w:i/>
                <w:iCs/>
                <w:color w:val="000000" w:themeColor="text1"/>
                <w:sz w:val="22"/>
                <w:szCs w:val="22"/>
              </w:rPr>
              <w:t xml:space="preserve">(80-89%) </w:t>
            </w:r>
            <w:r w:rsidRPr="00CD6D35">
              <w:rPr>
                <w:rFonts w:ascii="Times New Roman" w:hAnsi="Times New Roman" w:eastAsia="Times New Roman" w:cs="Times New Roman"/>
                <w:sz w:val="22"/>
                <w:szCs w:val="22"/>
              </w:rPr>
              <w:t xml:space="preserve">or ‘advanced’ </w:t>
            </w:r>
            <w:r w:rsidRPr="00CD6D35">
              <w:rPr>
                <w:rFonts w:ascii="Times New Roman" w:hAnsi="Times New Roman" w:eastAsia="Times New Roman" w:cs="Times New Roman"/>
                <w:i/>
                <w:iCs/>
                <w:color w:val="000000" w:themeColor="text1"/>
                <w:sz w:val="22"/>
                <w:szCs w:val="22"/>
              </w:rPr>
              <w:t>(90-100%)</w:t>
            </w:r>
            <w:r w:rsidRPr="00CD6D35">
              <w:rPr>
                <w:rFonts w:ascii="Times New Roman" w:hAnsi="Times New Roman" w:cs="Times New Roman"/>
                <w:i/>
                <w:iCs/>
                <w:color w:val="000000" w:themeColor="text1"/>
                <w:sz w:val="22"/>
                <w:szCs w:val="22"/>
              </w:rPr>
              <w:t xml:space="preserve"> </w:t>
            </w:r>
            <w:r w:rsidRPr="00CD6D35">
              <w:rPr>
                <w:rFonts w:ascii="Times New Roman" w:hAnsi="Times New Roman" w:eastAsia="Times New Roman" w:cs="Times New Roman"/>
                <w:sz w:val="22"/>
                <w:szCs w:val="22"/>
              </w:rPr>
              <w:t>range.</w:t>
            </w:r>
          </w:p>
        </w:tc>
      </w:tr>
    </w:tbl>
    <w:p w:rsidR="00922F84" w:rsidP="00C11A29" w:rsidRDefault="00922F84" w14:paraId="08CC9EBF" w14:textId="77777777">
      <w:pPr>
        <w:pStyle w:val="paragraph"/>
        <w:spacing w:before="0" w:beforeAutospacing="0" w:after="0" w:afterAutospacing="0"/>
        <w:textAlignment w:val="baseline"/>
        <w:rPr>
          <w:rStyle w:val="normaltextrun"/>
          <w:rFonts w:eastAsiaTheme="majorEastAsia"/>
          <w:b/>
          <w:bCs/>
          <w:color w:val="000000" w:themeColor="text1"/>
          <w:sz w:val="22"/>
          <w:szCs w:val="22"/>
          <w:u w:val="single"/>
        </w:rPr>
      </w:pPr>
    </w:p>
    <w:p w:rsidRPr="004C7E86" w:rsidR="00C11A29" w:rsidP="00C11A29" w:rsidRDefault="00C11A29" w14:paraId="26940B6B" w14:textId="3F0DA054">
      <w:pPr>
        <w:pStyle w:val="paragraph"/>
        <w:spacing w:before="0" w:beforeAutospacing="0" w:after="0" w:afterAutospacing="0"/>
        <w:textAlignment w:val="baseline"/>
        <w:rPr>
          <w:rStyle w:val="normaltextrun"/>
          <w:rFonts w:eastAsiaTheme="majorEastAsia"/>
          <w:color w:val="000000" w:themeColor="text1"/>
          <w:sz w:val="22"/>
          <w:szCs w:val="22"/>
        </w:rPr>
      </w:pPr>
      <w:r w:rsidRPr="00F40256">
        <w:rPr>
          <w:rStyle w:val="normaltextrun"/>
          <w:rFonts w:eastAsiaTheme="majorEastAsia"/>
          <w:b/>
          <w:bCs/>
          <w:color w:val="000000" w:themeColor="text1"/>
          <w:sz w:val="22"/>
          <w:szCs w:val="22"/>
          <w:u w:val="single"/>
        </w:rPr>
        <w:t>Evaluation Summary:</w:t>
      </w:r>
      <w:r w:rsidRPr="004C7E86">
        <w:rPr>
          <w:rStyle w:val="normaltextrun"/>
          <w:rFonts w:eastAsiaTheme="majorEastAsia"/>
          <w:color w:val="000000" w:themeColor="text1"/>
          <w:sz w:val="22"/>
          <w:szCs w:val="22"/>
        </w:rPr>
        <w:t xml:space="preserve"> All KPI assignments met benchmark expectations (average &gt;80%). Only two KPI assignments had an average that fell below 90%. </w:t>
      </w:r>
    </w:p>
    <w:p w:rsidRPr="00004E77" w:rsidR="00C11A29" w:rsidP="00C11A29" w:rsidRDefault="00C11A29" w14:paraId="1886C9BC" w14:textId="186E033F">
      <w:pPr>
        <w:pStyle w:val="paragraph"/>
        <w:spacing w:before="0" w:beforeAutospacing="0" w:after="0" w:afterAutospacing="0"/>
        <w:textAlignment w:val="baseline"/>
        <w:rPr>
          <w:rStyle w:val="normaltextrun"/>
          <w:rFonts w:eastAsiaTheme="majorEastAsia"/>
          <w:color w:val="000000" w:themeColor="text1"/>
          <w:sz w:val="10"/>
          <w:szCs w:val="10"/>
        </w:rPr>
      </w:pPr>
    </w:p>
    <w:p w:rsidRPr="004C7E86" w:rsidR="00C11A29" w:rsidP="00304440" w:rsidRDefault="00C11A29" w14:paraId="05F5FE2D" w14:textId="77777777">
      <w:pPr>
        <w:spacing w:line="240" w:lineRule="auto"/>
        <w:rPr>
          <w:rStyle w:val="normaltextrun"/>
          <w:rFonts w:ascii="Times New Roman" w:hAnsi="Times New Roman" w:eastAsia="Calibri" w:cs="Times New Roman"/>
          <w:sz w:val="22"/>
          <w:szCs w:val="22"/>
          <w:highlight w:val="yellow"/>
        </w:rPr>
      </w:pPr>
      <w:r w:rsidRPr="004C7E86">
        <w:rPr>
          <w:rStyle w:val="normaltextrun"/>
          <w:rFonts w:ascii="Times New Roman" w:hAnsi="Times New Roman" w:cs="Times New Roman"/>
          <w:color w:val="000000" w:themeColor="text1"/>
          <w:sz w:val="22"/>
          <w:szCs w:val="22"/>
        </w:rPr>
        <w:t xml:space="preserve">On KPI 10.1 (School Counseling – knowledge measure) 83.71% of students met or exceeded expectations. Although this is the lowest percentage among all KPIs, this percentage may be skewed by the small number of scores being considered. Only 1 student did not meet expectations on this KPI, and this had a greater impact on the overall percentage due to only 7 scores being considered. This course (COUN 6323) was recently redeveloped so SP24 was the first semester that the final exam (KPI) was administered and the KPI was measured. In addition, this course has low enrollment numbers as a school counseling specialization course. Due to the questionable validity of this data, the school counseling specialization lead will monitor progress on this KPI in 2024/2025 and re-evaluate again at the end of the next program evaluation cycle. </w:t>
      </w:r>
    </w:p>
    <w:tbl>
      <w:tblPr>
        <w:tblStyle w:val="TableGrid"/>
        <w:tblW w:w="9805" w:type="dxa"/>
        <w:tblLook w:val="04A0" w:firstRow="1" w:lastRow="0" w:firstColumn="1" w:lastColumn="0" w:noHBand="0" w:noVBand="1"/>
      </w:tblPr>
      <w:tblGrid>
        <w:gridCol w:w="2515"/>
        <w:gridCol w:w="900"/>
        <w:gridCol w:w="2430"/>
        <w:gridCol w:w="2160"/>
        <w:gridCol w:w="1800"/>
      </w:tblGrid>
      <w:tr w:rsidRPr="004C7E86" w:rsidR="00C11A29" w:rsidTr="001F780A" w14:paraId="05698539" w14:textId="77777777">
        <w:trPr>
          <w:trHeight w:val="980"/>
        </w:trPr>
        <w:tc>
          <w:tcPr>
            <w:tcW w:w="2515" w:type="dxa"/>
            <w:shd w:val="clear" w:color="auto" w:fill="DAE9F7" w:themeFill="text2" w:themeFillTint="1A"/>
            <w:vAlign w:val="center"/>
          </w:tcPr>
          <w:p w:rsidRPr="00060431" w:rsidR="00C11A29" w:rsidRDefault="00C11A29" w14:paraId="4924C5C3" w14:textId="77777777">
            <w:pPr>
              <w:jc w:val="center"/>
              <w:rPr>
                <w:rFonts w:ascii="Times New Roman" w:hAnsi="Times New Roman" w:cs="Times New Roman"/>
                <w:b/>
                <w:bCs/>
                <w:color w:val="000000" w:themeColor="text1"/>
                <w:sz w:val="20"/>
                <w:szCs w:val="20"/>
              </w:rPr>
            </w:pPr>
            <w:r w:rsidRPr="00060431">
              <w:rPr>
                <w:rFonts w:ascii="Times New Roman" w:hAnsi="Times New Roman" w:cs="Times New Roman"/>
                <w:b/>
                <w:bCs/>
                <w:color w:val="000000" w:themeColor="text1"/>
                <w:sz w:val="20"/>
                <w:szCs w:val="20"/>
              </w:rPr>
              <w:t xml:space="preserve">KPI 10.1 (Knowledge) </w:t>
            </w:r>
          </w:p>
          <w:p w:rsidRPr="00060431" w:rsidR="00C11A29" w:rsidRDefault="00C11A29" w14:paraId="22C39346" w14:textId="77777777">
            <w:pPr>
              <w:jc w:val="center"/>
              <w:rPr>
                <w:rFonts w:ascii="Times New Roman" w:hAnsi="Times New Roman" w:eastAsia="Times New Roman" w:cs="Times New Roman"/>
                <w:color w:val="FFFFFF" w:themeColor="background1"/>
                <w:sz w:val="20"/>
                <w:szCs w:val="20"/>
              </w:rPr>
            </w:pPr>
            <w:r w:rsidRPr="00060431">
              <w:rPr>
                <w:rFonts w:ascii="Times New Roman" w:hAnsi="Times New Roman" w:cs="Times New Roman"/>
                <w:b/>
                <w:bCs/>
                <w:color w:val="000000" w:themeColor="text1"/>
                <w:sz w:val="20"/>
                <w:szCs w:val="20"/>
              </w:rPr>
              <w:t>COUN 6323 Final Exam</w:t>
            </w:r>
          </w:p>
        </w:tc>
        <w:tc>
          <w:tcPr>
            <w:tcW w:w="900" w:type="dxa"/>
            <w:shd w:val="clear" w:color="auto" w:fill="F2F2F2" w:themeFill="background1" w:themeFillShade="F2"/>
            <w:vAlign w:val="center"/>
          </w:tcPr>
          <w:p w:rsidRPr="00060431" w:rsidR="00C11A29" w:rsidP="003A34E7" w:rsidRDefault="00C11A29" w14:paraId="43F59835" w14:textId="77777777">
            <w:pPr>
              <w:jc w:val="center"/>
              <w:rPr>
                <w:rFonts w:ascii="Times New Roman" w:hAnsi="Times New Roman" w:eastAsia="Calibri" w:cs="Times New Roman"/>
                <w:i/>
                <w:iCs/>
                <w:sz w:val="20"/>
                <w:szCs w:val="20"/>
                <w:highlight w:val="yellow"/>
              </w:rPr>
            </w:pPr>
            <w:r w:rsidRPr="00060431">
              <w:rPr>
                <w:rFonts w:ascii="Times New Roman" w:hAnsi="Times New Roman" w:cs="Times New Roman"/>
                <w:i/>
                <w:iCs/>
                <w:sz w:val="20"/>
                <w:szCs w:val="20"/>
              </w:rPr>
              <w:t>n = 7</w:t>
            </w:r>
          </w:p>
        </w:tc>
        <w:tc>
          <w:tcPr>
            <w:tcW w:w="2430" w:type="dxa"/>
            <w:shd w:val="clear" w:color="auto" w:fill="F2F2F2" w:themeFill="background1" w:themeFillShade="F2"/>
            <w:vAlign w:val="center"/>
          </w:tcPr>
          <w:p w:rsidRPr="00060431" w:rsidR="00C11A29" w:rsidRDefault="00C11A29" w14:paraId="3FDCF070" w14:textId="77777777">
            <w:pPr>
              <w:jc w:val="center"/>
              <w:rPr>
                <w:rFonts w:ascii="Times New Roman" w:hAnsi="Times New Roman" w:cs="Times New Roman"/>
                <w:i/>
                <w:iCs/>
                <w:color w:val="000000"/>
                <w:sz w:val="20"/>
                <w:szCs w:val="20"/>
              </w:rPr>
            </w:pPr>
            <w:r w:rsidRPr="00060431">
              <w:rPr>
                <w:rFonts w:ascii="Times New Roman" w:hAnsi="Times New Roman" w:cs="Times New Roman"/>
                <w:i/>
                <w:iCs/>
                <w:color w:val="000000"/>
                <w:sz w:val="20"/>
                <w:szCs w:val="20"/>
              </w:rPr>
              <w:t>Advanced (90-100%) - 4</w:t>
            </w:r>
          </w:p>
          <w:p w:rsidRPr="00060431" w:rsidR="00C11A29" w:rsidRDefault="00C11A29" w14:paraId="1A00C198" w14:textId="77777777">
            <w:pPr>
              <w:jc w:val="center"/>
              <w:rPr>
                <w:rFonts w:ascii="Times New Roman" w:hAnsi="Times New Roman" w:cs="Times New Roman"/>
                <w:i/>
                <w:iCs/>
                <w:color w:val="000000"/>
                <w:sz w:val="20"/>
                <w:szCs w:val="20"/>
              </w:rPr>
            </w:pPr>
            <w:r w:rsidRPr="00060431">
              <w:rPr>
                <w:rFonts w:ascii="Times New Roman" w:hAnsi="Times New Roman" w:cs="Times New Roman"/>
                <w:i/>
                <w:iCs/>
                <w:color w:val="000000"/>
                <w:sz w:val="20"/>
                <w:szCs w:val="20"/>
              </w:rPr>
              <w:t>Proficient (80-89%) - 2</w:t>
            </w:r>
          </w:p>
          <w:p w:rsidRPr="00060431" w:rsidR="00C11A29" w:rsidRDefault="00C11A29" w14:paraId="2A0FB3F2" w14:textId="77777777">
            <w:pPr>
              <w:jc w:val="center"/>
              <w:rPr>
                <w:rFonts w:ascii="Times New Roman" w:hAnsi="Times New Roman" w:cs="Times New Roman"/>
                <w:i/>
                <w:iCs/>
                <w:color w:val="000000"/>
                <w:sz w:val="20"/>
                <w:szCs w:val="20"/>
              </w:rPr>
            </w:pPr>
            <w:r w:rsidRPr="00060431">
              <w:rPr>
                <w:rFonts w:ascii="Times New Roman" w:hAnsi="Times New Roman" w:cs="Times New Roman"/>
                <w:i/>
                <w:iCs/>
                <w:color w:val="000000"/>
                <w:sz w:val="20"/>
                <w:szCs w:val="20"/>
              </w:rPr>
              <w:t>Emerging (70-79%) - 1</w:t>
            </w:r>
          </w:p>
          <w:p w:rsidRPr="00060431" w:rsidR="00C11A29" w:rsidRDefault="00C11A29" w14:paraId="37770895" w14:textId="77777777">
            <w:pPr>
              <w:jc w:val="center"/>
              <w:rPr>
                <w:rFonts w:ascii="Times New Roman" w:hAnsi="Times New Roman" w:eastAsia="Times New Roman" w:cs="Times New Roman"/>
                <w:i/>
                <w:iCs/>
                <w:color w:val="000000"/>
                <w:sz w:val="20"/>
                <w:szCs w:val="20"/>
              </w:rPr>
            </w:pPr>
            <w:r w:rsidRPr="00060431">
              <w:rPr>
                <w:rFonts w:ascii="Times New Roman" w:hAnsi="Times New Roman" w:cs="Times New Roman"/>
                <w:i/>
                <w:iCs/>
                <w:color w:val="000000"/>
                <w:sz w:val="20"/>
                <w:szCs w:val="20"/>
              </w:rPr>
              <w:t>Unsatisfactory (&lt;70%) - 0</w:t>
            </w:r>
          </w:p>
        </w:tc>
        <w:tc>
          <w:tcPr>
            <w:tcW w:w="2160" w:type="dxa"/>
            <w:shd w:val="clear" w:color="auto" w:fill="F2F2F2" w:themeFill="background1" w:themeFillShade="F2"/>
            <w:vAlign w:val="center"/>
          </w:tcPr>
          <w:p w:rsidRPr="00060431" w:rsidR="00C11A29" w:rsidRDefault="00C11A29" w14:paraId="6C910269" w14:textId="77777777">
            <w:pPr>
              <w:jc w:val="center"/>
              <w:rPr>
                <w:rFonts w:ascii="Times New Roman" w:hAnsi="Times New Roman" w:cs="Times New Roman"/>
                <w:i/>
                <w:iCs/>
                <w:color w:val="000000"/>
                <w:sz w:val="20"/>
                <w:szCs w:val="20"/>
              </w:rPr>
            </w:pPr>
            <w:r w:rsidRPr="00060431">
              <w:rPr>
                <w:rFonts w:ascii="Times New Roman" w:hAnsi="Times New Roman" w:cs="Times New Roman"/>
                <w:i/>
                <w:iCs/>
                <w:color w:val="000000"/>
                <w:sz w:val="20"/>
                <w:szCs w:val="20"/>
              </w:rPr>
              <w:t>57.14% of students</w:t>
            </w:r>
          </w:p>
          <w:p w:rsidRPr="00060431" w:rsidR="00C11A29" w:rsidRDefault="00C11A29" w14:paraId="12165E86" w14:textId="77777777">
            <w:pPr>
              <w:jc w:val="center"/>
              <w:rPr>
                <w:rFonts w:ascii="Times New Roman" w:hAnsi="Times New Roman" w:cs="Times New Roman"/>
                <w:i/>
                <w:iCs/>
                <w:color w:val="000000"/>
                <w:sz w:val="20"/>
                <w:szCs w:val="20"/>
              </w:rPr>
            </w:pPr>
            <w:r w:rsidRPr="00060431">
              <w:rPr>
                <w:rFonts w:ascii="Times New Roman" w:hAnsi="Times New Roman" w:cs="Times New Roman"/>
                <w:i/>
                <w:iCs/>
                <w:color w:val="000000"/>
                <w:sz w:val="20"/>
                <w:szCs w:val="20"/>
              </w:rPr>
              <w:t>28.57% of students</w:t>
            </w:r>
          </w:p>
          <w:p w:rsidRPr="00060431" w:rsidR="00C11A29" w:rsidRDefault="00C11A29" w14:paraId="7F34EF33" w14:textId="77777777">
            <w:pPr>
              <w:jc w:val="center"/>
              <w:rPr>
                <w:rFonts w:ascii="Times New Roman" w:hAnsi="Times New Roman" w:cs="Times New Roman"/>
                <w:i/>
                <w:iCs/>
                <w:color w:val="000000"/>
                <w:sz w:val="20"/>
                <w:szCs w:val="20"/>
              </w:rPr>
            </w:pPr>
            <w:r w:rsidRPr="00060431">
              <w:rPr>
                <w:rFonts w:ascii="Times New Roman" w:hAnsi="Times New Roman" w:cs="Times New Roman"/>
                <w:i/>
                <w:iCs/>
                <w:color w:val="000000"/>
                <w:sz w:val="20"/>
                <w:szCs w:val="20"/>
              </w:rPr>
              <w:t>14.29% of students</w:t>
            </w:r>
          </w:p>
          <w:p w:rsidRPr="00060431" w:rsidR="00C11A29" w:rsidRDefault="00C11A29" w14:paraId="2CC98465" w14:textId="77777777">
            <w:pPr>
              <w:jc w:val="center"/>
              <w:rPr>
                <w:rFonts w:ascii="Times New Roman" w:hAnsi="Times New Roman" w:eastAsia="Times New Roman" w:cs="Times New Roman"/>
                <w:i/>
                <w:iCs/>
                <w:color w:val="000000"/>
                <w:sz w:val="20"/>
                <w:szCs w:val="20"/>
              </w:rPr>
            </w:pPr>
            <w:r w:rsidRPr="00060431">
              <w:rPr>
                <w:rFonts w:ascii="Times New Roman" w:hAnsi="Times New Roman" w:cs="Times New Roman"/>
                <w:i/>
                <w:iCs/>
                <w:color w:val="000000"/>
                <w:sz w:val="20"/>
                <w:szCs w:val="20"/>
              </w:rPr>
              <w:t>0% of students</w:t>
            </w:r>
          </w:p>
        </w:tc>
        <w:tc>
          <w:tcPr>
            <w:tcW w:w="1800" w:type="dxa"/>
            <w:shd w:val="clear" w:color="auto" w:fill="F2F2F2" w:themeFill="background1" w:themeFillShade="F2"/>
            <w:vAlign w:val="center"/>
          </w:tcPr>
          <w:p w:rsidRPr="00060431" w:rsidR="00C11A29" w:rsidRDefault="00C11A29" w14:paraId="49E8DCC0" w14:textId="77777777">
            <w:pPr>
              <w:rPr>
                <w:rFonts w:ascii="Times New Roman" w:hAnsi="Times New Roman" w:eastAsia="Calibri" w:cs="Times New Roman"/>
                <w:sz w:val="20"/>
                <w:szCs w:val="20"/>
                <w:highlight w:val="yellow"/>
              </w:rPr>
            </w:pPr>
            <w:r w:rsidRPr="00060431">
              <w:rPr>
                <w:rFonts w:ascii="Times New Roman" w:hAnsi="Times New Roman" w:cs="Times New Roman"/>
                <w:i/>
                <w:iCs/>
                <w:color w:val="000000"/>
                <w:sz w:val="20"/>
                <w:szCs w:val="20"/>
              </w:rPr>
              <w:t>83.71% of students met or exceeded expectations.</w:t>
            </w:r>
          </w:p>
        </w:tc>
      </w:tr>
    </w:tbl>
    <w:p w:rsidRPr="004C7E86" w:rsidR="00C11A29" w:rsidP="00A5020B" w:rsidRDefault="00C11A29" w14:paraId="7D0978B9" w14:textId="77777777">
      <w:pPr>
        <w:pStyle w:val="paragraph"/>
        <w:spacing w:before="120" w:beforeAutospacing="0" w:after="120" w:afterAutospacing="0"/>
        <w:textAlignment w:val="baseline"/>
        <w:rPr>
          <w:color w:val="000000" w:themeColor="text1"/>
          <w:sz w:val="22"/>
          <w:szCs w:val="22"/>
        </w:rPr>
      </w:pPr>
      <w:r w:rsidRPr="004C7E86">
        <w:rPr>
          <w:rStyle w:val="normaltextrun"/>
          <w:rFonts w:eastAsiaTheme="majorEastAsia"/>
          <w:color w:val="000000" w:themeColor="text1"/>
          <w:sz w:val="22"/>
          <w:szCs w:val="22"/>
        </w:rPr>
        <w:t xml:space="preserve">On KPI 7.1 (Assessment &amp; Testing – knowledge measure) 88.3% of students met or exceeded expectations. Upon further analysis of the outcome data, it was discovered that the 4 students who scored ‘unsatisfactory’ (&lt;70%) received a grade of zero because they did not complete the assignment. Due to the questionable validity of this data, the COUN 6325 course lead will monitor progress on this KPI in 2024/2025 and re-evaluate again at the end of the next program evaluation cycle. Course evaluations for COUN 6325 will also be reviewed to identify any student feedback that may provide insight into the number of students who did not complete the KPI assignment. </w:t>
      </w:r>
    </w:p>
    <w:tbl>
      <w:tblPr>
        <w:tblStyle w:val="TableGrid"/>
        <w:tblW w:w="9805" w:type="dxa"/>
        <w:tblLook w:val="04A0" w:firstRow="1" w:lastRow="0" w:firstColumn="1" w:lastColumn="0" w:noHBand="0" w:noVBand="1"/>
      </w:tblPr>
      <w:tblGrid>
        <w:gridCol w:w="2605"/>
        <w:gridCol w:w="900"/>
        <w:gridCol w:w="2430"/>
        <w:gridCol w:w="2160"/>
        <w:gridCol w:w="1710"/>
      </w:tblGrid>
      <w:tr w:rsidRPr="004C7E86" w:rsidR="00C11A29" w:rsidTr="001941E9" w14:paraId="7BD9A3CF" w14:textId="77777777">
        <w:tc>
          <w:tcPr>
            <w:tcW w:w="2605" w:type="dxa"/>
            <w:shd w:val="clear" w:color="auto" w:fill="DAE9F7" w:themeFill="text2" w:themeFillTint="1A"/>
            <w:vAlign w:val="center"/>
          </w:tcPr>
          <w:p w:rsidRPr="001941E9" w:rsidR="00C11A29" w:rsidRDefault="00C11A29" w14:paraId="6F694C50" w14:textId="77777777">
            <w:pPr>
              <w:jc w:val="center"/>
              <w:rPr>
                <w:rFonts w:ascii="Times New Roman" w:hAnsi="Times New Roman" w:cs="Times New Roman"/>
                <w:b/>
                <w:bCs/>
                <w:color w:val="000000" w:themeColor="text1"/>
                <w:sz w:val="20"/>
                <w:szCs w:val="20"/>
              </w:rPr>
            </w:pPr>
            <w:r w:rsidRPr="001941E9">
              <w:rPr>
                <w:rFonts w:ascii="Times New Roman" w:hAnsi="Times New Roman" w:cs="Times New Roman"/>
                <w:b/>
                <w:bCs/>
                <w:color w:val="000000" w:themeColor="text1"/>
                <w:sz w:val="20"/>
                <w:szCs w:val="20"/>
              </w:rPr>
              <w:t xml:space="preserve">KPI 7.1 (Knowledge) </w:t>
            </w:r>
          </w:p>
          <w:p w:rsidRPr="001941E9" w:rsidR="00C11A29" w:rsidRDefault="00C11A29" w14:paraId="35A183B0" w14:textId="77777777">
            <w:pPr>
              <w:jc w:val="center"/>
              <w:rPr>
                <w:rFonts w:ascii="Times New Roman" w:hAnsi="Times New Roman" w:eastAsia="Times New Roman" w:cs="Times New Roman"/>
                <w:color w:val="000000" w:themeColor="text1"/>
                <w:sz w:val="20"/>
                <w:szCs w:val="20"/>
              </w:rPr>
            </w:pPr>
            <w:r w:rsidRPr="001941E9">
              <w:rPr>
                <w:rFonts w:ascii="Times New Roman" w:hAnsi="Times New Roman" w:cs="Times New Roman"/>
                <w:b/>
                <w:bCs/>
                <w:color w:val="000000" w:themeColor="text1"/>
                <w:sz w:val="20"/>
                <w:szCs w:val="20"/>
              </w:rPr>
              <w:t>COUN 6325 Counseling &amp; Business Assessments</w:t>
            </w:r>
          </w:p>
        </w:tc>
        <w:tc>
          <w:tcPr>
            <w:tcW w:w="900" w:type="dxa"/>
            <w:shd w:val="clear" w:color="auto" w:fill="F2F2F2" w:themeFill="background1" w:themeFillShade="F2"/>
            <w:vAlign w:val="center"/>
          </w:tcPr>
          <w:p w:rsidRPr="001941E9" w:rsidR="00C11A29" w:rsidRDefault="00C11A29" w14:paraId="1045BCB3" w14:textId="77777777">
            <w:pPr>
              <w:rPr>
                <w:rFonts w:ascii="Times New Roman" w:hAnsi="Times New Roman" w:eastAsia="Calibri" w:cs="Times New Roman"/>
                <w:i/>
                <w:iCs/>
                <w:sz w:val="20"/>
                <w:szCs w:val="20"/>
                <w:highlight w:val="yellow"/>
              </w:rPr>
            </w:pPr>
            <w:r w:rsidRPr="001941E9">
              <w:rPr>
                <w:rFonts w:ascii="Times New Roman" w:hAnsi="Times New Roman" w:cs="Times New Roman"/>
                <w:i/>
                <w:iCs/>
                <w:sz w:val="20"/>
                <w:szCs w:val="20"/>
              </w:rPr>
              <w:t>n = 43</w:t>
            </w:r>
          </w:p>
        </w:tc>
        <w:tc>
          <w:tcPr>
            <w:tcW w:w="2430" w:type="dxa"/>
            <w:shd w:val="clear" w:color="auto" w:fill="F2F2F2" w:themeFill="background1" w:themeFillShade="F2"/>
            <w:vAlign w:val="center"/>
          </w:tcPr>
          <w:p w:rsidRPr="001941E9" w:rsidR="00C11A29" w:rsidRDefault="00C11A29" w14:paraId="5E64D69F" w14:textId="77777777">
            <w:pPr>
              <w:jc w:val="center"/>
              <w:rPr>
                <w:rFonts w:ascii="Times New Roman" w:hAnsi="Times New Roman" w:cs="Times New Roman"/>
                <w:i/>
                <w:iCs/>
                <w:color w:val="000000"/>
                <w:sz w:val="20"/>
                <w:szCs w:val="20"/>
              </w:rPr>
            </w:pPr>
            <w:r w:rsidRPr="001941E9">
              <w:rPr>
                <w:rFonts w:ascii="Times New Roman" w:hAnsi="Times New Roman" w:cs="Times New Roman"/>
                <w:i/>
                <w:iCs/>
                <w:color w:val="000000"/>
                <w:sz w:val="20"/>
                <w:szCs w:val="20"/>
              </w:rPr>
              <w:t>Advanced (90-100%) - 34</w:t>
            </w:r>
          </w:p>
          <w:p w:rsidRPr="001941E9" w:rsidR="00C11A29" w:rsidRDefault="00C11A29" w14:paraId="5D8A896C" w14:textId="77777777">
            <w:pPr>
              <w:jc w:val="center"/>
              <w:rPr>
                <w:rFonts w:ascii="Times New Roman" w:hAnsi="Times New Roman" w:cs="Times New Roman"/>
                <w:i/>
                <w:iCs/>
                <w:color w:val="000000"/>
                <w:sz w:val="20"/>
                <w:szCs w:val="20"/>
              </w:rPr>
            </w:pPr>
            <w:r w:rsidRPr="001941E9">
              <w:rPr>
                <w:rFonts w:ascii="Times New Roman" w:hAnsi="Times New Roman" w:cs="Times New Roman"/>
                <w:i/>
                <w:iCs/>
                <w:color w:val="000000"/>
                <w:sz w:val="20"/>
                <w:szCs w:val="20"/>
              </w:rPr>
              <w:t>Proficient (80-89%) - 4</w:t>
            </w:r>
          </w:p>
          <w:p w:rsidRPr="001941E9" w:rsidR="00C11A29" w:rsidRDefault="00C11A29" w14:paraId="26C6D126" w14:textId="77777777">
            <w:pPr>
              <w:jc w:val="center"/>
              <w:rPr>
                <w:rFonts w:ascii="Times New Roman" w:hAnsi="Times New Roman" w:cs="Times New Roman"/>
                <w:i/>
                <w:iCs/>
                <w:color w:val="000000"/>
                <w:sz w:val="20"/>
                <w:szCs w:val="20"/>
              </w:rPr>
            </w:pPr>
            <w:r w:rsidRPr="001941E9">
              <w:rPr>
                <w:rFonts w:ascii="Times New Roman" w:hAnsi="Times New Roman" w:cs="Times New Roman"/>
                <w:i/>
                <w:iCs/>
                <w:color w:val="000000"/>
                <w:sz w:val="20"/>
                <w:szCs w:val="20"/>
              </w:rPr>
              <w:t>Emerging (70-79%) - 1</w:t>
            </w:r>
          </w:p>
          <w:p w:rsidRPr="001941E9" w:rsidR="00C11A29" w:rsidRDefault="00C11A29" w14:paraId="34525B46" w14:textId="77777777">
            <w:pPr>
              <w:jc w:val="center"/>
              <w:rPr>
                <w:rFonts w:ascii="Times New Roman" w:hAnsi="Times New Roman" w:eastAsia="Times New Roman" w:cs="Times New Roman"/>
                <w:i/>
                <w:iCs/>
                <w:color w:val="000000"/>
                <w:sz w:val="20"/>
                <w:szCs w:val="20"/>
              </w:rPr>
            </w:pPr>
            <w:r w:rsidRPr="001941E9">
              <w:rPr>
                <w:rFonts w:ascii="Times New Roman" w:hAnsi="Times New Roman" w:cs="Times New Roman"/>
                <w:i/>
                <w:iCs/>
                <w:color w:val="000000"/>
                <w:sz w:val="20"/>
                <w:szCs w:val="20"/>
              </w:rPr>
              <w:t>Unsatisfactory (&lt;70%) - 4</w:t>
            </w:r>
          </w:p>
        </w:tc>
        <w:tc>
          <w:tcPr>
            <w:tcW w:w="2160" w:type="dxa"/>
            <w:shd w:val="clear" w:color="auto" w:fill="F2F2F2" w:themeFill="background1" w:themeFillShade="F2"/>
            <w:vAlign w:val="center"/>
          </w:tcPr>
          <w:p w:rsidRPr="001941E9" w:rsidR="00C11A29" w:rsidRDefault="00C11A29" w14:paraId="5684564F" w14:textId="77777777">
            <w:pPr>
              <w:jc w:val="center"/>
              <w:rPr>
                <w:rFonts w:ascii="Times New Roman" w:hAnsi="Times New Roman" w:cs="Times New Roman"/>
                <w:i/>
                <w:iCs/>
                <w:color w:val="000000"/>
                <w:sz w:val="20"/>
                <w:szCs w:val="20"/>
              </w:rPr>
            </w:pPr>
            <w:r w:rsidRPr="001941E9">
              <w:rPr>
                <w:rFonts w:ascii="Times New Roman" w:hAnsi="Times New Roman" w:cs="Times New Roman"/>
                <w:i/>
                <w:iCs/>
                <w:color w:val="000000"/>
                <w:sz w:val="20"/>
                <w:szCs w:val="20"/>
              </w:rPr>
              <w:t>79% of students</w:t>
            </w:r>
          </w:p>
          <w:p w:rsidRPr="001941E9" w:rsidR="00C11A29" w:rsidRDefault="00C11A29" w14:paraId="2DEFF249" w14:textId="77777777">
            <w:pPr>
              <w:jc w:val="center"/>
              <w:rPr>
                <w:rFonts w:ascii="Times New Roman" w:hAnsi="Times New Roman" w:cs="Times New Roman"/>
                <w:i/>
                <w:iCs/>
                <w:color w:val="000000"/>
                <w:sz w:val="20"/>
                <w:szCs w:val="20"/>
              </w:rPr>
            </w:pPr>
            <w:r w:rsidRPr="001941E9">
              <w:rPr>
                <w:rFonts w:ascii="Times New Roman" w:hAnsi="Times New Roman" w:cs="Times New Roman"/>
                <w:i/>
                <w:iCs/>
                <w:color w:val="000000"/>
                <w:sz w:val="20"/>
                <w:szCs w:val="20"/>
              </w:rPr>
              <w:t>9.3% of students</w:t>
            </w:r>
          </w:p>
          <w:p w:rsidRPr="001941E9" w:rsidR="00C11A29" w:rsidRDefault="00C11A29" w14:paraId="692EAF56" w14:textId="77777777">
            <w:pPr>
              <w:jc w:val="center"/>
              <w:rPr>
                <w:rFonts w:ascii="Times New Roman" w:hAnsi="Times New Roman" w:cs="Times New Roman"/>
                <w:i/>
                <w:iCs/>
                <w:color w:val="000000"/>
                <w:sz w:val="20"/>
                <w:szCs w:val="20"/>
              </w:rPr>
            </w:pPr>
            <w:r w:rsidRPr="001941E9">
              <w:rPr>
                <w:rFonts w:ascii="Times New Roman" w:hAnsi="Times New Roman" w:cs="Times New Roman"/>
                <w:i/>
                <w:iCs/>
                <w:color w:val="000000"/>
                <w:sz w:val="20"/>
                <w:szCs w:val="20"/>
              </w:rPr>
              <w:t>2.3% of students</w:t>
            </w:r>
          </w:p>
          <w:p w:rsidRPr="001941E9" w:rsidR="00C11A29" w:rsidRDefault="00C11A29" w14:paraId="3F0967C2" w14:textId="77777777">
            <w:pPr>
              <w:jc w:val="center"/>
              <w:rPr>
                <w:rFonts w:ascii="Times New Roman" w:hAnsi="Times New Roman" w:eastAsia="Times New Roman" w:cs="Times New Roman"/>
                <w:i/>
                <w:iCs/>
                <w:color w:val="000000"/>
                <w:sz w:val="20"/>
                <w:szCs w:val="20"/>
              </w:rPr>
            </w:pPr>
            <w:r w:rsidRPr="001941E9">
              <w:rPr>
                <w:rFonts w:ascii="Times New Roman" w:hAnsi="Times New Roman" w:cs="Times New Roman"/>
                <w:i/>
                <w:iCs/>
                <w:color w:val="000000"/>
                <w:sz w:val="20"/>
                <w:szCs w:val="20"/>
              </w:rPr>
              <w:t>9.3% of students</w:t>
            </w:r>
          </w:p>
        </w:tc>
        <w:tc>
          <w:tcPr>
            <w:tcW w:w="1710" w:type="dxa"/>
            <w:shd w:val="clear" w:color="auto" w:fill="F2F2F2" w:themeFill="background1" w:themeFillShade="F2"/>
            <w:vAlign w:val="center"/>
          </w:tcPr>
          <w:p w:rsidRPr="001941E9" w:rsidR="00C11A29" w:rsidRDefault="00C11A29" w14:paraId="66DE5E6F" w14:textId="77777777">
            <w:pPr>
              <w:rPr>
                <w:rFonts w:ascii="Times New Roman" w:hAnsi="Times New Roman" w:eastAsia="Calibri" w:cs="Times New Roman"/>
                <w:sz w:val="20"/>
                <w:szCs w:val="20"/>
                <w:highlight w:val="yellow"/>
              </w:rPr>
            </w:pPr>
            <w:r w:rsidRPr="001941E9">
              <w:rPr>
                <w:rFonts w:ascii="Times New Roman" w:hAnsi="Times New Roman" w:cs="Times New Roman"/>
                <w:i/>
                <w:iCs/>
                <w:color w:val="000000"/>
                <w:sz w:val="20"/>
                <w:szCs w:val="20"/>
              </w:rPr>
              <w:t>88.3% of students met or exceeded expectations.</w:t>
            </w:r>
          </w:p>
        </w:tc>
      </w:tr>
    </w:tbl>
    <w:p w:rsidRPr="004C7E86" w:rsidR="00C11A29" w:rsidP="00C11A29" w:rsidRDefault="00C11A29" w14:paraId="676E3415" w14:textId="77777777">
      <w:pPr>
        <w:pStyle w:val="paragraph"/>
        <w:spacing w:before="0" w:beforeAutospacing="0" w:after="0" w:afterAutospacing="0"/>
        <w:textAlignment w:val="baseline"/>
        <w:rPr>
          <w:rStyle w:val="normaltextrun"/>
          <w:rFonts w:eastAsiaTheme="majorEastAsia"/>
          <w:b/>
          <w:bCs/>
          <w:i/>
          <w:iCs/>
          <w:color w:val="000000" w:themeColor="text1"/>
          <w:sz w:val="22"/>
          <w:szCs w:val="22"/>
        </w:rPr>
      </w:pPr>
    </w:p>
    <w:p w:rsidRPr="00F6064D" w:rsidR="00234068" w:rsidP="00F6064D" w:rsidRDefault="00C11A29" w14:paraId="41D863F6" w14:textId="19B4857F">
      <w:pPr>
        <w:pStyle w:val="Heading4"/>
        <w:rPr>
          <w:rStyle w:val="eop"/>
          <w:b w:val="0"/>
          <w:i w:val="0"/>
          <w:color w:val="000000" w:themeColor="text1"/>
          <w:sz w:val="28"/>
          <w:szCs w:val="28"/>
        </w:rPr>
      </w:pPr>
      <w:bookmarkStart w:name="_Toc167388097" w:id="22"/>
      <w:bookmarkStart w:name="CompsData" w:id="23"/>
      <w:r w:rsidRPr="00F6064D">
        <w:rPr>
          <w:rStyle w:val="normaltextrun"/>
          <w:bCs/>
          <w:color w:val="000000" w:themeColor="text1"/>
          <w:sz w:val="28"/>
          <w:szCs w:val="28"/>
        </w:rPr>
        <w:t>Comprehensive Exam</w:t>
      </w:r>
      <w:r w:rsidRPr="00F6064D" w:rsidR="5B577BFF">
        <w:rPr>
          <w:rStyle w:val="normaltextrun"/>
          <w:bCs/>
          <w:color w:val="000000" w:themeColor="text1"/>
          <w:sz w:val="28"/>
          <w:szCs w:val="28"/>
        </w:rPr>
        <w:t>s</w:t>
      </w:r>
      <w:r w:rsidRPr="00F6064D">
        <w:rPr>
          <w:rStyle w:val="normaltextrun"/>
          <w:bCs/>
          <w:color w:val="000000" w:themeColor="text1"/>
          <w:sz w:val="28"/>
          <w:szCs w:val="28"/>
        </w:rPr>
        <w:t xml:space="preserve"> </w:t>
      </w:r>
      <w:r w:rsidRPr="00F6064D" w:rsidR="494063B5">
        <w:rPr>
          <w:rStyle w:val="normaltextrun"/>
          <w:bCs/>
          <w:color w:val="000000" w:themeColor="text1"/>
          <w:sz w:val="28"/>
          <w:szCs w:val="28"/>
        </w:rPr>
        <w:t>Data</w:t>
      </w:r>
      <w:r w:rsidRPr="00F6064D" w:rsidR="008F764D">
        <w:rPr>
          <w:rStyle w:val="eop"/>
          <w:color w:val="000000" w:themeColor="text1"/>
          <w:sz w:val="28"/>
          <w:szCs w:val="28"/>
        </w:rPr>
        <w:t xml:space="preserve"> by Term</w:t>
      </w:r>
      <w:bookmarkEnd w:id="22"/>
    </w:p>
    <w:tbl>
      <w:tblPr>
        <w:tblW w:w="981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936"/>
        <w:gridCol w:w="2654"/>
        <w:gridCol w:w="2610"/>
        <w:gridCol w:w="2610"/>
      </w:tblGrid>
      <w:tr w:rsidRPr="00413953" w:rsidR="00413953" w:rsidTr="003B71B9" w14:paraId="5961B14E" w14:textId="77777777">
        <w:trPr>
          <w:trHeight w:val="309"/>
        </w:trPr>
        <w:tc>
          <w:tcPr>
            <w:tcW w:w="9810" w:type="dxa"/>
            <w:gridSpan w:val="4"/>
            <w:shd w:val="clear" w:color="auto" w:fill="2D48BD"/>
            <w:vAlign w:val="center"/>
          </w:tcPr>
          <w:bookmarkEnd w:id="23"/>
          <w:p w:rsidRPr="00413953" w:rsidR="00413953" w:rsidP="00413953" w:rsidRDefault="00413953" w14:paraId="60A948FB" w14:textId="5E131FF5">
            <w:pPr>
              <w:widowControl w:val="0"/>
              <w:autoSpaceDE w:val="0"/>
              <w:autoSpaceDN w:val="0"/>
              <w:spacing w:after="0" w:line="240" w:lineRule="auto"/>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color w:val="FFFFFF"/>
                <w:sz w:val="22"/>
                <w:szCs w:val="22"/>
                <w:lang w:eastAsia="en-US"/>
              </w:rPr>
              <w:t>MAC</w:t>
            </w:r>
            <w:r w:rsidRPr="00413953">
              <w:rPr>
                <w:rFonts w:ascii="Times New Roman" w:hAnsi="Times New Roman" w:eastAsia="Times New Roman" w:cs="Times New Roman"/>
                <w:b/>
                <w:color w:val="FFFFFF"/>
                <w:spacing w:val="-5"/>
                <w:sz w:val="22"/>
                <w:szCs w:val="22"/>
                <w:lang w:eastAsia="en-US"/>
              </w:rPr>
              <w:t xml:space="preserve"> </w:t>
            </w:r>
            <w:r w:rsidRPr="00413953">
              <w:rPr>
                <w:rFonts w:ascii="Times New Roman" w:hAnsi="Times New Roman" w:eastAsia="Times New Roman" w:cs="Times New Roman"/>
                <w:b/>
                <w:color w:val="FFFFFF"/>
                <w:sz w:val="22"/>
                <w:szCs w:val="22"/>
                <w:lang w:eastAsia="en-US"/>
              </w:rPr>
              <w:t>Program</w:t>
            </w:r>
            <w:r w:rsidRPr="00413953">
              <w:rPr>
                <w:rFonts w:ascii="Times New Roman" w:hAnsi="Times New Roman" w:eastAsia="Times New Roman" w:cs="Times New Roman"/>
                <w:b/>
                <w:color w:val="FFFFFF"/>
                <w:spacing w:val="-7"/>
                <w:sz w:val="22"/>
                <w:szCs w:val="22"/>
                <w:lang w:eastAsia="en-US"/>
              </w:rPr>
              <w:t xml:space="preserve"> </w:t>
            </w:r>
            <w:r w:rsidRPr="00413953">
              <w:rPr>
                <w:rFonts w:ascii="Times New Roman" w:hAnsi="Times New Roman" w:eastAsia="Times New Roman" w:cs="Times New Roman"/>
                <w:b/>
                <w:color w:val="FFFFFF"/>
                <w:sz w:val="22"/>
                <w:szCs w:val="22"/>
                <w:lang w:eastAsia="en-US"/>
              </w:rPr>
              <w:t>Comprehensive</w:t>
            </w:r>
            <w:r w:rsidRPr="00413953">
              <w:rPr>
                <w:rFonts w:ascii="Times New Roman" w:hAnsi="Times New Roman" w:eastAsia="Times New Roman" w:cs="Times New Roman"/>
                <w:b/>
                <w:color w:val="FFFFFF"/>
                <w:spacing w:val="-2"/>
                <w:sz w:val="22"/>
                <w:szCs w:val="22"/>
                <w:lang w:eastAsia="en-US"/>
              </w:rPr>
              <w:t xml:space="preserve"> </w:t>
            </w:r>
            <w:r w:rsidRPr="00413953">
              <w:rPr>
                <w:rFonts w:ascii="Times New Roman" w:hAnsi="Times New Roman" w:eastAsia="Times New Roman" w:cs="Times New Roman"/>
                <w:b/>
                <w:color w:val="FFFFFF"/>
                <w:sz w:val="22"/>
                <w:szCs w:val="22"/>
                <w:lang w:eastAsia="en-US"/>
              </w:rPr>
              <w:t>Exam</w:t>
            </w:r>
            <w:r w:rsidRPr="00413953">
              <w:rPr>
                <w:rFonts w:ascii="Times New Roman" w:hAnsi="Times New Roman" w:eastAsia="Times New Roman" w:cs="Times New Roman"/>
                <w:b/>
                <w:color w:val="FFFFFF"/>
                <w:spacing w:val="-7"/>
                <w:sz w:val="22"/>
                <w:szCs w:val="22"/>
                <w:lang w:eastAsia="en-US"/>
              </w:rPr>
              <w:t xml:space="preserve"> </w:t>
            </w:r>
            <w:r w:rsidRPr="00413953">
              <w:rPr>
                <w:rFonts w:ascii="Times New Roman" w:hAnsi="Times New Roman" w:eastAsia="Times New Roman" w:cs="Times New Roman"/>
                <w:b/>
                <w:color w:val="FFFFFF"/>
                <w:sz w:val="22"/>
                <w:szCs w:val="22"/>
                <w:lang w:eastAsia="en-US"/>
              </w:rPr>
              <w:t>Scores</w:t>
            </w:r>
            <w:r>
              <w:rPr>
                <w:rFonts w:ascii="Times New Roman" w:hAnsi="Times New Roman" w:eastAsia="Times New Roman" w:cs="Times New Roman"/>
                <w:b/>
                <w:color w:val="FFFFFF"/>
                <w:sz w:val="22"/>
                <w:szCs w:val="22"/>
                <w:lang w:eastAsia="en-US"/>
              </w:rPr>
              <w:t xml:space="preserve"> </w:t>
            </w:r>
            <w:r w:rsidRPr="00413953">
              <w:rPr>
                <w:rFonts w:ascii="Times New Roman" w:hAnsi="Times New Roman" w:eastAsia="Times New Roman" w:cs="Times New Roman"/>
                <w:b/>
                <w:color w:val="FFFFFF"/>
                <w:spacing w:val="-2"/>
                <w:sz w:val="22"/>
                <w:szCs w:val="22"/>
                <w:lang w:eastAsia="en-US"/>
              </w:rPr>
              <w:t>2023/2024</w:t>
            </w:r>
          </w:p>
        </w:tc>
      </w:tr>
      <w:tr w:rsidRPr="00413953" w:rsidR="00413953" w:rsidTr="00F157DF" w14:paraId="5DF580E2" w14:textId="77777777">
        <w:trPr>
          <w:trHeight w:val="300"/>
        </w:trPr>
        <w:tc>
          <w:tcPr>
            <w:tcW w:w="1936" w:type="dxa"/>
            <w:shd w:val="clear" w:color="auto" w:fill="BFBFBF"/>
            <w:vAlign w:val="center"/>
          </w:tcPr>
          <w:p w:rsidRPr="00413953" w:rsidR="00413953" w:rsidP="00413953" w:rsidRDefault="00413953" w14:paraId="13DBF24D" w14:textId="77777777">
            <w:pPr>
              <w:widowControl w:val="0"/>
              <w:autoSpaceDE w:val="0"/>
              <w:autoSpaceDN w:val="0"/>
              <w:spacing w:after="0" w:line="240" w:lineRule="auto"/>
              <w:jc w:val="center"/>
              <w:rPr>
                <w:rFonts w:ascii="Times New Roman" w:hAnsi="Times New Roman" w:eastAsia="Times New Roman" w:cs="Times New Roman"/>
                <w:sz w:val="22"/>
                <w:szCs w:val="22"/>
                <w:lang w:eastAsia="en-US"/>
              </w:rPr>
            </w:pPr>
          </w:p>
        </w:tc>
        <w:tc>
          <w:tcPr>
            <w:tcW w:w="2654" w:type="dxa"/>
            <w:shd w:val="clear" w:color="auto" w:fill="BFBFBF"/>
            <w:vAlign w:val="center"/>
          </w:tcPr>
          <w:p w:rsidRPr="00413953" w:rsidR="00413953" w:rsidP="00413953" w:rsidRDefault="00413953" w14:paraId="77EB3C33" w14:textId="77777777">
            <w:pPr>
              <w:widowControl w:val="0"/>
              <w:autoSpaceDE w:val="0"/>
              <w:autoSpaceDN w:val="0"/>
              <w:spacing w:after="0" w:line="240" w:lineRule="auto"/>
              <w:ind w:left="35" w:right="8"/>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spacing w:val="-4"/>
                <w:w w:val="105"/>
                <w:sz w:val="22"/>
                <w:szCs w:val="22"/>
                <w:lang w:eastAsia="en-US"/>
              </w:rPr>
              <w:t>SU23</w:t>
            </w:r>
          </w:p>
        </w:tc>
        <w:tc>
          <w:tcPr>
            <w:tcW w:w="2610" w:type="dxa"/>
            <w:shd w:val="clear" w:color="auto" w:fill="BFBFBF"/>
            <w:vAlign w:val="center"/>
          </w:tcPr>
          <w:p w:rsidRPr="00413953" w:rsidR="00413953" w:rsidP="00413953" w:rsidRDefault="00413953" w14:paraId="167174A1" w14:textId="77777777">
            <w:pPr>
              <w:widowControl w:val="0"/>
              <w:autoSpaceDE w:val="0"/>
              <w:autoSpaceDN w:val="0"/>
              <w:spacing w:after="0" w:line="240" w:lineRule="auto"/>
              <w:ind w:left="35" w:right="10"/>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spacing w:val="-4"/>
                <w:w w:val="105"/>
                <w:sz w:val="22"/>
                <w:szCs w:val="22"/>
                <w:lang w:eastAsia="en-US"/>
              </w:rPr>
              <w:t>FL23</w:t>
            </w:r>
          </w:p>
        </w:tc>
        <w:tc>
          <w:tcPr>
            <w:tcW w:w="2610" w:type="dxa"/>
            <w:shd w:val="clear" w:color="auto" w:fill="BFBFBF"/>
            <w:vAlign w:val="center"/>
          </w:tcPr>
          <w:p w:rsidRPr="00413953" w:rsidR="00413953" w:rsidP="00413953" w:rsidRDefault="00413953" w14:paraId="199400F5" w14:textId="77777777">
            <w:pPr>
              <w:widowControl w:val="0"/>
              <w:autoSpaceDE w:val="0"/>
              <w:autoSpaceDN w:val="0"/>
              <w:spacing w:after="0" w:line="240" w:lineRule="auto"/>
              <w:ind w:left="36" w:right="8"/>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spacing w:val="-4"/>
                <w:w w:val="105"/>
                <w:sz w:val="22"/>
                <w:szCs w:val="22"/>
                <w:lang w:eastAsia="en-US"/>
              </w:rPr>
              <w:t>SP24</w:t>
            </w:r>
          </w:p>
        </w:tc>
      </w:tr>
      <w:tr w:rsidRPr="00413953" w:rsidR="00413953" w:rsidTr="00F157DF" w14:paraId="3DCEE1C6" w14:textId="77777777">
        <w:trPr>
          <w:trHeight w:val="327"/>
        </w:trPr>
        <w:tc>
          <w:tcPr>
            <w:tcW w:w="1936" w:type="dxa"/>
            <w:shd w:val="clear" w:color="auto" w:fill="D9D9D9"/>
            <w:vAlign w:val="center"/>
          </w:tcPr>
          <w:p w:rsidRPr="00413953" w:rsidR="00413953" w:rsidP="00413953" w:rsidRDefault="00413953" w14:paraId="2E5E3BB0" w14:textId="77777777">
            <w:pPr>
              <w:widowControl w:val="0"/>
              <w:autoSpaceDE w:val="0"/>
              <w:autoSpaceDN w:val="0"/>
              <w:spacing w:after="0" w:line="240" w:lineRule="auto"/>
              <w:ind w:left="26"/>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w w:val="105"/>
                <w:sz w:val="22"/>
                <w:szCs w:val="22"/>
                <w:lang w:eastAsia="en-US"/>
              </w:rPr>
              <w:t>Raw</w:t>
            </w:r>
            <w:r w:rsidRPr="00413953">
              <w:rPr>
                <w:rFonts w:ascii="Times New Roman" w:hAnsi="Times New Roman" w:eastAsia="Times New Roman" w:cs="Times New Roman"/>
                <w:b/>
                <w:spacing w:val="-1"/>
                <w:w w:val="105"/>
                <w:sz w:val="22"/>
                <w:szCs w:val="22"/>
                <w:lang w:eastAsia="en-US"/>
              </w:rPr>
              <w:t xml:space="preserve"> </w:t>
            </w:r>
            <w:r w:rsidRPr="00413953">
              <w:rPr>
                <w:rFonts w:ascii="Times New Roman" w:hAnsi="Times New Roman" w:eastAsia="Times New Roman" w:cs="Times New Roman"/>
                <w:b/>
                <w:spacing w:val="-2"/>
                <w:w w:val="105"/>
                <w:sz w:val="22"/>
                <w:szCs w:val="22"/>
                <w:lang w:eastAsia="en-US"/>
              </w:rPr>
              <w:t>Average</w:t>
            </w:r>
          </w:p>
        </w:tc>
        <w:tc>
          <w:tcPr>
            <w:tcW w:w="2654" w:type="dxa"/>
            <w:shd w:val="clear" w:color="auto" w:fill="F2F2F2"/>
            <w:vAlign w:val="center"/>
          </w:tcPr>
          <w:p w:rsidRPr="00413953" w:rsidR="00413953" w:rsidP="00413953" w:rsidRDefault="00413953" w14:paraId="7024A3C1" w14:textId="77777777">
            <w:pPr>
              <w:widowControl w:val="0"/>
              <w:autoSpaceDE w:val="0"/>
              <w:autoSpaceDN w:val="0"/>
              <w:spacing w:after="0" w:line="240" w:lineRule="auto"/>
              <w:ind w:left="35" w:right="10"/>
              <w:jc w:val="center"/>
              <w:rPr>
                <w:rFonts w:ascii="Times New Roman" w:hAnsi="Times New Roman" w:eastAsia="Times New Roman" w:cs="Times New Roman"/>
                <w:sz w:val="22"/>
                <w:szCs w:val="22"/>
                <w:lang w:eastAsia="en-US"/>
              </w:rPr>
            </w:pPr>
            <w:r w:rsidRPr="00413953">
              <w:rPr>
                <w:rFonts w:ascii="Times New Roman" w:hAnsi="Times New Roman" w:eastAsia="Times New Roman" w:cs="Times New Roman"/>
                <w:spacing w:val="-2"/>
                <w:w w:val="105"/>
                <w:sz w:val="22"/>
                <w:szCs w:val="22"/>
                <w:lang w:eastAsia="en-US"/>
              </w:rPr>
              <w:t>273.8</w:t>
            </w:r>
          </w:p>
        </w:tc>
        <w:tc>
          <w:tcPr>
            <w:tcW w:w="2610" w:type="dxa"/>
            <w:shd w:val="clear" w:color="auto" w:fill="F2F2F2"/>
            <w:vAlign w:val="center"/>
          </w:tcPr>
          <w:p w:rsidRPr="00413953" w:rsidR="00413953" w:rsidP="00413953" w:rsidRDefault="00413953" w14:paraId="48AB14A1" w14:textId="77777777">
            <w:pPr>
              <w:widowControl w:val="0"/>
              <w:autoSpaceDE w:val="0"/>
              <w:autoSpaceDN w:val="0"/>
              <w:spacing w:after="0" w:line="240" w:lineRule="auto"/>
              <w:ind w:left="35" w:right="7"/>
              <w:jc w:val="center"/>
              <w:rPr>
                <w:rFonts w:ascii="Times New Roman" w:hAnsi="Times New Roman" w:eastAsia="Times New Roman" w:cs="Times New Roman"/>
                <w:sz w:val="22"/>
                <w:szCs w:val="22"/>
                <w:lang w:eastAsia="en-US"/>
              </w:rPr>
            </w:pPr>
            <w:r w:rsidRPr="00413953">
              <w:rPr>
                <w:rFonts w:ascii="Times New Roman" w:hAnsi="Times New Roman" w:eastAsia="Times New Roman" w:cs="Times New Roman"/>
                <w:spacing w:val="-2"/>
                <w:w w:val="105"/>
                <w:sz w:val="22"/>
                <w:szCs w:val="22"/>
                <w:lang w:eastAsia="en-US"/>
              </w:rPr>
              <w:t>265.12</w:t>
            </w:r>
          </w:p>
        </w:tc>
        <w:tc>
          <w:tcPr>
            <w:tcW w:w="2610" w:type="dxa"/>
            <w:shd w:val="clear" w:color="auto" w:fill="F2F2F2"/>
            <w:vAlign w:val="center"/>
          </w:tcPr>
          <w:p w:rsidRPr="00413953" w:rsidR="00413953" w:rsidP="00413953" w:rsidRDefault="00413953" w14:paraId="66434585" w14:textId="77777777">
            <w:pPr>
              <w:widowControl w:val="0"/>
              <w:autoSpaceDE w:val="0"/>
              <w:autoSpaceDN w:val="0"/>
              <w:spacing w:after="0" w:line="240" w:lineRule="auto"/>
              <w:ind w:left="36" w:right="10"/>
              <w:jc w:val="center"/>
              <w:rPr>
                <w:rFonts w:ascii="Times New Roman" w:hAnsi="Times New Roman" w:eastAsia="Times New Roman" w:cs="Times New Roman"/>
                <w:sz w:val="22"/>
                <w:szCs w:val="22"/>
                <w:lang w:eastAsia="en-US"/>
              </w:rPr>
            </w:pPr>
            <w:r w:rsidRPr="00413953">
              <w:rPr>
                <w:rFonts w:ascii="Times New Roman" w:hAnsi="Times New Roman" w:eastAsia="Times New Roman" w:cs="Times New Roman"/>
                <w:spacing w:val="-2"/>
                <w:w w:val="105"/>
                <w:sz w:val="22"/>
                <w:szCs w:val="22"/>
                <w:lang w:eastAsia="en-US"/>
              </w:rPr>
              <w:t>268.6</w:t>
            </w:r>
          </w:p>
        </w:tc>
      </w:tr>
      <w:tr w:rsidRPr="00413953" w:rsidR="00413953" w:rsidTr="00F157DF" w14:paraId="44746D47" w14:textId="77777777">
        <w:trPr>
          <w:trHeight w:val="345"/>
        </w:trPr>
        <w:tc>
          <w:tcPr>
            <w:tcW w:w="1936" w:type="dxa"/>
            <w:shd w:val="clear" w:color="auto" w:fill="D9D9D9"/>
            <w:vAlign w:val="center"/>
          </w:tcPr>
          <w:p w:rsidRPr="00413953" w:rsidR="00413953" w:rsidP="00413953" w:rsidRDefault="00413953" w14:paraId="44B83655" w14:textId="77777777">
            <w:pPr>
              <w:widowControl w:val="0"/>
              <w:autoSpaceDE w:val="0"/>
              <w:autoSpaceDN w:val="0"/>
              <w:spacing w:after="0" w:line="240" w:lineRule="auto"/>
              <w:ind w:left="26"/>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w w:val="105"/>
                <w:sz w:val="22"/>
                <w:szCs w:val="22"/>
                <w:lang w:eastAsia="en-US"/>
              </w:rPr>
              <w:t>%</w:t>
            </w:r>
            <w:r w:rsidRPr="00413953">
              <w:rPr>
                <w:rFonts w:ascii="Times New Roman" w:hAnsi="Times New Roman" w:eastAsia="Times New Roman" w:cs="Times New Roman"/>
                <w:b/>
                <w:spacing w:val="-8"/>
                <w:w w:val="105"/>
                <w:sz w:val="22"/>
                <w:szCs w:val="22"/>
                <w:lang w:eastAsia="en-US"/>
              </w:rPr>
              <w:t xml:space="preserve"> </w:t>
            </w:r>
            <w:r w:rsidRPr="00413953">
              <w:rPr>
                <w:rFonts w:ascii="Times New Roman" w:hAnsi="Times New Roman" w:eastAsia="Times New Roman" w:cs="Times New Roman"/>
                <w:b/>
                <w:spacing w:val="-2"/>
                <w:w w:val="105"/>
                <w:sz w:val="22"/>
                <w:szCs w:val="22"/>
                <w:lang w:eastAsia="en-US"/>
              </w:rPr>
              <w:t>Average</w:t>
            </w:r>
          </w:p>
        </w:tc>
        <w:tc>
          <w:tcPr>
            <w:tcW w:w="2654" w:type="dxa"/>
            <w:shd w:val="clear" w:color="auto" w:fill="F2F2F2"/>
            <w:vAlign w:val="center"/>
          </w:tcPr>
          <w:p w:rsidRPr="00413953" w:rsidR="00413953" w:rsidP="00413953" w:rsidRDefault="00413953" w14:paraId="6A0926B4" w14:textId="77777777">
            <w:pPr>
              <w:widowControl w:val="0"/>
              <w:autoSpaceDE w:val="0"/>
              <w:autoSpaceDN w:val="0"/>
              <w:spacing w:after="0" w:line="240" w:lineRule="auto"/>
              <w:ind w:left="35" w:right="8"/>
              <w:jc w:val="center"/>
              <w:rPr>
                <w:rFonts w:ascii="Times New Roman" w:hAnsi="Times New Roman" w:eastAsia="Times New Roman" w:cs="Times New Roman"/>
                <w:sz w:val="22"/>
                <w:szCs w:val="22"/>
                <w:lang w:eastAsia="en-US"/>
              </w:rPr>
            </w:pPr>
            <w:r w:rsidRPr="00413953">
              <w:rPr>
                <w:rFonts w:ascii="Times New Roman" w:hAnsi="Times New Roman" w:eastAsia="Times New Roman" w:cs="Times New Roman"/>
                <w:spacing w:val="-5"/>
                <w:w w:val="105"/>
                <w:sz w:val="22"/>
                <w:szCs w:val="22"/>
                <w:lang w:eastAsia="en-US"/>
              </w:rPr>
              <w:t>91%</w:t>
            </w:r>
          </w:p>
        </w:tc>
        <w:tc>
          <w:tcPr>
            <w:tcW w:w="2610" w:type="dxa"/>
            <w:shd w:val="clear" w:color="auto" w:fill="F2F2F2"/>
            <w:vAlign w:val="center"/>
          </w:tcPr>
          <w:p w:rsidRPr="00413953" w:rsidR="00413953" w:rsidP="00413953" w:rsidRDefault="00413953" w14:paraId="7C1EC0B2" w14:textId="77777777">
            <w:pPr>
              <w:widowControl w:val="0"/>
              <w:autoSpaceDE w:val="0"/>
              <w:autoSpaceDN w:val="0"/>
              <w:spacing w:after="0" w:line="240" w:lineRule="auto"/>
              <w:ind w:left="35" w:right="7"/>
              <w:jc w:val="center"/>
              <w:rPr>
                <w:rFonts w:ascii="Times New Roman" w:hAnsi="Times New Roman" w:eastAsia="Times New Roman" w:cs="Times New Roman"/>
                <w:sz w:val="22"/>
                <w:szCs w:val="22"/>
                <w:lang w:eastAsia="en-US"/>
              </w:rPr>
            </w:pPr>
            <w:r w:rsidRPr="00413953">
              <w:rPr>
                <w:rFonts w:ascii="Times New Roman" w:hAnsi="Times New Roman" w:eastAsia="Times New Roman" w:cs="Times New Roman"/>
                <w:spacing w:val="-5"/>
                <w:w w:val="105"/>
                <w:sz w:val="22"/>
                <w:szCs w:val="22"/>
                <w:lang w:eastAsia="en-US"/>
              </w:rPr>
              <w:t>88%</w:t>
            </w:r>
          </w:p>
        </w:tc>
        <w:tc>
          <w:tcPr>
            <w:tcW w:w="2610" w:type="dxa"/>
            <w:shd w:val="clear" w:color="auto" w:fill="F2F2F2"/>
            <w:vAlign w:val="center"/>
          </w:tcPr>
          <w:p w:rsidRPr="00413953" w:rsidR="00413953" w:rsidP="00413953" w:rsidRDefault="00413953" w14:paraId="42D36FCA" w14:textId="77777777">
            <w:pPr>
              <w:widowControl w:val="0"/>
              <w:autoSpaceDE w:val="0"/>
              <w:autoSpaceDN w:val="0"/>
              <w:spacing w:after="0" w:line="240" w:lineRule="auto"/>
              <w:ind w:left="36" w:right="8"/>
              <w:jc w:val="center"/>
              <w:rPr>
                <w:rFonts w:ascii="Times New Roman" w:hAnsi="Times New Roman" w:eastAsia="Times New Roman" w:cs="Times New Roman"/>
                <w:sz w:val="22"/>
                <w:szCs w:val="22"/>
                <w:lang w:eastAsia="en-US"/>
              </w:rPr>
            </w:pPr>
            <w:r w:rsidRPr="00413953">
              <w:rPr>
                <w:rFonts w:ascii="Times New Roman" w:hAnsi="Times New Roman" w:eastAsia="Times New Roman" w:cs="Times New Roman"/>
                <w:spacing w:val="-5"/>
                <w:w w:val="105"/>
                <w:sz w:val="22"/>
                <w:szCs w:val="22"/>
                <w:lang w:eastAsia="en-US"/>
              </w:rPr>
              <w:t>90%</w:t>
            </w:r>
          </w:p>
        </w:tc>
      </w:tr>
      <w:tr w:rsidRPr="00413953" w:rsidR="00413953" w:rsidTr="00F157DF" w14:paraId="326C4FF3" w14:textId="77777777">
        <w:trPr>
          <w:trHeight w:val="354"/>
        </w:trPr>
        <w:tc>
          <w:tcPr>
            <w:tcW w:w="1936" w:type="dxa"/>
            <w:shd w:val="clear" w:color="auto" w:fill="D9D9D9"/>
            <w:vAlign w:val="center"/>
          </w:tcPr>
          <w:p w:rsidRPr="00413953" w:rsidR="00413953" w:rsidP="00413953" w:rsidRDefault="00413953" w14:paraId="41910EEA" w14:textId="77777777">
            <w:pPr>
              <w:widowControl w:val="0"/>
              <w:autoSpaceDE w:val="0"/>
              <w:autoSpaceDN w:val="0"/>
              <w:spacing w:after="0" w:line="240" w:lineRule="auto"/>
              <w:ind w:left="26"/>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w w:val="105"/>
                <w:sz w:val="22"/>
                <w:szCs w:val="22"/>
                <w:lang w:eastAsia="en-US"/>
              </w:rPr>
              <w:t>Pass</w:t>
            </w:r>
            <w:r w:rsidRPr="00413953">
              <w:rPr>
                <w:rFonts w:ascii="Times New Roman" w:hAnsi="Times New Roman" w:eastAsia="Times New Roman" w:cs="Times New Roman"/>
                <w:b/>
                <w:spacing w:val="-2"/>
                <w:w w:val="105"/>
                <w:sz w:val="22"/>
                <w:szCs w:val="22"/>
                <w:lang w:eastAsia="en-US"/>
              </w:rPr>
              <w:t xml:space="preserve"> </w:t>
            </w:r>
            <w:r w:rsidRPr="00413953">
              <w:rPr>
                <w:rFonts w:ascii="Times New Roman" w:hAnsi="Times New Roman" w:eastAsia="Times New Roman" w:cs="Times New Roman"/>
                <w:b/>
                <w:spacing w:val="-4"/>
                <w:w w:val="105"/>
                <w:sz w:val="22"/>
                <w:szCs w:val="22"/>
                <w:lang w:eastAsia="en-US"/>
              </w:rPr>
              <w:t>Rate</w:t>
            </w:r>
          </w:p>
        </w:tc>
        <w:tc>
          <w:tcPr>
            <w:tcW w:w="2654" w:type="dxa"/>
            <w:shd w:val="clear" w:color="auto" w:fill="D9D9D9"/>
            <w:vAlign w:val="center"/>
          </w:tcPr>
          <w:p w:rsidRPr="00413953" w:rsidR="00413953" w:rsidP="00413953" w:rsidRDefault="00413953" w14:paraId="74F603D7" w14:textId="77777777">
            <w:pPr>
              <w:widowControl w:val="0"/>
              <w:autoSpaceDE w:val="0"/>
              <w:autoSpaceDN w:val="0"/>
              <w:spacing w:after="0" w:line="240" w:lineRule="auto"/>
              <w:ind w:left="35"/>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spacing w:val="-4"/>
                <w:w w:val="105"/>
                <w:sz w:val="22"/>
                <w:szCs w:val="22"/>
                <w:lang w:eastAsia="en-US"/>
              </w:rPr>
              <w:t>100%</w:t>
            </w:r>
          </w:p>
        </w:tc>
        <w:tc>
          <w:tcPr>
            <w:tcW w:w="2610" w:type="dxa"/>
            <w:shd w:val="clear" w:color="auto" w:fill="D9D9D9"/>
            <w:vAlign w:val="center"/>
          </w:tcPr>
          <w:p w:rsidRPr="00413953" w:rsidR="00413953" w:rsidP="00413953" w:rsidRDefault="00413953" w14:paraId="1CFE5155" w14:textId="77777777">
            <w:pPr>
              <w:widowControl w:val="0"/>
              <w:autoSpaceDE w:val="0"/>
              <w:autoSpaceDN w:val="0"/>
              <w:spacing w:after="0" w:line="240" w:lineRule="auto"/>
              <w:ind w:left="35"/>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spacing w:val="-4"/>
                <w:w w:val="105"/>
                <w:sz w:val="22"/>
                <w:szCs w:val="22"/>
                <w:lang w:eastAsia="en-US"/>
              </w:rPr>
              <w:t>100%</w:t>
            </w:r>
          </w:p>
        </w:tc>
        <w:tc>
          <w:tcPr>
            <w:tcW w:w="2610" w:type="dxa"/>
            <w:shd w:val="clear" w:color="auto" w:fill="D9D9D9"/>
            <w:vAlign w:val="center"/>
          </w:tcPr>
          <w:p w:rsidRPr="00413953" w:rsidR="00413953" w:rsidP="00413953" w:rsidRDefault="00413953" w14:paraId="6382F7E1" w14:textId="77777777">
            <w:pPr>
              <w:widowControl w:val="0"/>
              <w:autoSpaceDE w:val="0"/>
              <w:autoSpaceDN w:val="0"/>
              <w:spacing w:after="0" w:line="240" w:lineRule="auto"/>
              <w:ind w:left="36"/>
              <w:jc w:val="center"/>
              <w:rPr>
                <w:rFonts w:ascii="Times New Roman" w:hAnsi="Times New Roman" w:eastAsia="Times New Roman" w:cs="Times New Roman"/>
                <w:b/>
                <w:sz w:val="22"/>
                <w:szCs w:val="22"/>
                <w:lang w:eastAsia="en-US"/>
              </w:rPr>
            </w:pPr>
            <w:r w:rsidRPr="00413953">
              <w:rPr>
                <w:rFonts w:ascii="Times New Roman" w:hAnsi="Times New Roman" w:eastAsia="Times New Roman" w:cs="Times New Roman"/>
                <w:b/>
                <w:spacing w:val="-4"/>
                <w:w w:val="105"/>
                <w:sz w:val="22"/>
                <w:szCs w:val="22"/>
                <w:lang w:eastAsia="en-US"/>
              </w:rPr>
              <w:t>100%</w:t>
            </w:r>
          </w:p>
        </w:tc>
      </w:tr>
    </w:tbl>
    <w:p w:rsidRPr="004C7E86" w:rsidR="00C11A29" w:rsidP="00C11A29" w:rsidRDefault="00C11A29" w14:paraId="7443ADD4" w14:textId="77777777">
      <w:pPr>
        <w:pStyle w:val="paragraph"/>
        <w:spacing w:before="0" w:beforeAutospacing="0" w:after="0" w:afterAutospacing="0"/>
        <w:textAlignment w:val="baseline"/>
        <w:rPr>
          <w:rStyle w:val="eop"/>
          <w:rFonts w:eastAsiaTheme="majorEastAsia"/>
        </w:rPr>
      </w:pPr>
    </w:p>
    <w:tbl>
      <w:tblPr>
        <w:tblStyle w:val="TableGrid"/>
        <w:tblW w:w="9810" w:type="dxa"/>
        <w:tblInd w:w="-5" w:type="dxa"/>
        <w:tblLook w:val="04A0" w:firstRow="1" w:lastRow="0" w:firstColumn="1" w:lastColumn="0" w:noHBand="0" w:noVBand="1"/>
      </w:tblPr>
      <w:tblGrid>
        <w:gridCol w:w="3690"/>
        <w:gridCol w:w="6120"/>
      </w:tblGrid>
      <w:tr w:rsidRPr="003F46CD" w:rsidR="00BC3406" w:rsidTr="003B71B9" w14:paraId="0155D044" w14:textId="77777777">
        <w:trPr>
          <w:trHeight w:val="647"/>
        </w:trPr>
        <w:tc>
          <w:tcPr>
            <w:tcW w:w="3690" w:type="dxa"/>
            <w:shd w:val="clear" w:color="auto" w:fill="0046AB"/>
            <w:vAlign w:val="center"/>
          </w:tcPr>
          <w:p w:rsidRPr="003F46CD" w:rsidR="00C11A29" w:rsidP="002326BB" w:rsidRDefault="00C11A29" w14:paraId="637081BE" w14:textId="77777777">
            <w:pPr>
              <w:rPr>
                <w:rFonts w:ascii="Times New Roman" w:hAnsi="Times New Roman" w:eastAsia="Times New Roman" w:cs="Times New Roman"/>
                <w:color w:val="215E99" w:themeColor="text2" w:themeTint="BF"/>
                <w:sz w:val="22"/>
                <w:szCs w:val="22"/>
              </w:rPr>
            </w:pPr>
            <w:r w:rsidRPr="003F46CD">
              <w:rPr>
                <w:rFonts w:ascii="Times New Roman" w:hAnsi="Times New Roman" w:eastAsia="Times New Roman" w:cs="Times New Roman"/>
                <w:color w:val="FFFFFF" w:themeColor="background1"/>
                <w:sz w:val="22"/>
                <w:szCs w:val="22"/>
              </w:rPr>
              <w:t xml:space="preserve">MAC Program Comprehensive Exam Benchmark- </w:t>
            </w:r>
            <w:r w:rsidRPr="003F46CD">
              <w:rPr>
                <w:rFonts w:ascii="Times New Roman" w:hAnsi="Times New Roman" w:eastAsia="Times New Roman" w:cs="Times New Roman"/>
                <w:i/>
                <w:iCs/>
                <w:color w:val="FFFFFF" w:themeColor="background1"/>
                <w:sz w:val="22"/>
                <w:szCs w:val="22"/>
              </w:rPr>
              <w:t>Individual Data</w:t>
            </w:r>
          </w:p>
        </w:tc>
        <w:tc>
          <w:tcPr>
            <w:tcW w:w="6120" w:type="dxa"/>
            <w:shd w:val="clear" w:color="auto" w:fill="D9D9D9" w:themeFill="background1" w:themeFillShade="D9"/>
            <w:vAlign w:val="center"/>
          </w:tcPr>
          <w:p w:rsidRPr="003F46CD" w:rsidR="00C11A29" w:rsidP="002326BB" w:rsidRDefault="00C11A29" w14:paraId="6E2E4D3B" w14:textId="77777777">
            <w:pPr>
              <w:rPr>
                <w:rFonts w:ascii="Times New Roman" w:hAnsi="Times New Roman" w:eastAsia="Times New Roman" w:cs="Times New Roman"/>
                <w:color w:val="000000"/>
                <w:sz w:val="22"/>
                <w:szCs w:val="22"/>
                <w:highlight w:val="yellow"/>
              </w:rPr>
            </w:pPr>
            <w:r w:rsidRPr="003F46CD">
              <w:rPr>
                <w:rFonts w:ascii="Times New Roman" w:hAnsi="Times New Roman" w:eastAsia="Times New Roman" w:cs="Times New Roman"/>
                <w:sz w:val="22"/>
                <w:szCs w:val="22"/>
              </w:rPr>
              <w:t xml:space="preserve">Students must achieve a </w:t>
            </w:r>
            <w:r w:rsidRPr="003F46CD">
              <w:rPr>
                <w:rFonts w:ascii="Times New Roman" w:hAnsi="Times New Roman" w:cs="Times New Roman"/>
                <w:sz w:val="22"/>
                <w:szCs w:val="22"/>
              </w:rPr>
              <w:t xml:space="preserve">minimum </w:t>
            </w:r>
            <w:r w:rsidRPr="003F46CD">
              <w:rPr>
                <w:rFonts w:ascii="Times New Roman" w:hAnsi="Times New Roman" w:eastAsia="Times New Roman" w:cs="Times New Roman"/>
                <w:sz w:val="22"/>
                <w:szCs w:val="22"/>
              </w:rPr>
              <w:t xml:space="preserve">score of </w:t>
            </w:r>
            <w:r w:rsidRPr="003F46CD">
              <w:rPr>
                <w:rFonts w:ascii="Times New Roman" w:hAnsi="Times New Roman" w:cs="Times New Roman"/>
                <w:sz w:val="22"/>
                <w:szCs w:val="22"/>
              </w:rPr>
              <w:t xml:space="preserve">240/300 (80%) </w:t>
            </w:r>
            <w:r w:rsidRPr="003F46CD">
              <w:rPr>
                <w:rFonts w:ascii="Times New Roman" w:hAnsi="Times New Roman" w:eastAsia="Times New Roman" w:cs="Times New Roman"/>
                <w:sz w:val="22"/>
                <w:szCs w:val="22"/>
              </w:rPr>
              <w:t xml:space="preserve">to pass their comprehensive exam. </w:t>
            </w:r>
          </w:p>
        </w:tc>
      </w:tr>
      <w:tr w:rsidRPr="003F46CD" w:rsidR="00BC3406" w:rsidTr="003B71B9" w14:paraId="71B5213B" w14:textId="77777777">
        <w:trPr>
          <w:trHeight w:val="719"/>
        </w:trPr>
        <w:tc>
          <w:tcPr>
            <w:tcW w:w="3690" w:type="dxa"/>
            <w:shd w:val="clear" w:color="auto" w:fill="0046AB"/>
            <w:vAlign w:val="center"/>
          </w:tcPr>
          <w:p w:rsidRPr="003F46CD" w:rsidR="00C11A29" w:rsidP="002326BB" w:rsidRDefault="00C11A29" w14:paraId="54236F88" w14:textId="77777777">
            <w:pPr>
              <w:rPr>
                <w:rFonts w:ascii="Times New Roman" w:hAnsi="Times New Roman" w:eastAsia="Times New Roman" w:cs="Times New Roman"/>
                <w:color w:val="FFFFFF" w:themeColor="background1"/>
                <w:sz w:val="22"/>
                <w:szCs w:val="22"/>
              </w:rPr>
            </w:pPr>
            <w:r w:rsidRPr="003F46CD">
              <w:rPr>
                <w:rFonts w:ascii="Times New Roman" w:hAnsi="Times New Roman" w:eastAsia="Times New Roman" w:cs="Times New Roman"/>
                <w:color w:val="FFFFFF" w:themeColor="background1"/>
                <w:sz w:val="22"/>
                <w:szCs w:val="22"/>
              </w:rPr>
              <w:t xml:space="preserve">MAC Program Comprehensive Exam Benchmark- </w:t>
            </w:r>
            <w:r w:rsidRPr="003F46CD">
              <w:rPr>
                <w:rFonts w:ascii="Times New Roman" w:hAnsi="Times New Roman" w:eastAsia="Times New Roman" w:cs="Times New Roman"/>
                <w:i/>
                <w:iCs/>
                <w:color w:val="FFFFFF" w:themeColor="background1"/>
                <w:sz w:val="22"/>
                <w:szCs w:val="22"/>
              </w:rPr>
              <w:t>Aggregate Data</w:t>
            </w:r>
          </w:p>
        </w:tc>
        <w:tc>
          <w:tcPr>
            <w:tcW w:w="6120" w:type="dxa"/>
            <w:shd w:val="clear" w:color="auto" w:fill="D9D9D9" w:themeFill="background1" w:themeFillShade="D9"/>
            <w:vAlign w:val="center"/>
          </w:tcPr>
          <w:p w:rsidRPr="003F46CD" w:rsidR="00C11A29" w:rsidP="002326BB" w:rsidRDefault="00F979F9" w14:paraId="6E7AA266" w14:textId="172B8BC4">
            <w:pPr>
              <w:rPr>
                <w:rFonts w:ascii="Times New Roman" w:hAnsi="Times New Roman" w:eastAsia="Times New Roman" w:cs="Times New Roman"/>
                <w:color w:val="000000"/>
                <w:sz w:val="22"/>
                <w:szCs w:val="22"/>
                <w:highlight w:val="yellow"/>
              </w:rPr>
            </w:pPr>
            <w:r w:rsidRPr="003F46CD">
              <w:rPr>
                <w:rFonts w:ascii="Times New Roman" w:hAnsi="Times New Roman" w:eastAsia="Times New Roman" w:cs="Times New Roman"/>
                <w:sz w:val="22"/>
                <w:szCs w:val="22"/>
              </w:rPr>
              <w:t>A</w:t>
            </w:r>
            <w:r w:rsidRPr="003F46CD" w:rsidR="00C11A29">
              <w:rPr>
                <w:rFonts w:ascii="Times New Roman" w:hAnsi="Times New Roman" w:eastAsia="Times New Roman" w:cs="Times New Roman"/>
                <w:sz w:val="22"/>
                <w:szCs w:val="22"/>
              </w:rPr>
              <w:t xml:space="preserve"> minimum of 9</w:t>
            </w:r>
            <w:r w:rsidRPr="003F46CD" w:rsidR="00C11A29">
              <w:rPr>
                <w:rFonts w:ascii="Times New Roman" w:hAnsi="Times New Roman" w:cs="Times New Roman"/>
                <w:sz w:val="22"/>
                <w:szCs w:val="22"/>
              </w:rPr>
              <w:t>0</w:t>
            </w:r>
            <w:r w:rsidRPr="003F46CD" w:rsidR="00C11A29">
              <w:rPr>
                <w:rFonts w:ascii="Times New Roman" w:hAnsi="Times New Roman" w:eastAsia="Times New Roman" w:cs="Times New Roman"/>
                <w:sz w:val="22"/>
                <w:szCs w:val="22"/>
              </w:rPr>
              <w:t xml:space="preserve">% of students should pass their comprehensive exam on their first attempt. </w:t>
            </w:r>
          </w:p>
        </w:tc>
      </w:tr>
    </w:tbl>
    <w:p w:rsidRPr="004C7E86" w:rsidR="00C11A29" w:rsidP="00C11A29" w:rsidRDefault="00C11A29" w14:paraId="4CC8D024" w14:textId="77777777">
      <w:pPr>
        <w:pStyle w:val="paragraph"/>
        <w:spacing w:before="0" w:beforeAutospacing="0" w:after="0" w:afterAutospacing="0"/>
        <w:textAlignment w:val="baseline"/>
        <w:rPr>
          <w:rStyle w:val="normaltextrun"/>
          <w:rFonts w:eastAsiaTheme="majorEastAsia"/>
          <w:b/>
          <w:bCs/>
          <w:color w:val="000000" w:themeColor="text1"/>
          <w:sz w:val="22"/>
          <w:szCs w:val="22"/>
          <w:highlight w:val="cyan"/>
        </w:rPr>
      </w:pPr>
    </w:p>
    <w:p w:rsidRPr="005F737E" w:rsidR="00141AD6" w:rsidP="00903243" w:rsidRDefault="00C11A29" w14:paraId="3A4E4A33" w14:textId="1F6A51E4">
      <w:pPr>
        <w:pStyle w:val="paragraph"/>
        <w:spacing w:before="0" w:beforeAutospacing="0" w:after="0" w:afterAutospacing="0"/>
        <w:textAlignment w:val="baseline"/>
        <w:rPr>
          <w:rFonts w:eastAsiaTheme="majorEastAsia"/>
          <w:b/>
          <w:bCs/>
          <w:color w:val="000000" w:themeColor="text1"/>
          <w:sz w:val="22"/>
          <w:szCs w:val="22"/>
        </w:rPr>
      </w:pPr>
      <w:r w:rsidRPr="00AA64C6">
        <w:rPr>
          <w:rStyle w:val="normaltextrun"/>
          <w:rFonts w:eastAsiaTheme="majorEastAsia"/>
          <w:b/>
          <w:bCs/>
          <w:color w:val="000000" w:themeColor="text1"/>
          <w:sz w:val="22"/>
          <w:szCs w:val="22"/>
          <w:u w:val="single"/>
        </w:rPr>
        <w:t>Evaluation Summary:</w:t>
      </w:r>
      <w:r w:rsidRPr="00AA64C6">
        <w:rPr>
          <w:rStyle w:val="normaltextrun"/>
          <w:rFonts w:eastAsiaTheme="majorEastAsia"/>
          <w:b/>
          <w:bCs/>
          <w:color w:val="000000" w:themeColor="text1"/>
          <w:sz w:val="22"/>
          <w:szCs w:val="22"/>
        </w:rPr>
        <w:t xml:space="preserve"> </w:t>
      </w:r>
      <w:r w:rsidRPr="004C7E86">
        <w:rPr>
          <w:rStyle w:val="normaltextrun"/>
          <w:rFonts w:eastAsiaTheme="majorEastAsia"/>
          <w:color w:val="000000" w:themeColor="text1"/>
          <w:sz w:val="22"/>
          <w:szCs w:val="22"/>
        </w:rPr>
        <w:t>100% of students who sat for comprehensive exams achieved a passing score, therefore the program benchmark of 90% of students passing the comprehensive exam on their first attempt has been achieved for the 23/24 evaluation cycle.</w:t>
      </w:r>
      <w:r w:rsidR="00141AD6">
        <w:br w:type="page"/>
      </w:r>
    </w:p>
    <w:tbl>
      <w:tblPr>
        <w:tblpPr w:vertAnchor="text" w:tblpX="-90" w:tblpY="-1318"/>
        <w:tblOverlap w:val="never"/>
        <w:tblW w:w="9090" w:type="dxa"/>
        <w:tblLook w:val="04A0" w:firstRow="1" w:lastRow="0" w:firstColumn="1" w:lastColumn="0" w:noHBand="0" w:noVBand="1"/>
      </w:tblPr>
      <w:tblGrid>
        <w:gridCol w:w="4050"/>
        <w:gridCol w:w="5040"/>
      </w:tblGrid>
      <w:tr w:rsidR="0013460F" w:rsidTr="00D80824" w14:paraId="29FA23C2" w14:textId="77777777">
        <w:trPr>
          <w:trHeight w:val="3596"/>
        </w:trPr>
        <w:tc>
          <w:tcPr>
            <w:tcW w:w="4050" w:type="dxa"/>
          </w:tcPr>
          <w:p w:rsidR="00010879" w:rsidP="00D82563" w:rsidRDefault="00010879" w14:paraId="7E10B87F" w14:textId="77777777">
            <w:pPr>
              <w:rPr>
                <w:rFonts w:ascii="Lato" w:hAnsi="Lato" w:eastAsia="Lato" w:cs="Lato"/>
                <w:color w:val="192B33"/>
                <w:sz w:val="16"/>
              </w:rPr>
            </w:pPr>
          </w:p>
          <w:p w:rsidR="00010879" w:rsidP="00D82563" w:rsidRDefault="00010879" w14:paraId="52D99049" w14:textId="77777777">
            <w:pPr>
              <w:rPr>
                <w:rFonts w:ascii="Lato" w:hAnsi="Lato" w:eastAsia="Lato" w:cs="Lato"/>
                <w:color w:val="192B33"/>
                <w:sz w:val="16"/>
              </w:rPr>
            </w:pPr>
          </w:p>
          <w:p w:rsidR="0041503E" w:rsidP="00D82563" w:rsidRDefault="0041503E" w14:paraId="1E1A5522" w14:textId="77777777">
            <w:pPr>
              <w:pStyle w:val="paragraph"/>
              <w:spacing w:before="0" w:beforeAutospacing="0" w:after="0" w:afterAutospacing="0"/>
              <w:textAlignment w:val="baseline"/>
              <w:rPr>
                <w:rStyle w:val="normaltextrun"/>
                <w:rFonts w:eastAsiaTheme="majorEastAsia"/>
                <w:b/>
                <w:bCs/>
                <w:i/>
                <w:iCs/>
                <w:sz w:val="22"/>
                <w:szCs w:val="22"/>
              </w:rPr>
            </w:pPr>
          </w:p>
          <w:p w:rsidR="0041503E" w:rsidP="00D82563" w:rsidRDefault="0041503E" w14:paraId="1338D26F" w14:textId="77777777">
            <w:pPr>
              <w:pStyle w:val="paragraph"/>
              <w:spacing w:before="0" w:beforeAutospacing="0" w:after="0" w:afterAutospacing="0"/>
              <w:textAlignment w:val="baseline"/>
              <w:rPr>
                <w:rStyle w:val="normaltextrun"/>
                <w:rFonts w:eastAsiaTheme="majorEastAsia"/>
                <w:b/>
                <w:bCs/>
                <w:i/>
                <w:iCs/>
                <w:sz w:val="22"/>
                <w:szCs w:val="22"/>
              </w:rPr>
            </w:pPr>
          </w:p>
          <w:p w:rsidR="0041503E" w:rsidP="00D82563" w:rsidRDefault="0041503E" w14:paraId="06CADC26" w14:textId="77777777">
            <w:pPr>
              <w:pStyle w:val="paragraph"/>
              <w:spacing w:before="0" w:beforeAutospacing="0" w:after="0" w:afterAutospacing="0"/>
              <w:textAlignment w:val="baseline"/>
              <w:rPr>
                <w:rStyle w:val="normaltextrun"/>
                <w:rFonts w:eastAsiaTheme="majorEastAsia"/>
                <w:b/>
                <w:bCs/>
                <w:i/>
                <w:iCs/>
                <w:sz w:val="22"/>
                <w:szCs w:val="22"/>
              </w:rPr>
            </w:pPr>
          </w:p>
          <w:p w:rsidRPr="00F6064D" w:rsidR="00377633" w:rsidP="00F6064D" w:rsidRDefault="00377633" w14:paraId="0DC4F3E8" w14:textId="28DE883C">
            <w:pPr>
              <w:pStyle w:val="Heading4"/>
              <w:rPr>
                <w:rStyle w:val="normaltextrun"/>
                <w:b w:val="0"/>
                <w:i w:val="0"/>
                <w:color w:val="000000" w:themeColor="text1"/>
                <w:sz w:val="28"/>
                <w:szCs w:val="28"/>
              </w:rPr>
            </w:pPr>
            <w:bookmarkStart w:name="_Toc167388098" w:id="24"/>
            <w:bookmarkStart w:name="CCSRData" w:id="25"/>
            <w:r w:rsidRPr="00F6064D">
              <w:rPr>
                <w:rStyle w:val="normaltextrun"/>
                <w:bCs/>
                <w:color w:val="000000" w:themeColor="text1"/>
                <w:sz w:val="28"/>
                <w:szCs w:val="28"/>
              </w:rPr>
              <w:t>CCS-R (Skills) Evaluation</w:t>
            </w:r>
            <w:r w:rsidRPr="00F6064D" w:rsidR="00D80824">
              <w:rPr>
                <w:rStyle w:val="normaltextrun"/>
                <w:bCs/>
                <w:color w:val="000000" w:themeColor="text1"/>
                <w:sz w:val="28"/>
                <w:szCs w:val="28"/>
              </w:rPr>
              <w:t xml:space="preserve"> </w:t>
            </w:r>
            <w:r w:rsidRPr="00F6064D">
              <w:rPr>
                <w:rStyle w:val="normaltextrun"/>
                <w:bCs/>
                <w:color w:val="000000" w:themeColor="text1"/>
                <w:sz w:val="28"/>
                <w:szCs w:val="28"/>
              </w:rPr>
              <w:t>Data</w:t>
            </w:r>
            <w:bookmarkEnd w:id="24"/>
          </w:p>
          <w:bookmarkEnd w:id="25"/>
          <w:p w:rsidR="00551A1F" w:rsidP="00D82563" w:rsidRDefault="00551A1F" w14:paraId="133B4F58" w14:textId="77777777">
            <w:pPr>
              <w:rPr>
                <w:rFonts w:ascii="Lato" w:hAnsi="Lato" w:eastAsia="Lato" w:cs="Lato"/>
                <w:color w:val="192B33"/>
                <w:sz w:val="16"/>
              </w:rPr>
            </w:pPr>
          </w:p>
          <w:p w:rsidR="002E0841" w:rsidP="00D82563" w:rsidRDefault="002E0841" w14:paraId="0227D670" w14:textId="77777777">
            <w:pPr>
              <w:spacing w:after="0" w:line="240" w:lineRule="auto"/>
              <w:contextualSpacing/>
              <w:rPr>
                <w:rFonts w:ascii="Lato" w:hAnsi="Lato" w:eastAsia="Lato" w:cs="Lato"/>
                <w:color w:val="192B33"/>
                <w:sz w:val="16"/>
              </w:rPr>
            </w:pPr>
          </w:p>
          <w:p w:rsidR="002E0841" w:rsidP="00D82563" w:rsidRDefault="002E0841" w14:paraId="18FA947F" w14:textId="77777777">
            <w:pPr>
              <w:spacing w:after="0" w:line="240" w:lineRule="auto"/>
              <w:contextualSpacing/>
              <w:rPr>
                <w:rFonts w:ascii="Lato" w:hAnsi="Lato" w:eastAsia="Lato" w:cs="Lato"/>
                <w:color w:val="192B33"/>
                <w:sz w:val="16"/>
              </w:rPr>
            </w:pPr>
          </w:p>
          <w:p w:rsidR="00170C5B" w:rsidP="00D82563" w:rsidRDefault="00170C5B" w14:paraId="5CC99F77" w14:textId="77777777">
            <w:pPr>
              <w:spacing w:after="0" w:line="240" w:lineRule="auto"/>
              <w:contextualSpacing/>
              <w:rPr>
                <w:rFonts w:ascii="Lato" w:hAnsi="Lato" w:eastAsia="Lato" w:cs="Lato"/>
                <w:color w:val="192B33"/>
                <w:sz w:val="16"/>
              </w:rPr>
            </w:pPr>
          </w:p>
          <w:p w:rsidR="00170C5B" w:rsidP="00D82563" w:rsidRDefault="00170C5B" w14:paraId="591F2B5D" w14:textId="77777777">
            <w:pPr>
              <w:spacing w:after="0" w:line="240" w:lineRule="auto"/>
              <w:contextualSpacing/>
              <w:rPr>
                <w:rFonts w:ascii="Lato" w:hAnsi="Lato" w:eastAsia="Lato" w:cs="Lato"/>
                <w:color w:val="192B33"/>
                <w:sz w:val="16"/>
              </w:rPr>
            </w:pPr>
          </w:p>
          <w:p w:rsidR="00170C5B" w:rsidP="00D82563" w:rsidRDefault="00170C5B" w14:paraId="02856A6B" w14:textId="77777777">
            <w:pPr>
              <w:spacing w:after="0" w:line="240" w:lineRule="auto"/>
              <w:contextualSpacing/>
              <w:rPr>
                <w:rFonts w:ascii="Lato" w:hAnsi="Lato" w:eastAsia="Lato" w:cs="Lato"/>
                <w:color w:val="192B33"/>
                <w:sz w:val="16"/>
              </w:rPr>
            </w:pPr>
          </w:p>
          <w:p w:rsidR="00D80824" w:rsidP="00D82563" w:rsidRDefault="00D80824" w14:paraId="1CF3B856" w14:textId="77777777">
            <w:pPr>
              <w:spacing w:after="0" w:line="240" w:lineRule="auto"/>
              <w:contextualSpacing/>
              <w:rPr>
                <w:rFonts w:ascii="Lato" w:hAnsi="Lato" w:eastAsia="Lato" w:cs="Lato"/>
                <w:color w:val="192B33"/>
                <w:sz w:val="16"/>
              </w:rPr>
            </w:pPr>
          </w:p>
          <w:p w:rsidR="00D80824" w:rsidP="00D82563" w:rsidRDefault="00D80824" w14:paraId="332D4C08" w14:textId="77777777">
            <w:pPr>
              <w:spacing w:after="0" w:line="240" w:lineRule="auto"/>
              <w:contextualSpacing/>
              <w:rPr>
                <w:rFonts w:ascii="Lato" w:hAnsi="Lato" w:eastAsia="Lato" w:cs="Lato"/>
                <w:color w:val="192B33"/>
                <w:sz w:val="16"/>
              </w:rPr>
            </w:pPr>
          </w:p>
          <w:p w:rsidR="0013460F" w:rsidP="00D82563" w:rsidRDefault="0013460F" w14:paraId="0509FB64" w14:textId="4CF3771C">
            <w:pPr>
              <w:spacing w:after="0" w:line="240" w:lineRule="auto"/>
              <w:contextualSpacing/>
            </w:pPr>
            <w:r>
              <w:rPr>
                <w:rFonts w:ascii="Lato" w:hAnsi="Lato" w:eastAsia="Lato" w:cs="Lato"/>
                <w:color w:val="192B33"/>
                <w:sz w:val="16"/>
              </w:rPr>
              <w:t>Accreditation Standard</w:t>
            </w:r>
          </w:p>
        </w:tc>
        <w:tc>
          <w:tcPr>
            <w:tcW w:w="5040" w:type="dxa"/>
          </w:tcPr>
          <w:p w:rsidR="00010879" w:rsidP="00D82563" w:rsidRDefault="00010879" w14:paraId="160B368A" w14:textId="04D0AA29">
            <w:pPr>
              <w:rPr>
                <w:rFonts w:ascii="Lato" w:hAnsi="Lato" w:eastAsia="Lato" w:cs="Lato"/>
                <w:color w:val="192B33"/>
                <w:sz w:val="16"/>
                <w:szCs w:val="16"/>
              </w:rPr>
            </w:pPr>
          </w:p>
          <w:p w:rsidR="00010879" w:rsidP="00D82563" w:rsidRDefault="00010879" w14:paraId="495EA077" w14:textId="56C4E222">
            <w:pPr>
              <w:rPr>
                <w:rFonts w:ascii="Lato" w:hAnsi="Lato" w:eastAsia="Lato" w:cs="Lato"/>
                <w:color w:val="192B33"/>
                <w:sz w:val="16"/>
                <w:szCs w:val="16"/>
              </w:rPr>
            </w:pPr>
          </w:p>
          <w:p w:rsidR="002F32B7" w:rsidP="00D82563" w:rsidRDefault="002F32B7" w14:paraId="79C58BDD" w14:textId="346E0378">
            <w:pPr>
              <w:rPr>
                <w:rFonts w:ascii="Lato" w:hAnsi="Lato" w:eastAsia="Lato" w:cs="Lato"/>
                <w:color w:val="192B33"/>
                <w:sz w:val="16"/>
              </w:rPr>
            </w:pPr>
          </w:p>
          <w:p w:rsidR="002F32B7" w:rsidP="00D82563" w:rsidRDefault="002F32B7" w14:paraId="6E32C1DE" w14:textId="09930E08">
            <w:pPr>
              <w:rPr>
                <w:rFonts w:ascii="Lato" w:hAnsi="Lato" w:eastAsia="Lato" w:cs="Lato"/>
                <w:color w:val="192B33"/>
                <w:sz w:val="16"/>
              </w:rPr>
            </w:pPr>
          </w:p>
          <w:p w:rsidR="00E70F7A" w:rsidP="00D82563" w:rsidRDefault="00E70F7A" w14:paraId="4F2ED821" w14:textId="377B69BA">
            <w:pPr>
              <w:rPr>
                <w:rFonts w:ascii="Lato" w:hAnsi="Lato" w:eastAsia="Lato" w:cs="Lato"/>
                <w:color w:val="192B33"/>
                <w:sz w:val="16"/>
              </w:rPr>
            </w:pPr>
          </w:p>
          <w:p w:rsidR="00170C5B" w:rsidP="00D82563" w:rsidRDefault="00170C5B" w14:paraId="10249B6E" w14:textId="77777777">
            <w:pPr>
              <w:rPr>
                <w:rFonts w:ascii="Lato" w:hAnsi="Lato" w:eastAsia="Lato" w:cs="Lato"/>
                <w:color w:val="192B33"/>
                <w:sz w:val="16"/>
              </w:rPr>
            </w:pPr>
          </w:p>
          <w:p w:rsidR="00170C5B" w:rsidP="00D82563" w:rsidRDefault="00170C5B" w14:paraId="233750D8" w14:textId="4534078C">
            <w:pPr>
              <w:rPr>
                <w:rFonts w:ascii="Lato" w:hAnsi="Lato" w:eastAsia="Lato" w:cs="Lato"/>
                <w:color w:val="192B33"/>
                <w:sz w:val="16"/>
              </w:rPr>
            </w:pPr>
          </w:p>
          <w:p w:rsidR="00170C5B" w:rsidP="00D82563" w:rsidRDefault="00D80824" w14:paraId="7998659B" w14:textId="71ABC458">
            <w:pPr>
              <w:spacing w:after="0"/>
              <w:rPr>
                <w:rFonts w:ascii="Lato" w:hAnsi="Lato" w:eastAsia="Lato" w:cs="Lato"/>
                <w:color w:val="192B33"/>
                <w:sz w:val="16"/>
              </w:rPr>
            </w:pPr>
            <w:r>
              <w:rPr>
                <w:noProof/>
              </w:rPr>
              <w:drawing>
                <wp:anchor distT="0" distB="0" distL="114300" distR="114300" simplePos="0" relativeHeight="251658245" behindDoc="0" locked="0" layoutInCell="1" allowOverlap="0" wp14:anchorId="40C718D2" wp14:editId="5AF3026F">
                  <wp:simplePos x="0" y="0"/>
                  <wp:positionH relativeFrom="page">
                    <wp:posOffset>2775017</wp:posOffset>
                  </wp:positionH>
                  <wp:positionV relativeFrom="page">
                    <wp:posOffset>1731645</wp:posOffset>
                  </wp:positionV>
                  <wp:extent cx="825500" cy="464820"/>
                  <wp:effectExtent l="0" t="0" r="0" b="5080"/>
                  <wp:wrapThrough wrapText="bothSides">
                    <wp:wrapPolygon edited="0">
                      <wp:start x="0" y="0"/>
                      <wp:lineTo x="0" y="21246"/>
                      <wp:lineTo x="21268" y="21246"/>
                      <wp:lineTo x="21268" y="0"/>
                      <wp:lineTo x="0" y="0"/>
                    </wp:wrapPolygon>
                  </wp:wrapThrough>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26"/>
                          <a:stretch>
                            <a:fillRect/>
                          </a:stretch>
                        </pic:blipFill>
                        <pic:spPr>
                          <a:xfrm>
                            <a:off x="0" y="0"/>
                            <a:ext cx="825500" cy="464820"/>
                          </a:xfrm>
                          <a:prstGeom prst="rect">
                            <a:avLst/>
                          </a:prstGeom>
                        </pic:spPr>
                      </pic:pic>
                    </a:graphicData>
                  </a:graphic>
                </wp:anchor>
              </w:drawing>
            </w:r>
          </w:p>
          <w:p w:rsidR="00170C5B" w:rsidP="00D82563" w:rsidRDefault="00170C5B" w14:paraId="2E574FC0" w14:textId="6F1E1F83">
            <w:pPr>
              <w:spacing w:after="0"/>
              <w:rPr>
                <w:rFonts w:ascii="Lato" w:hAnsi="Lato" w:eastAsia="Lato" w:cs="Lato"/>
                <w:color w:val="192B33"/>
                <w:sz w:val="16"/>
              </w:rPr>
            </w:pPr>
          </w:p>
          <w:p w:rsidR="00D80824" w:rsidP="00D80824" w:rsidRDefault="00D80824" w14:paraId="32E017E4" w14:textId="3D301C57">
            <w:pPr>
              <w:rPr>
                <w:rFonts w:ascii="Lato" w:hAnsi="Lato" w:eastAsia="Lato" w:cs="Lato"/>
                <w:color w:val="192B33"/>
                <w:sz w:val="16"/>
              </w:rPr>
            </w:pPr>
          </w:p>
          <w:p w:rsidRPr="00E70F7A" w:rsidR="0013460F" w:rsidP="00D82563" w:rsidRDefault="0013460F" w14:paraId="6AFDE9AB" w14:textId="5A01601E">
            <w:pPr>
              <w:spacing w:after="0"/>
              <w:rPr>
                <w:rFonts w:ascii="Lato" w:hAnsi="Lato" w:eastAsia="Lato" w:cs="Lato"/>
                <w:color w:val="192B33"/>
                <w:sz w:val="16"/>
              </w:rPr>
            </w:pPr>
            <w:r>
              <w:rPr>
                <w:rFonts w:ascii="Lato" w:hAnsi="Lato" w:eastAsia="Lato" w:cs="Lato"/>
                <w:color w:val="192B33"/>
                <w:sz w:val="16"/>
              </w:rPr>
              <w:t>Dates</w:t>
            </w:r>
          </w:p>
        </w:tc>
      </w:tr>
      <w:tr w:rsidR="0013460F" w:rsidTr="00D80824" w14:paraId="5E5C7D45" w14:textId="77777777">
        <w:trPr>
          <w:trHeight w:val="542"/>
        </w:trPr>
        <w:tc>
          <w:tcPr>
            <w:tcW w:w="4050" w:type="dxa"/>
          </w:tcPr>
          <w:p w:rsidR="0013460F" w:rsidP="00D82563" w:rsidRDefault="0013460F" w14:paraId="7C3A8CD5" w14:textId="35C526FC">
            <w:pPr>
              <w:spacing w:after="0"/>
            </w:pPr>
            <w:r>
              <w:rPr>
                <w:rFonts w:ascii="Lato" w:hAnsi="Lato" w:eastAsia="Lato" w:cs="Lato"/>
                <w:color w:val="192B33"/>
              </w:rPr>
              <w:t>Counselor Competency Scale CCSR</w:t>
            </w:r>
          </w:p>
        </w:tc>
        <w:tc>
          <w:tcPr>
            <w:tcW w:w="5040" w:type="dxa"/>
          </w:tcPr>
          <w:p w:rsidR="0013460F" w:rsidP="00D82563" w:rsidRDefault="0013460F" w14:paraId="6D39D2E5" w14:textId="60C470B5">
            <w:pPr>
              <w:spacing w:after="0"/>
              <w:jc w:val="both"/>
            </w:pPr>
            <w:r>
              <w:rPr>
                <w:rFonts w:ascii="Lato" w:hAnsi="Lato" w:eastAsia="Lato" w:cs="Lato"/>
                <w:color w:val="192B33"/>
              </w:rPr>
              <w:t>8/28/23-5/31/24</w:t>
            </w:r>
          </w:p>
        </w:tc>
      </w:tr>
      <w:tr w:rsidR="0013460F" w:rsidTr="00D80824" w14:paraId="1812A4F4" w14:textId="77777777">
        <w:trPr>
          <w:trHeight w:val="445"/>
        </w:trPr>
        <w:tc>
          <w:tcPr>
            <w:tcW w:w="4050" w:type="dxa"/>
            <w:vAlign w:val="bottom"/>
          </w:tcPr>
          <w:p w:rsidR="00500658" w:rsidP="00D82563" w:rsidRDefault="00500658" w14:paraId="5E08370F" w14:textId="77777777">
            <w:pPr>
              <w:spacing w:after="65"/>
              <w:ind w:left="10" w:right="1440"/>
              <w:rPr>
                <w:noProof/>
              </w:rPr>
            </w:pPr>
            <w:r>
              <w:rPr>
                <w:rFonts w:ascii="Lato" w:hAnsi="Lato" w:eastAsia="Lato" w:cs="Lato"/>
                <w:color w:val="192B33"/>
                <w:sz w:val="16"/>
              </w:rPr>
              <w:t>Programs</w:t>
            </w:r>
            <w:r>
              <w:rPr>
                <w:noProof/>
              </w:rPr>
              <w:t xml:space="preserve"> </w:t>
            </w:r>
          </w:p>
          <w:p w:rsidR="0013460F" w:rsidP="00D82563" w:rsidRDefault="0013460F" w14:paraId="1D3EB76E" w14:textId="446730A7">
            <w:pPr>
              <w:spacing w:after="0"/>
            </w:pPr>
          </w:p>
        </w:tc>
        <w:tc>
          <w:tcPr>
            <w:tcW w:w="5040" w:type="dxa"/>
            <w:vAlign w:val="bottom"/>
          </w:tcPr>
          <w:p w:rsidR="0013460F" w:rsidP="00D82563" w:rsidRDefault="009E0256" w14:paraId="0A0FB801" w14:textId="033B03CB">
            <w:pPr>
              <w:spacing w:after="0"/>
            </w:pPr>
            <w:r>
              <w:t>School Counseling</w:t>
            </w:r>
            <w:r w:rsidR="00500658">
              <w:t>, Clinical Mental Health Counseling, Clinical Rehabilitation Counseling</w:t>
            </w:r>
          </w:p>
        </w:tc>
      </w:tr>
    </w:tbl>
    <w:p w:rsidR="0013460F" w:rsidP="00836A99" w:rsidRDefault="0013460F" w14:paraId="27744CC2" w14:textId="6DFCB725">
      <w:pPr>
        <w:spacing w:after="0"/>
        <w:ind w:right="1440"/>
      </w:pPr>
      <w:r>
        <w:rPr>
          <w:rFonts w:ascii="Lato" w:hAnsi="Lato" w:eastAsia="Lato" w:cs="Lato"/>
          <w:color w:val="192B33"/>
          <w:sz w:val="20"/>
        </w:rPr>
        <w:t>Total Students Being Assessed:</w:t>
      </w:r>
      <w:r>
        <w:rPr>
          <w:rFonts w:ascii="Lato" w:hAnsi="Lato" w:eastAsia="Lato" w:cs="Lato"/>
          <w:b/>
          <w:sz w:val="20"/>
        </w:rPr>
        <w:t>57</w:t>
      </w:r>
    </w:p>
    <w:tbl>
      <w:tblPr>
        <w:tblW w:w="9810" w:type="dxa"/>
        <w:tblInd w:w="-8" w:type="dxa"/>
        <w:tblCellMar>
          <w:top w:w="76" w:type="dxa"/>
          <w:right w:w="86" w:type="dxa"/>
        </w:tblCellMar>
        <w:tblLook w:val="04A0" w:firstRow="1" w:lastRow="0" w:firstColumn="1" w:lastColumn="0" w:noHBand="0" w:noVBand="1"/>
      </w:tblPr>
      <w:tblGrid>
        <w:gridCol w:w="5242"/>
        <w:gridCol w:w="1328"/>
        <w:gridCol w:w="1080"/>
        <w:gridCol w:w="2160"/>
      </w:tblGrid>
      <w:tr w:rsidR="005345FE" w:rsidTr="00463661" w14:paraId="55A670E2" w14:textId="77777777">
        <w:trPr>
          <w:trHeight w:val="305"/>
        </w:trPr>
        <w:tc>
          <w:tcPr>
            <w:tcW w:w="5242" w:type="dxa"/>
            <w:tcBorders>
              <w:top w:val="single" w:color="E9ECF1" w:sz="6" w:space="0"/>
              <w:left w:val="single" w:color="E9ECF1" w:sz="6" w:space="0"/>
              <w:bottom w:val="single" w:color="E9ECF1" w:sz="6" w:space="0"/>
              <w:right w:val="nil"/>
            </w:tcBorders>
            <w:shd w:val="clear" w:color="auto" w:fill="334877"/>
          </w:tcPr>
          <w:p w:rsidR="0013460F" w:rsidRDefault="0013460F" w14:paraId="33B18924" w14:textId="48683B8C">
            <w:pPr>
              <w:spacing w:after="0"/>
              <w:ind w:left="146"/>
            </w:pPr>
            <w:r>
              <w:rPr>
                <w:rFonts w:ascii="Lato" w:hAnsi="Lato" w:eastAsia="Lato" w:cs="Lato"/>
                <w:b/>
                <w:color w:val="FFFFFF"/>
                <w:sz w:val="18"/>
              </w:rPr>
              <w:t>STANDARD LEVEL COUNTS</w:t>
            </w:r>
          </w:p>
        </w:tc>
        <w:tc>
          <w:tcPr>
            <w:tcW w:w="1328" w:type="dxa"/>
            <w:tcBorders>
              <w:top w:val="single" w:color="E9ECF1" w:sz="6" w:space="0"/>
              <w:left w:val="nil"/>
              <w:bottom w:val="single" w:color="E9ECF1" w:sz="6" w:space="0"/>
              <w:right w:val="nil"/>
            </w:tcBorders>
            <w:shd w:val="clear" w:color="auto" w:fill="334877"/>
          </w:tcPr>
          <w:p w:rsidR="0013460F" w:rsidRDefault="0013460F" w14:paraId="3CE6FBAD" w14:textId="77777777"/>
        </w:tc>
        <w:tc>
          <w:tcPr>
            <w:tcW w:w="1080" w:type="dxa"/>
            <w:tcBorders>
              <w:top w:val="single" w:color="E9ECF1" w:sz="6" w:space="0"/>
              <w:left w:val="nil"/>
              <w:bottom w:val="single" w:color="E9ECF1" w:sz="6" w:space="0"/>
              <w:right w:val="nil"/>
            </w:tcBorders>
            <w:shd w:val="clear" w:color="auto" w:fill="334877"/>
          </w:tcPr>
          <w:p w:rsidR="0013460F" w:rsidRDefault="0013460F" w14:paraId="0451EE46" w14:textId="77777777"/>
        </w:tc>
        <w:tc>
          <w:tcPr>
            <w:tcW w:w="2160" w:type="dxa"/>
            <w:tcBorders>
              <w:top w:val="single" w:color="E9ECF1" w:sz="6" w:space="0"/>
              <w:left w:val="nil"/>
              <w:bottom w:val="single" w:color="E9ECF1" w:sz="6" w:space="0"/>
              <w:right w:val="single" w:color="E9ECF1" w:sz="6" w:space="0"/>
            </w:tcBorders>
            <w:shd w:val="clear" w:color="auto" w:fill="334877"/>
          </w:tcPr>
          <w:p w:rsidR="0013460F" w:rsidRDefault="0013460F" w14:paraId="562E9F69" w14:textId="77777777"/>
        </w:tc>
      </w:tr>
      <w:tr w:rsidR="005345FE" w:rsidTr="00463661" w14:paraId="006AC576" w14:textId="77777777">
        <w:trPr>
          <w:trHeight w:val="307"/>
        </w:trPr>
        <w:tc>
          <w:tcPr>
            <w:tcW w:w="5242" w:type="dxa"/>
            <w:tcBorders>
              <w:top w:val="single" w:color="E9ECF1" w:sz="6" w:space="0"/>
              <w:left w:val="single" w:color="E9ECF1" w:sz="6" w:space="0"/>
              <w:bottom w:val="single" w:color="E9ECF1" w:sz="6" w:space="0"/>
              <w:right w:val="single" w:color="E9ECF1" w:sz="6" w:space="0"/>
            </w:tcBorders>
            <w:shd w:val="clear" w:color="auto" w:fill="F4F5F8"/>
          </w:tcPr>
          <w:p w:rsidR="0013460F" w:rsidRDefault="0013460F" w14:paraId="6D4583F6" w14:textId="77777777">
            <w:pPr>
              <w:spacing w:after="0"/>
              <w:ind w:left="146"/>
            </w:pPr>
            <w:r>
              <w:rPr>
                <w:rFonts w:ascii="Lato" w:hAnsi="Lato" w:eastAsia="Lato" w:cs="Lato"/>
                <w:b/>
                <w:color w:val="192B33"/>
                <w:sz w:val="18"/>
              </w:rPr>
              <w:t>Standards</w:t>
            </w:r>
          </w:p>
        </w:tc>
        <w:tc>
          <w:tcPr>
            <w:tcW w:w="1328" w:type="dxa"/>
            <w:tcBorders>
              <w:top w:val="single" w:color="E9ECF1" w:sz="6" w:space="0"/>
              <w:left w:val="single" w:color="E9ECF1" w:sz="6" w:space="0"/>
              <w:bottom w:val="single" w:color="E9ECF1" w:sz="6" w:space="0"/>
              <w:right w:val="nil"/>
            </w:tcBorders>
            <w:shd w:val="clear" w:color="auto" w:fill="F4F5F8"/>
          </w:tcPr>
          <w:p w:rsidR="0013460F" w:rsidRDefault="0013460F" w14:paraId="1EE469DB" w14:textId="77777777">
            <w:pPr>
              <w:spacing w:after="0"/>
              <w:ind w:left="546"/>
              <w:jc w:val="center"/>
            </w:pPr>
            <w:r>
              <w:rPr>
                <w:rFonts w:ascii="Lato" w:hAnsi="Lato" w:eastAsia="Lato" w:cs="Lato"/>
                <w:color w:val="192B33"/>
                <w:sz w:val="18"/>
              </w:rPr>
              <w:t>Meets*</w:t>
            </w:r>
          </w:p>
        </w:tc>
        <w:tc>
          <w:tcPr>
            <w:tcW w:w="1080" w:type="dxa"/>
            <w:tcBorders>
              <w:top w:val="single" w:color="E9ECF1" w:sz="6" w:space="0"/>
              <w:left w:val="nil"/>
              <w:bottom w:val="single" w:color="E9ECF1" w:sz="6" w:space="0"/>
              <w:right w:val="single" w:color="E9ECF1" w:sz="6" w:space="0"/>
            </w:tcBorders>
            <w:shd w:val="clear" w:color="auto" w:fill="F4F5F8"/>
          </w:tcPr>
          <w:p w:rsidR="0013460F" w:rsidRDefault="0013460F" w14:paraId="3BBDC935" w14:textId="77777777"/>
        </w:tc>
        <w:tc>
          <w:tcPr>
            <w:tcW w:w="2160" w:type="dxa"/>
            <w:tcBorders>
              <w:top w:val="single" w:color="E9ECF1" w:sz="6" w:space="0"/>
              <w:left w:val="single" w:color="E9ECF1" w:sz="6" w:space="0"/>
              <w:bottom w:val="single" w:color="E9ECF1" w:sz="6" w:space="0"/>
              <w:right w:val="single" w:color="E9ECF1" w:sz="6" w:space="0"/>
            </w:tcBorders>
            <w:shd w:val="clear" w:color="auto" w:fill="F4F5F8"/>
          </w:tcPr>
          <w:p w:rsidR="0013460F" w:rsidRDefault="0013460F" w14:paraId="7ADCB723" w14:textId="77777777">
            <w:pPr>
              <w:spacing w:after="0"/>
              <w:ind w:left="147"/>
              <w:jc w:val="center"/>
            </w:pPr>
            <w:r>
              <w:rPr>
                <w:rFonts w:ascii="Lato" w:hAnsi="Lato" w:eastAsia="Lato" w:cs="Lato"/>
                <w:color w:val="192B33"/>
                <w:sz w:val="18"/>
              </w:rPr>
              <w:t>Does Not Meet*</w:t>
            </w:r>
          </w:p>
        </w:tc>
      </w:tr>
      <w:tr w:rsidR="005345FE" w:rsidTr="006460BE" w14:paraId="3DA81115" w14:textId="77777777">
        <w:trPr>
          <w:trHeight w:val="890"/>
        </w:trPr>
        <w:tc>
          <w:tcPr>
            <w:tcW w:w="5242" w:type="dxa"/>
            <w:tcBorders>
              <w:top w:val="single" w:color="E9ECF1" w:sz="6" w:space="0"/>
              <w:left w:val="single" w:color="E9ECF1" w:sz="6" w:space="0"/>
              <w:bottom w:val="single" w:color="E9ECF1" w:sz="6" w:space="0"/>
              <w:right w:val="single" w:color="E9ECF1" w:sz="6" w:space="0"/>
            </w:tcBorders>
          </w:tcPr>
          <w:tbl>
            <w:tblPr>
              <w:tblW w:w="5039" w:type="dxa"/>
              <w:tblCellMar>
                <w:top w:w="76" w:type="dxa"/>
                <w:right w:w="86" w:type="dxa"/>
              </w:tblCellMar>
              <w:tblLook w:val="04A0" w:firstRow="1" w:lastRow="0" w:firstColumn="1" w:lastColumn="0" w:noHBand="0" w:noVBand="1"/>
            </w:tblPr>
            <w:tblGrid>
              <w:gridCol w:w="5039"/>
            </w:tblGrid>
            <w:tr w:rsidRPr="00EC51F1" w:rsidR="00E34737" w:rsidTr="006460BE" w14:paraId="393AB127" w14:textId="77777777">
              <w:trPr>
                <w:trHeight w:val="800"/>
              </w:trPr>
              <w:tc>
                <w:tcPr>
                  <w:tcW w:w="5039" w:type="dxa"/>
                  <w:tcBorders>
                    <w:top w:val="single" w:color="E9ECF1" w:sz="6" w:space="0"/>
                    <w:left w:val="single" w:color="E9ECF1" w:sz="6" w:space="0"/>
                    <w:right w:val="nil"/>
                  </w:tcBorders>
                  <w:shd w:val="clear" w:color="auto" w:fill="auto"/>
                </w:tcPr>
                <w:p w:rsidRPr="00EC51F1" w:rsidR="00E34737" w:rsidP="00EC51F1" w:rsidRDefault="00E34737" w14:paraId="55189165" w14:textId="77777777">
                  <w:pPr>
                    <w:pStyle w:val="Default"/>
                    <w:spacing w:after="120"/>
                    <w:rPr>
                      <w:rFonts w:ascii="Lato" w:hAnsi="Lato"/>
                      <w:sz w:val="22"/>
                      <w:szCs w:val="22"/>
                    </w:rPr>
                  </w:pPr>
                  <w:r w:rsidRPr="00EC51F1">
                    <w:rPr>
                      <w:rFonts w:ascii="Lato" w:hAnsi="Lato"/>
                      <w:b/>
                      <w:bCs/>
                      <w:sz w:val="22"/>
                      <w:szCs w:val="22"/>
                    </w:rPr>
                    <w:t>1.A Nonverbal Skills</w:t>
                  </w:r>
                </w:p>
                <w:p w:rsidRPr="00EC51F1" w:rsidR="00E34737" w:rsidP="00FD7074" w:rsidRDefault="00E34737" w14:paraId="229ECEB7" w14:textId="2BED4C71">
                  <w:pPr>
                    <w:pStyle w:val="Default"/>
                    <w:rPr>
                      <w:rFonts w:ascii="Lato" w:hAnsi="Lato"/>
                      <w:sz w:val="23"/>
                      <w:szCs w:val="23"/>
                    </w:rPr>
                  </w:pPr>
                  <w:r w:rsidRPr="00EC51F1">
                    <w:rPr>
                      <w:rFonts w:ascii="Lato" w:hAnsi="Lato"/>
                      <w:sz w:val="16"/>
                      <w:szCs w:val="16"/>
                    </w:rPr>
                    <w:t xml:space="preserve">Includes </w:t>
                  </w:r>
                  <w:r w:rsidRPr="00EC51F1" w:rsidR="006460BE">
                    <w:rPr>
                      <w:rFonts w:ascii="Lato" w:hAnsi="Lato"/>
                      <w:sz w:val="16"/>
                      <w:szCs w:val="16"/>
                    </w:rPr>
                    <w:t xml:space="preserve">body position, eye contact, posture, distance from client, voice tone, rate of speech, use of silence, etc. </w:t>
                  </w:r>
                </w:p>
              </w:tc>
            </w:tr>
          </w:tbl>
          <w:p w:rsidRPr="00EC51F1" w:rsidR="00CA47FC" w:rsidRDefault="00CA47FC" w14:paraId="646229CE" w14:textId="51FE44B6">
            <w:pPr>
              <w:spacing w:after="0"/>
              <w:ind w:left="146"/>
              <w:rPr>
                <w:rFonts w:ascii="Lato" w:hAnsi="Lato"/>
              </w:rPr>
            </w:pP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24EABFBB"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5CCA3CC7" w14:textId="475C142F">
            <w:pPr>
              <w:spacing w:after="0"/>
              <w:jc w:val="both"/>
            </w:pPr>
            <w:r>
              <w:rPr>
                <w:rFonts w:ascii="Lato" w:hAnsi="Lato" w:eastAsia="Lato" w:cs="Lato"/>
                <w:color w:val="192B33"/>
                <w:sz w:val="18"/>
              </w:rPr>
              <w:t>119</w:t>
            </w:r>
            <w:r w:rsidR="00E73EC6">
              <w:rPr>
                <w:rFonts w:ascii="Lato" w:hAnsi="Lato" w:eastAsia="Lato" w:cs="Lato"/>
                <w:color w:val="192B33"/>
                <w:sz w:val="18"/>
              </w:rPr>
              <w:t xml:space="preserve"> (</w:t>
            </w:r>
            <w:r w:rsidR="00192B1C">
              <w:rPr>
                <w:rFonts w:ascii="Lato" w:hAnsi="Lato" w:eastAsia="Lato" w:cs="Lato"/>
                <w:color w:val="192B33"/>
                <w:sz w:val="18"/>
              </w:rPr>
              <w:t>94%)</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558A81F2" w14:textId="06987D86">
            <w:pPr>
              <w:spacing w:after="0"/>
              <w:jc w:val="right"/>
            </w:pPr>
            <w:r>
              <w:rPr>
                <w:rFonts w:ascii="Lato" w:hAnsi="Lato" w:eastAsia="Lato" w:cs="Lato"/>
                <w:color w:val="192B33"/>
                <w:sz w:val="18"/>
              </w:rPr>
              <w:t>7</w:t>
            </w:r>
            <w:r w:rsidR="00192B1C">
              <w:rPr>
                <w:rFonts w:ascii="Lato" w:hAnsi="Lato" w:eastAsia="Lato" w:cs="Lato"/>
                <w:color w:val="192B33"/>
                <w:sz w:val="18"/>
              </w:rPr>
              <w:t xml:space="preserve"> (6%)</w:t>
            </w:r>
          </w:p>
        </w:tc>
      </w:tr>
      <w:tr w:rsidR="005345FE" w:rsidTr="00463661" w14:paraId="72C5C0F7" w14:textId="77777777">
        <w:trPr>
          <w:trHeight w:val="755"/>
        </w:trPr>
        <w:tc>
          <w:tcPr>
            <w:tcW w:w="5242" w:type="dxa"/>
            <w:tcBorders>
              <w:top w:val="single" w:color="E9ECF1" w:sz="6" w:space="0"/>
              <w:left w:val="single" w:color="E9ECF1" w:sz="6" w:space="0"/>
              <w:bottom w:val="single" w:color="E9ECF1" w:sz="6" w:space="0"/>
              <w:right w:val="single" w:color="E9ECF1" w:sz="6" w:space="0"/>
            </w:tcBorders>
          </w:tcPr>
          <w:p w:rsidRPr="00EC51F1" w:rsidR="0013460F" w:rsidRDefault="00364C0A" w14:paraId="73A4293E" w14:textId="31E502F7">
            <w:pPr>
              <w:spacing w:after="58"/>
              <w:ind w:left="146"/>
              <w:rPr>
                <w:rFonts w:ascii="Lato" w:hAnsi="Lato" w:cs="Arial"/>
                <w:b/>
                <w:bCs/>
                <w:sz w:val="22"/>
                <w:szCs w:val="22"/>
              </w:rPr>
            </w:pPr>
            <w:r w:rsidRPr="00EC51F1">
              <w:rPr>
                <w:rFonts w:ascii="Lato" w:hAnsi="Lato" w:eastAsia="Lato" w:cs="Arial"/>
                <w:b/>
                <w:bCs/>
                <w:color w:val="192B33"/>
                <w:sz w:val="22"/>
                <w:szCs w:val="22"/>
              </w:rPr>
              <w:t xml:space="preserve">1.B </w:t>
            </w:r>
            <w:r w:rsidRPr="00EC51F1" w:rsidR="00255738">
              <w:rPr>
                <w:rFonts w:ascii="Lato" w:hAnsi="Lato" w:eastAsia="Lato" w:cs="Arial"/>
                <w:b/>
                <w:bCs/>
                <w:color w:val="192B33"/>
                <w:sz w:val="22"/>
                <w:szCs w:val="22"/>
              </w:rPr>
              <w:t>Encouragers</w:t>
            </w:r>
          </w:p>
          <w:p w:rsidRPr="00EC51F1" w:rsidR="0013460F" w:rsidRDefault="0013460F" w14:paraId="564445DE" w14:textId="74B055CD">
            <w:pPr>
              <w:spacing w:after="0"/>
              <w:ind w:left="146"/>
              <w:rPr>
                <w:rFonts w:ascii="Lato" w:hAnsi="Lato" w:cs="Arial"/>
                <w:sz w:val="16"/>
                <w:szCs w:val="16"/>
              </w:rPr>
            </w:pPr>
            <w:r w:rsidRPr="00EC51F1">
              <w:rPr>
                <w:rFonts w:ascii="Lato" w:hAnsi="Lato" w:eastAsia="Lato" w:cs="Arial"/>
                <w:color w:val="192B33"/>
                <w:sz w:val="16"/>
                <w:szCs w:val="16"/>
              </w:rPr>
              <w:t xml:space="preserve">Includes </w:t>
            </w:r>
            <w:r w:rsidRPr="00EC51F1" w:rsidR="006460BE">
              <w:rPr>
                <w:rFonts w:ascii="Lato" w:hAnsi="Lato" w:eastAsia="Lato" w:cs="Arial"/>
                <w:color w:val="192B33"/>
                <w:sz w:val="16"/>
                <w:szCs w:val="16"/>
              </w:rPr>
              <w:t xml:space="preserve">minimal encouragers &amp; door openers </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1439412C"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7386018F" w14:textId="4F05C6F2">
            <w:pPr>
              <w:spacing w:after="0"/>
              <w:jc w:val="both"/>
            </w:pPr>
            <w:r>
              <w:rPr>
                <w:rFonts w:ascii="Lato" w:hAnsi="Lato" w:eastAsia="Lato" w:cs="Lato"/>
                <w:color w:val="192B33"/>
                <w:sz w:val="18"/>
              </w:rPr>
              <w:t>118</w:t>
            </w:r>
            <w:r w:rsidR="00192B1C">
              <w:rPr>
                <w:rFonts w:ascii="Lato" w:hAnsi="Lato" w:eastAsia="Lato" w:cs="Lato"/>
                <w:color w:val="192B33"/>
                <w:sz w:val="18"/>
              </w:rPr>
              <w:t xml:space="preserve"> (93%)</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76F6BD36" w14:textId="5042F118">
            <w:pPr>
              <w:spacing w:after="0"/>
              <w:jc w:val="right"/>
            </w:pPr>
            <w:r>
              <w:rPr>
                <w:rFonts w:ascii="Lato" w:hAnsi="Lato" w:eastAsia="Lato" w:cs="Lato"/>
                <w:color w:val="192B33"/>
                <w:sz w:val="18"/>
              </w:rPr>
              <w:t>9</w:t>
            </w:r>
            <w:r w:rsidR="001A3FC4">
              <w:rPr>
                <w:rFonts w:ascii="Lato" w:hAnsi="Lato" w:eastAsia="Lato" w:cs="Lato"/>
                <w:color w:val="192B33"/>
                <w:sz w:val="18"/>
              </w:rPr>
              <w:t xml:space="preserve"> (7%)</w:t>
            </w:r>
          </w:p>
        </w:tc>
      </w:tr>
      <w:tr w:rsidR="005345FE" w:rsidTr="00E34737" w14:paraId="2F44298A" w14:textId="77777777">
        <w:trPr>
          <w:trHeight w:val="701"/>
        </w:trPr>
        <w:tc>
          <w:tcPr>
            <w:tcW w:w="5242" w:type="dxa"/>
            <w:tcBorders>
              <w:top w:val="single" w:color="E9ECF1" w:sz="6" w:space="0"/>
              <w:left w:val="single" w:color="E9ECF1" w:sz="6" w:space="0"/>
              <w:bottom w:val="single" w:color="E9ECF1" w:sz="6" w:space="0"/>
              <w:right w:val="single" w:color="E9ECF1" w:sz="6" w:space="0"/>
            </w:tcBorders>
          </w:tcPr>
          <w:p w:rsidRPr="00EC51F1" w:rsidR="0013460F" w:rsidRDefault="00364C0A" w14:paraId="45B1AF7C" w14:textId="2F28D677">
            <w:pPr>
              <w:spacing w:after="23"/>
              <w:ind w:left="146"/>
              <w:rPr>
                <w:rFonts w:ascii="Lato" w:hAnsi="Lato" w:cs="Arial"/>
                <w:b/>
                <w:bCs/>
                <w:sz w:val="22"/>
                <w:szCs w:val="22"/>
              </w:rPr>
            </w:pPr>
            <w:r w:rsidRPr="00EC51F1">
              <w:rPr>
                <w:rFonts w:ascii="Lato" w:hAnsi="Lato" w:eastAsia="Lato" w:cs="Arial"/>
                <w:b/>
                <w:bCs/>
                <w:color w:val="192B33"/>
                <w:sz w:val="22"/>
                <w:szCs w:val="22"/>
              </w:rPr>
              <w:t xml:space="preserve">1.C </w:t>
            </w:r>
            <w:r w:rsidRPr="00EC51F1" w:rsidR="0013460F">
              <w:rPr>
                <w:rFonts w:ascii="Lato" w:hAnsi="Lato" w:eastAsia="Lato" w:cs="Arial"/>
                <w:b/>
                <w:bCs/>
                <w:color w:val="192B33"/>
                <w:sz w:val="22"/>
                <w:szCs w:val="22"/>
              </w:rPr>
              <w:t>Questioning</w:t>
            </w:r>
          </w:p>
          <w:p w:rsidRPr="00EC51F1" w:rsidR="0013460F" w:rsidRDefault="0013460F" w14:paraId="4CA5F9DE" w14:textId="4DBB4604">
            <w:pPr>
              <w:spacing w:after="0"/>
              <w:ind w:left="146"/>
              <w:rPr>
                <w:rFonts w:ascii="Lato" w:hAnsi="Lato" w:cs="Arial"/>
                <w:sz w:val="16"/>
                <w:szCs w:val="16"/>
              </w:rPr>
            </w:pPr>
            <w:r w:rsidRPr="00EC51F1">
              <w:rPr>
                <w:rFonts w:ascii="Lato" w:hAnsi="Lato" w:eastAsia="Lato" w:cs="Arial"/>
                <w:color w:val="192B33"/>
                <w:sz w:val="16"/>
                <w:szCs w:val="16"/>
              </w:rPr>
              <w:t xml:space="preserve">Use of </w:t>
            </w:r>
            <w:r w:rsidRPr="00EC51F1" w:rsidR="006460BE">
              <w:rPr>
                <w:rFonts w:ascii="Lato" w:hAnsi="Lato" w:eastAsia="Lato" w:cs="Arial"/>
                <w:color w:val="192B33"/>
                <w:sz w:val="16"/>
                <w:szCs w:val="16"/>
              </w:rPr>
              <w:t>appropriate open &amp; closed questioning</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166FA0FA"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537F5CCD" w14:textId="33163E67">
            <w:pPr>
              <w:spacing w:after="0"/>
              <w:jc w:val="both"/>
            </w:pPr>
            <w:r>
              <w:rPr>
                <w:rFonts w:ascii="Lato" w:hAnsi="Lato" w:eastAsia="Lato" w:cs="Lato"/>
                <w:color w:val="192B33"/>
                <w:sz w:val="18"/>
              </w:rPr>
              <w:t>120</w:t>
            </w:r>
            <w:r w:rsidR="00192B1C">
              <w:rPr>
                <w:rFonts w:ascii="Lato" w:hAnsi="Lato" w:eastAsia="Lato" w:cs="Lato"/>
                <w:color w:val="192B33"/>
                <w:sz w:val="18"/>
              </w:rPr>
              <w:t xml:space="preserve"> (94%)</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58181756" w14:textId="0F2F2AED">
            <w:pPr>
              <w:spacing w:after="0"/>
              <w:jc w:val="right"/>
            </w:pPr>
            <w:r>
              <w:rPr>
                <w:rFonts w:ascii="Lato" w:hAnsi="Lato" w:eastAsia="Lato" w:cs="Lato"/>
                <w:color w:val="192B33"/>
                <w:sz w:val="18"/>
              </w:rPr>
              <w:t>7</w:t>
            </w:r>
            <w:r w:rsidR="001A3FC4">
              <w:rPr>
                <w:rFonts w:ascii="Lato" w:hAnsi="Lato" w:eastAsia="Lato" w:cs="Lato"/>
                <w:color w:val="192B33"/>
                <w:sz w:val="18"/>
              </w:rPr>
              <w:t xml:space="preserve"> (6%)</w:t>
            </w:r>
          </w:p>
        </w:tc>
      </w:tr>
      <w:tr w:rsidR="005345FE" w:rsidTr="00EC51F1" w14:paraId="501CC02D" w14:textId="77777777">
        <w:trPr>
          <w:trHeight w:val="638"/>
        </w:trPr>
        <w:tc>
          <w:tcPr>
            <w:tcW w:w="5242" w:type="dxa"/>
            <w:tcBorders>
              <w:top w:val="single" w:color="E9ECF1" w:sz="6" w:space="0"/>
              <w:left w:val="single" w:color="E9ECF1" w:sz="6" w:space="0"/>
              <w:bottom w:val="single" w:color="E9ECF1" w:sz="6" w:space="0"/>
              <w:right w:val="single" w:color="E9ECF1" w:sz="6" w:space="0"/>
            </w:tcBorders>
          </w:tcPr>
          <w:p w:rsidRPr="00EC51F1" w:rsidR="0013460F" w:rsidRDefault="00364C0A" w14:paraId="64FA712A" w14:textId="31825ECE">
            <w:pPr>
              <w:spacing w:after="23"/>
              <w:ind w:left="146"/>
              <w:rPr>
                <w:rFonts w:ascii="Lato" w:hAnsi="Lato" w:cs="Arial"/>
                <w:b/>
                <w:bCs/>
                <w:sz w:val="22"/>
                <w:szCs w:val="22"/>
              </w:rPr>
            </w:pPr>
            <w:r w:rsidRPr="00EC51F1">
              <w:rPr>
                <w:rFonts w:ascii="Lato" w:hAnsi="Lato" w:eastAsia="Lato" w:cs="Arial"/>
                <w:b/>
                <w:bCs/>
                <w:color w:val="192B33"/>
                <w:sz w:val="22"/>
                <w:szCs w:val="22"/>
              </w:rPr>
              <w:t xml:space="preserve">1.D </w:t>
            </w:r>
            <w:r w:rsidRPr="00EC51F1" w:rsidR="00255738">
              <w:rPr>
                <w:rFonts w:ascii="Lato" w:hAnsi="Lato" w:eastAsia="Lato" w:cs="Arial"/>
                <w:b/>
                <w:bCs/>
                <w:color w:val="192B33"/>
                <w:sz w:val="22"/>
                <w:szCs w:val="22"/>
              </w:rPr>
              <w:t xml:space="preserve">Reflecting </w:t>
            </w:r>
            <w:r w:rsidRPr="00EC51F1" w:rsidR="000E200E">
              <w:rPr>
                <w:rFonts w:ascii="Lato" w:hAnsi="Lato" w:eastAsia="Lato" w:cs="Arial"/>
                <w:b/>
                <w:bCs/>
                <w:color w:val="192B33"/>
                <w:sz w:val="22"/>
                <w:szCs w:val="22"/>
              </w:rPr>
              <w:t>(Paraphrasing)</w:t>
            </w:r>
          </w:p>
          <w:p w:rsidRPr="00EC51F1" w:rsidR="0013460F" w:rsidRDefault="0013460F" w14:paraId="76D456E2" w14:textId="3728D695">
            <w:pPr>
              <w:spacing w:after="0"/>
              <w:ind w:left="146"/>
              <w:rPr>
                <w:rFonts w:ascii="Lato" w:hAnsi="Lato" w:cs="Arial"/>
                <w:sz w:val="16"/>
                <w:szCs w:val="16"/>
              </w:rPr>
            </w:pPr>
            <w:r w:rsidRPr="00EC51F1">
              <w:rPr>
                <w:rFonts w:ascii="Lato" w:hAnsi="Lato" w:eastAsia="Lato" w:cs="Arial"/>
                <w:color w:val="192B33"/>
                <w:sz w:val="16"/>
                <w:szCs w:val="16"/>
              </w:rPr>
              <w:t xml:space="preserve">Basic </w:t>
            </w:r>
            <w:r w:rsidRPr="00EC51F1" w:rsidR="006460BE">
              <w:rPr>
                <w:rFonts w:ascii="Lato" w:hAnsi="Lato" w:eastAsia="Lato" w:cs="Arial"/>
                <w:color w:val="192B33"/>
                <w:sz w:val="16"/>
                <w:szCs w:val="16"/>
              </w:rPr>
              <w:t>reflection of content - paraphrasing</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4B161B41"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2A206FE5" w14:textId="7FA6362C">
            <w:pPr>
              <w:spacing w:after="0"/>
              <w:jc w:val="both"/>
            </w:pPr>
            <w:r>
              <w:rPr>
                <w:rFonts w:ascii="Lato" w:hAnsi="Lato" w:eastAsia="Lato" w:cs="Lato"/>
                <w:color w:val="192B33"/>
                <w:sz w:val="18"/>
              </w:rPr>
              <w:t>119</w:t>
            </w:r>
            <w:r w:rsidR="00192B1C">
              <w:rPr>
                <w:rFonts w:ascii="Lato" w:hAnsi="Lato" w:eastAsia="Lato" w:cs="Lato"/>
                <w:color w:val="192B33"/>
                <w:sz w:val="18"/>
              </w:rPr>
              <w:t xml:space="preserve"> </w:t>
            </w:r>
            <w:r w:rsidR="0001421A">
              <w:rPr>
                <w:rFonts w:ascii="Lato" w:hAnsi="Lato" w:eastAsia="Lato" w:cs="Lato"/>
                <w:color w:val="192B33"/>
                <w:sz w:val="18"/>
              </w:rPr>
              <w:t>(94%)</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39717185" w14:textId="26C5944E">
            <w:pPr>
              <w:spacing w:after="0"/>
              <w:jc w:val="right"/>
            </w:pPr>
            <w:r>
              <w:rPr>
                <w:rFonts w:ascii="Lato" w:hAnsi="Lato" w:eastAsia="Lato" w:cs="Lato"/>
                <w:color w:val="192B33"/>
                <w:sz w:val="18"/>
              </w:rPr>
              <w:t>8</w:t>
            </w:r>
            <w:r w:rsidR="001A3FC4">
              <w:rPr>
                <w:rFonts w:ascii="Lato" w:hAnsi="Lato" w:eastAsia="Lato" w:cs="Lato"/>
                <w:color w:val="192B33"/>
                <w:sz w:val="18"/>
              </w:rPr>
              <w:t xml:space="preserve"> (6%)</w:t>
            </w:r>
          </w:p>
        </w:tc>
      </w:tr>
      <w:tr w:rsidR="005345FE" w:rsidTr="00EC51F1" w14:paraId="6E367E1B" w14:textId="77777777">
        <w:trPr>
          <w:trHeight w:val="719"/>
        </w:trPr>
        <w:tc>
          <w:tcPr>
            <w:tcW w:w="5242" w:type="dxa"/>
            <w:tcBorders>
              <w:top w:val="single" w:color="E9ECF1" w:sz="6" w:space="0"/>
              <w:left w:val="single" w:color="E9ECF1" w:sz="6" w:space="0"/>
              <w:bottom w:val="single" w:color="E9ECF1" w:sz="6" w:space="0"/>
              <w:right w:val="single" w:color="E9ECF1" w:sz="6" w:space="0"/>
            </w:tcBorders>
          </w:tcPr>
          <w:p w:rsidRPr="00EC51F1" w:rsidR="0013460F" w:rsidRDefault="00364C0A" w14:paraId="7A055569" w14:textId="21C9FCFC">
            <w:pPr>
              <w:spacing w:after="23"/>
              <w:ind w:left="146"/>
              <w:rPr>
                <w:rFonts w:ascii="Lato" w:hAnsi="Lato" w:cs="Arial"/>
                <w:b/>
                <w:bCs/>
                <w:sz w:val="22"/>
                <w:szCs w:val="22"/>
              </w:rPr>
            </w:pPr>
            <w:r w:rsidRPr="00EC51F1">
              <w:rPr>
                <w:rFonts w:ascii="Lato" w:hAnsi="Lato" w:eastAsia="Lato" w:cs="Arial"/>
                <w:b/>
                <w:bCs/>
                <w:color w:val="192B33"/>
                <w:sz w:val="22"/>
                <w:szCs w:val="22"/>
              </w:rPr>
              <w:t xml:space="preserve">1.E </w:t>
            </w:r>
            <w:r w:rsidRPr="00EC51F1" w:rsidR="004F4B52">
              <w:rPr>
                <w:rFonts w:ascii="Lato" w:hAnsi="Lato" w:eastAsia="Lato" w:cs="Arial"/>
                <w:b/>
                <w:bCs/>
                <w:color w:val="192B33"/>
                <w:sz w:val="22"/>
                <w:szCs w:val="22"/>
              </w:rPr>
              <w:t>Reflecting</w:t>
            </w:r>
            <w:r w:rsidRPr="00EC51F1" w:rsidR="000E200E">
              <w:rPr>
                <w:rFonts w:ascii="Lato" w:hAnsi="Lato" w:eastAsia="Lato" w:cs="Arial"/>
                <w:b/>
                <w:bCs/>
                <w:color w:val="192B33"/>
                <w:sz w:val="22"/>
                <w:szCs w:val="22"/>
              </w:rPr>
              <w:t xml:space="preserve"> (Feeling)</w:t>
            </w:r>
          </w:p>
          <w:p w:rsidRPr="00EC51F1" w:rsidR="0013460F" w:rsidRDefault="0013460F" w14:paraId="39AA9FE5" w14:textId="5E9D45F4">
            <w:pPr>
              <w:spacing w:after="0"/>
              <w:ind w:left="146"/>
              <w:rPr>
                <w:rFonts w:ascii="Lato" w:hAnsi="Lato" w:cs="Arial"/>
                <w:sz w:val="16"/>
                <w:szCs w:val="16"/>
              </w:rPr>
            </w:pPr>
            <w:r w:rsidRPr="00EC51F1">
              <w:rPr>
                <w:rFonts w:ascii="Lato" w:hAnsi="Lato" w:eastAsia="Lato" w:cs="Arial"/>
                <w:color w:val="192B33"/>
                <w:sz w:val="16"/>
                <w:szCs w:val="16"/>
              </w:rPr>
              <w:t>Reflection of</w:t>
            </w:r>
            <w:r w:rsidRPr="00EC51F1" w:rsidR="006460BE">
              <w:rPr>
                <w:rFonts w:ascii="Lato" w:hAnsi="Lato" w:eastAsia="Lato" w:cs="Arial"/>
                <w:color w:val="192B33"/>
                <w:sz w:val="16"/>
                <w:szCs w:val="16"/>
              </w:rPr>
              <w:t xml:space="preserve"> feelings</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61C4ECAE"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5AB8BCE8" w14:textId="011F2008">
            <w:pPr>
              <w:spacing w:after="0"/>
              <w:jc w:val="both"/>
            </w:pPr>
            <w:r>
              <w:rPr>
                <w:rFonts w:ascii="Lato" w:hAnsi="Lato" w:eastAsia="Lato" w:cs="Lato"/>
                <w:color w:val="192B33"/>
                <w:sz w:val="18"/>
              </w:rPr>
              <w:t>116</w:t>
            </w:r>
            <w:r w:rsidR="0001421A">
              <w:rPr>
                <w:rFonts w:ascii="Lato" w:hAnsi="Lato" w:eastAsia="Lato" w:cs="Lato"/>
                <w:color w:val="192B33"/>
                <w:sz w:val="18"/>
              </w:rPr>
              <w:t xml:space="preserve"> (92%)</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7C33E71F" w14:textId="75C2BDD0">
            <w:pPr>
              <w:spacing w:after="0"/>
              <w:jc w:val="right"/>
            </w:pPr>
            <w:r>
              <w:rPr>
                <w:rFonts w:ascii="Lato" w:hAnsi="Lato" w:eastAsia="Lato" w:cs="Lato"/>
                <w:color w:val="192B33"/>
                <w:sz w:val="18"/>
              </w:rPr>
              <w:t>10</w:t>
            </w:r>
            <w:r w:rsidR="001A3FC4">
              <w:rPr>
                <w:rFonts w:ascii="Lato" w:hAnsi="Lato" w:eastAsia="Lato" w:cs="Lato"/>
                <w:color w:val="192B33"/>
                <w:sz w:val="18"/>
              </w:rPr>
              <w:t xml:space="preserve"> (8%)</w:t>
            </w:r>
          </w:p>
        </w:tc>
      </w:tr>
      <w:tr w:rsidR="005345FE" w:rsidTr="00463661" w14:paraId="77E484E9" w14:textId="77777777">
        <w:trPr>
          <w:trHeight w:val="863"/>
        </w:trPr>
        <w:tc>
          <w:tcPr>
            <w:tcW w:w="5242" w:type="dxa"/>
            <w:tcBorders>
              <w:top w:val="single" w:color="E9ECF1" w:sz="6" w:space="0"/>
              <w:left w:val="single" w:color="E9ECF1" w:sz="6" w:space="0"/>
              <w:bottom w:val="single" w:color="E9ECF1" w:sz="6" w:space="0"/>
              <w:right w:val="single" w:color="E9ECF1" w:sz="6" w:space="0"/>
            </w:tcBorders>
          </w:tcPr>
          <w:p w:rsidRPr="00EC51F1" w:rsidR="0013460F" w:rsidP="0060023A" w:rsidRDefault="00364C0A" w14:paraId="39B97E2C" w14:textId="0B1C4A9A">
            <w:pPr>
              <w:spacing w:after="58"/>
              <w:ind w:left="146"/>
              <w:rPr>
                <w:rFonts w:ascii="Lato" w:hAnsi="Lato" w:cs="Arial"/>
                <w:b/>
                <w:bCs/>
                <w:sz w:val="22"/>
                <w:szCs w:val="22"/>
              </w:rPr>
            </w:pPr>
            <w:r w:rsidRPr="00EC51F1">
              <w:rPr>
                <w:rFonts w:ascii="Lato" w:hAnsi="Lato" w:eastAsia="Lato" w:cs="Arial"/>
                <w:b/>
                <w:bCs/>
                <w:color w:val="192B33"/>
                <w:sz w:val="22"/>
                <w:szCs w:val="22"/>
              </w:rPr>
              <w:t>1.F Reflecting</w:t>
            </w:r>
            <w:r w:rsidRPr="00EC51F1" w:rsidR="000E200E">
              <w:rPr>
                <w:rFonts w:ascii="Lato" w:hAnsi="Lato" w:eastAsia="Lato" w:cs="Arial"/>
                <w:b/>
                <w:bCs/>
                <w:color w:val="192B33"/>
                <w:sz w:val="22"/>
                <w:szCs w:val="22"/>
              </w:rPr>
              <w:t xml:space="preserve"> </w:t>
            </w:r>
            <w:r w:rsidRPr="00EC51F1" w:rsidR="00E34737">
              <w:rPr>
                <w:rFonts w:ascii="Lato" w:hAnsi="Lato" w:eastAsia="Lato" w:cs="Arial"/>
                <w:b/>
                <w:bCs/>
                <w:color w:val="192B33"/>
                <w:sz w:val="22"/>
                <w:szCs w:val="22"/>
              </w:rPr>
              <w:t>(Summarizing)</w:t>
            </w:r>
          </w:p>
          <w:p w:rsidRPr="00EC51F1" w:rsidR="0013460F" w:rsidRDefault="0013460F" w14:paraId="1C2A241F" w14:textId="7D5A35DC">
            <w:pPr>
              <w:spacing w:after="0"/>
              <w:ind w:left="146"/>
              <w:rPr>
                <w:rFonts w:ascii="Lato" w:hAnsi="Lato" w:cs="Arial"/>
                <w:sz w:val="16"/>
                <w:szCs w:val="16"/>
              </w:rPr>
            </w:pPr>
            <w:r w:rsidRPr="00EC51F1">
              <w:rPr>
                <w:rFonts w:ascii="Lato" w:hAnsi="Lato" w:eastAsia="Lato" w:cs="Arial"/>
                <w:color w:val="192B33"/>
                <w:sz w:val="16"/>
                <w:szCs w:val="16"/>
              </w:rPr>
              <w:t xml:space="preserve">Summarizing </w:t>
            </w:r>
            <w:r w:rsidRPr="00EC51F1" w:rsidR="006460BE">
              <w:rPr>
                <w:rFonts w:ascii="Lato" w:hAnsi="Lato" w:eastAsia="Lato" w:cs="Arial"/>
                <w:color w:val="192B33"/>
                <w:sz w:val="16"/>
                <w:szCs w:val="16"/>
              </w:rPr>
              <w:t>content, feelings, behaviors, &amp; future plans</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17B86D57"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19475F4D" w14:textId="69C0ADF7">
            <w:pPr>
              <w:spacing w:after="0"/>
              <w:jc w:val="both"/>
            </w:pPr>
            <w:r>
              <w:rPr>
                <w:rFonts w:ascii="Lato" w:hAnsi="Lato" w:eastAsia="Lato" w:cs="Lato"/>
                <w:color w:val="192B33"/>
                <w:sz w:val="18"/>
              </w:rPr>
              <w:t>116</w:t>
            </w:r>
            <w:r w:rsidR="0001421A">
              <w:rPr>
                <w:rFonts w:ascii="Lato" w:hAnsi="Lato" w:eastAsia="Lato" w:cs="Lato"/>
                <w:color w:val="192B33"/>
                <w:sz w:val="18"/>
              </w:rPr>
              <w:t xml:space="preserve"> (91%)</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621FC564" w14:textId="03432576">
            <w:pPr>
              <w:spacing w:after="0"/>
              <w:jc w:val="right"/>
            </w:pPr>
            <w:r>
              <w:rPr>
                <w:rFonts w:ascii="Lato" w:hAnsi="Lato" w:eastAsia="Lato" w:cs="Lato"/>
                <w:color w:val="192B33"/>
                <w:sz w:val="18"/>
              </w:rPr>
              <w:t>11</w:t>
            </w:r>
            <w:r w:rsidR="001A3FC4">
              <w:rPr>
                <w:rFonts w:ascii="Lato" w:hAnsi="Lato" w:eastAsia="Lato" w:cs="Lato"/>
                <w:color w:val="192B33"/>
                <w:sz w:val="18"/>
              </w:rPr>
              <w:t xml:space="preserve"> (9%)</w:t>
            </w:r>
          </w:p>
        </w:tc>
      </w:tr>
      <w:tr w:rsidR="005345FE" w:rsidTr="00463661" w14:paraId="3819E022" w14:textId="77777777">
        <w:trPr>
          <w:trHeight w:val="841"/>
        </w:trPr>
        <w:tc>
          <w:tcPr>
            <w:tcW w:w="5242" w:type="dxa"/>
            <w:tcBorders>
              <w:top w:val="single" w:color="E9ECF1" w:sz="6" w:space="0"/>
              <w:left w:val="single" w:color="E9ECF1" w:sz="6" w:space="0"/>
              <w:bottom w:val="single" w:color="E9ECF1" w:sz="6" w:space="0"/>
              <w:right w:val="single" w:color="E9ECF1" w:sz="6" w:space="0"/>
            </w:tcBorders>
          </w:tcPr>
          <w:p w:rsidRPr="00EC51F1" w:rsidR="0013460F" w:rsidRDefault="00364C0A" w14:paraId="14CBDAF4" w14:textId="316A1F97">
            <w:pPr>
              <w:spacing w:after="0" w:line="324" w:lineRule="auto"/>
              <w:ind w:left="146"/>
              <w:rPr>
                <w:rFonts w:ascii="Lato" w:hAnsi="Lato" w:cs="Arial"/>
                <w:b/>
                <w:bCs/>
                <w:sz w:val="22"/>
                <w:szCs w:val="22"/>
              </w:rPr>
            </w:pPr>
            <w:r w:rsidRPr="00EC51F1">
              <w:rPr>
                <w:rFonts w:ascii="Lato" w:hAnsi="Lato" w:eastAsia="Lato" w:cs="Arial"/>
                <w:b/>
                <w:bCs/>
                <w:color w:val="192B33"/>
                <w:sz w:val="22"/>
                <w:szCs w:val="22"/>
              </w:rPr>
              <w:t xml:space="preserve">1.G </w:t>
            </w:r>
            <w:r w:rsidRPr="00EC51F1" w:rsidR="0013460F">
              <w:rPr>
                <w:rFonts w:ascii="Lato" w:hAnsi="Lato" w:eastAsia="Lato" w:cs="Arial"/>
                <w:b/>
                <w:bCs/>
                <w:color w:val="192B33"/>
                <w:sz w:val="22"/>
                <w:szCs w:val="22"/>
              </w:rPr>
              <w:t xml:space="preserve">Advanced Reflection </w:t>
            </w:r>
            <w:r w:rsidRPr="00EC51F1" w:rsidR="00E34737">
              <w:rPr>
                <w:rFonts w:ascii="Lato" w:hAnsi="Lato" w:eastAsia="Lato" w:cs="Arial"/>
                <w:b/>
                <w:bCs/>
                <w:color w:val="192B33"/>
                <w:sz w:val="22"/>
                <w:szCs w:val="22"/>
              </w:rPr>
              <w:t>(</w:t>
            </w:r>
            <w:r w:rsidRPr="00EC51F1" w:rsidR="0013460F">
              <w:rPr>
                <w:rFonts w:ascii="Lato" w:hAnsi="Lato" w:eastAsia="Lato" w:cs="Arial"/>
                <w:b/>
                <w:bCs/>
                <w:color w:val="192B33"/>
                <w:sz w:val="22"/>
                <w:szCs w:val="22"/>
              </w:rPr>
              <w:t>Meaning</w:t>
            </w:r>
            <w:r w:rsidRPr="00EC51F1" w:rsidR="00E34737">
              <w:rPr>
                <w:rFonts w:ascii="Lato" w:hAnsi="Lato" w:eastAsia="Lato" w:cs="Arial"/>
                <w:b/>
                <w:bCs/>
                <w:color w:val="192B33"/>
                <w:sz w:val="22"/>
                <w:szCs w:val="22"/>
              </w:rPr>
              <w:t>)</w:t>
            </w:r>
          </w:p>
          <w:p w:rsidRPr="00EC51F1" w:rsidR="0013460F" w:rsidP="00F65B78" w:rsidRDefault="0013460F" w14:paraId="6B9B834D" w14:textId="513407A5">
            <w:pPr>
              <w:spacing w:after="0"/>
              <w:ind w:left="130"/>
              <w:rPr>
                <w:rFonts w:ascii="Lato" w:hAnsi="Lato"/>
              </w:rPr>
            </w:pPr>
            <w:r w:rsidRPr="00EC51F1">
              <w:rPr>
                <w:rFonts w:ascii="Lato" w:hAnsi="Lato" w:eastAsia="Lato" w:cs="Lato"/>
                <w:color w:val="192B33"/>
                <w:sz w:val="15"/>
              </w:rPr>
              <w:t xml:space="preserve">Advanced </w:t>
            </w:r>
            <w:r w:rsidRPr="00EC51F1" w:rsidR="006460BE">
              <w:rPr>
                <w:rFonts w:ascii="Lato" w:hAnsi="Lato" w:eastAsia="Lato" w:cs="Lato"/>
                <w:color w:val="192B33"/>
                <w:sz w:val="15"/>
              </w:rPr>
              <w:t>reflection of meaning, including values &amp; core beliefs</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480917CF"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1FE33D30" w14:textId="5E957689">
            <w:pPr>
              <w:spacing w:after="0"/>
              <w:jc w:val="both"/>
            </w:pPr>
            <w:r>
              <w:rPr>
                <w:rFonts w:ascii="Lato" w:hAnsi="Lato" w:eastAsia="Lato" w:cs="Lato"/>
                <w:color w:val="192B33"/>
                <w:sz w:val="18"/>
              </w:rPr>
              <w:t>110</w:t>
            </w:r>
            <w:r w:rsidR="0001421A">
              <w:rPr>
                <w:rFonts w:ascii="Lato" w:hAnsi="Lato" w:eastAsia="Lato" w:cs="Lato"/>
                <w:color w:val="192B33"/>
                <w:sz w:val="18"/>
              </w:rPr>
              <w:t xml:space="preserve"> (</w:t>
            </w:r>
            <w:r w:rsidR="005A235F">
              <w:rPr>
                <w:rFonts w:ascii="Lato" w:hAnsi="Lato" w:eastAsia="Lato" w:cs="Lato"/>
                <w:color w:val="192B33"/>
                <w:sz w:val="18"/>
              </w:rPr>
              <w:t>87%)</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6BAF1DDF" w14:textId="47365FDD">
            <w:pPr>
              <w:spacing w:after="0"/>
              <w:jc w:val="right"/>
            </w:pPr>
            <w:r>
              <w:rPr>
                <w:rFonts w:ascii="Lato" w:hAnsi="Lato" w:eastAsia="Lato" w:cs="Lato"/>
                <w:color w:val="192B33"/>
                <w:sz w:val="18"/>
              </w:rPr>
              <w:t>17</w:t>
            </w:r>
            <w:r w:rsidR="001A3FC4">
              <w:rPr>
                <w:rFonts w:ascii="Lato" w:hAnsi="Lato" w:eastAsia="Lato" w:cs="Lato"/>
                <w:color w:val="192B33"/>
                <w:sz w:val="18"/>
              </w:rPr>
              <w:t xml:space="preserve"> (13%)</w:t>
            </w:r>
          </w:p>
        </w:tc>
      </w:tr>
      <w:tr w:rsidR="005345FE" w:rsidTr="00463661" w14:paraId="4799E7AE" w14:textId="77777777">
        <w:trPr>
          <w:trHeight w:val="841"/>
        </w:trPr>
        <w:tc>
          <w:tcPr>
            <w:tcW w:w="5242" w:type="dxa"/>
            <w:tcBorders>
              <w:top w:val="single" w:color="E9ECF1" w:sz="6" w:space="0"/>
              <w:left w:val="single" w:color="E9ECF1" w:sz="6" w:space="0"/>
              <w:bottom w:val="single" w:color="E9ECF1" w:sz="6" w:space="0"/>
              <w:right w:val="single" w:color="E9ECF1" w:sz="6" w:space="0"/>
            </w:tcBorders>
          </w:tcPr>
          <w:p w:rsidRPr="00EC51F1" w:rsidR="0013460F" w:rsidP="0060023A" w:rsidRDefault="00364C0A" w14:paraId="61D6EC3B" w14:textId="63724184">
            <w:pPr>
              <w:spacing w:after="58"/>
              <w:ind w:left="146"/>
              <w:rPr>
                <w:rFonts w:ascii="Lato" w:hAnsi="Lato"/>
                <w:b/>
                <w:bCs/>
                <w:sz w:val="36"/>
                <w:szCs w:val="36"/>
              </w:rPr>
            </w:pPr>
            <w:r w:rsidRPr="00EC51F1">
              <w:rPr>
                <w:rFonts w:ascii="Lato" w:hAnsi="Lato" w:eastAsia="Lato" w:cs="Lato"/>
                <w:b/>
                <w:bCs/>
                <w:color w:val="192B33"/>
                <w:sz w:val="22"/>
                <w:szCs w:val="36"/>
              </w:rPr>
              <w:t xml:space="preserve">1.H </w:t>
            </w:r>
            <w:r w:rsidRPr="00EC51F1" w:rsidR="00E8624A">
              <w:rPr>
                <w:rFonts w:ascii="Lato" w:hAnsi="Lato" w:eastAsia="Lato" w:cs="Lato"/>
                <w:b/>
                <w:bCs/>
                <w:color w:val="192B33"/>
                <w:sz w:val="22"/>
                <w:szCs w:val="36"/>
              </w:rPr>
              <w:t>Confrontation</w:t>
            </w:r>
          </w:p>
          <w:p w:rsidRPr="00EC51F1" w:rsidR="0013460F" w:rsidP="006F2E50" w:rsidRDefault="0013460F" w14:paraId="0D316C3A" w14:textId="121492DE">
            <w:pPr>
              <w:spacing w:after="0"/>
              <w:ind w:left="149"/>
              <w:rPr>
                <w:rFonts w:ascii="Lato" w:hAnsi="Lato"/>
              </w:rPr>
            </w:pPr>
            <w:r w:rsidRPr="00EC51F1">
              <w:rPr>
                <w:rFonts w:ascii="Lato" w:hAnsi="Lato" w:eastAsia="Lato" w:cs="Lato"/>
                <w:color w:val="192B33"/>
                <w:sz w:val="15"/>
              </w:rPr>
              <w:t xml:space="preserve">Counselor challenges clients to recognize &amp; </w:t>
            </w:r>
            <w:r w:rsidRPr="00EC51F1" w:rsidR="00E8624A">
              <w:rPr>
                <w:rFonts w:ascii="Lato" w:hAnsi="Lato" w:eastAsia="Lato" w:cs="Lato"/>
                <w:color w:val="192B33"/>
                <w:sz w:val="15"/>
              </w:rPr>
              <w:t>evaluate inconsistencies</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3C11A9EA"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0CB03C5E" w14:textId="61810909">
            <w:pPr>
              <w:spacing w:after="0"/>
              <w:jc w:val="both"/>
            </w:pPr>
            <w:r>
              <w:rPr>
                <w:rFonts w:ascii="Lato" w:hAnsi="Lato" w:eastAsia="Lato" w:cs="Lato"/>
                <w:color w:val="192B33"/>
                <w:sz w:val="18"/>
              </w:rPr>
              <w:t>105</w:t>
            </w:r>
            <w:r w:rsidR="005A235F">
              <w:rPr>
                <w:rFonts w:ascii="Lato" w:hAnsi="Lato" w:eastAsia="Lato" w:cs="Lato"/>
                <w:color w:val="192B33"/>
                <w:sz w:val="18"/>
              </w:rPr>
              <w:t xml:space="preserve"> 83%)</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6008AB21" w14:textId="088D4BAD">
            <w:pPr>
              <w:spacing w:after="0"/>
              <w:jc w:val="right"/>
            </w:pPr>
            <w:r>
              <w:rPr>
                <w:rFonts w:ascii="Lato" w:hAnsi="Lato" w:eastAsia="Lato" w:cs="Lato"/>
                <w:color w:val="192B33"/>
                <w:sz w:val="18"/>
              </w:rPr>
              <w:t>22</w:t>
            </w:r>
            <w:r w:rsidR="001A3FC4">
              <w:rPr>
                <w:rFonts w:ascii="Lato" w:hAnsi="Lato" w:eastAsia="Lato" w:cs="Lato"/>
                <w:color w:val="192B33"/>
                <w:sz w:val="18"/>
              </w:rPr>
              <w:t xml:space="preserve"> (17%)</w:t>
            </w:r>
          </w:p>
        </w:tc>
      </w:tr>
      <w:tr w:rsidR="005345FE" w:rsidTr="00463661" w14:paraId="68F94A6C" w14:textId="77777777">
        <w:trPr>
          <w:trHeight w:val="841"/>
        </w:trPr>
        <w:tc>
          <w:tcPr>
            <w:tcW w:w="5242" w:type="dxa"/>
            <w:tcBorders>
              <w:top w:val="single" w:color="E9ECF1" w:sz="6" w:space="0"/>
              <w:left w:val="single" w:color="E9ECF1" w:sz="6" w:space="0"/>
              <w:bottom w:val="single" w:color="E9ECF1" w:sz="6" w:space="0"/>
              <w:right w:val="single" w:color="E9ECF1" w:sz="6" w:space="0"/>
            </w:tcBorders>
          </w:tcPr>
          <w:p w:rsidRPr="00B5590C" w:rsidR="0013460F" w:rsidRDefault="00E8624A" w14:paraId="7659DE1E" w14:textId="46C3EFB2">
            <w:pPr>
              <w:spacing w:after="0" w:line="324" w:lineRule="auto"/>
              <w:ind w:left="146"/>
              <w:rPr>
                <w:b/>
                <w:bCs/>
                <w:sz w:val="36"/>
                <w:szCs w:val="36"/>
              </w:rPr>
            </w:pPr>
            <w:r w:rsidRPr="00B5590C">
              <w:rPr>
                <w:rFonts w:ascii="Lato" w:hAnsi="Lato" w:eastAsia="Lato" w:cs="Lato"/>
                <w:b/>
                <w:bCs/>
                <w:color w:val="192B33"/>
                <w:sz w:val="22"/>
                <w:szCs w:val="36"/>
              </w:rPr>
              <w:t>1.I Goal Setting</w:t>
            </w:r>
          </w:p>
          <w:p w:rsidR="0013460F" w:rsidRDefault="0013460F" w14:paraId="70AB11EB" w14:textId="220677CE">
            <w:pPr>
              <w:spacing w:after="0"/>
              <w:ind w:left="146"/>
            </w:pPr>
            <w:r>
              <w:rPr>
                <w:rFonts w:ascii="Lato" w:hAnsi="Lato" w:eastAsia="Lato" w:cs="Lato"/>
                <w:color w:val="192B33"/>
                <w:sz w:val="15"/>
              </w:rPr>
              <w:t>Counselor collaborates with clients to establish r</w:t>
            </w:r>
            <w:r w:rsidR="000B34CF">
              <w:rPr>
                <w:rFonts w:ascii="Lato" w:hAnsi="Lato" w:eastAsia="Lato" w:cs="Lato"/>
                <w:color w:val="192B33"/>
                <w:sz w:val="15"/>
              </w:rPr>
              <w:t>ealistic, appropriate, and attainable therapeutic goals</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6DDB494C"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1097DC3A" w14:textId="4BF83F96">
            <w:pPr>
              <w:spacing w:after="0"/>
              <w:jc w:val="both"/>
            </w:pPr>
            <w:r>
              <w:rPr>
                <w:rFonts w:ascii="Lato" w:hAnsi="Lato" w:eastAsia="Lato" w:cs="Lato"/>
                <w:color w:val="192B33"/>
                <w:sz w:val="18"/>
              </w:rPr>
              <w:t>118</w:t>
            </w:r>
            <w:r w:rsidR="005A235F">
              <w:rPr>
                <w:rFonts w:ascii="Lato" w:hAnsi="Lato" w:eastAsia="Lato" w:cs="Lato"/>
                <w:color w:val="192B33"/>
                <w:sz w:val="18"/>
              </w:rPr>
              <w:t xml:space="preserve"> (93%)</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2CE85B0A" w14:textId="1945DEF2">
            <w:pPr>
              <w:spacing w:after="0"/>
              <w:jc w:val="right"/>
            </w:pPr>
            <w:r>
              <w:rPr>
                <w:rFonts w:ascii="Lato" w:hAnsi="Lato" w:eastAsia="Lato" w:cs="Lato"/>
                <w:color w:val="192B33"/>
                <w:sz w:val="18"/>
              </w:rPr>
              <w:t>9</w:t>
            </w:r>
            <w:r w:rsidR="00E85704">
              <w:rPr>
                <w:rFonts w:ascii="Lato" w:hAnsi="Lato" w:eastAsia="Lato" w:cs="Lato"/>
                <w:color w:val="192B33"/>
                <w:sz w:val="18"/>
              </w:rPr>
              <w:t xml:space="preserve"> (7%)</w:t>
            </w:r>
          </w:p>
        </w:tc>
      </w:tr>
      <w:tr w:rsidR="005345FE" w:rsidTr="0085320A" w14:paraId="66B2F803" w14:textId="77777777">
        <w:trPr>
          <w:trHeight w:val="692"/>
        </w:trPr>
        <w:tc>
          <w:tcPr>
            <w:tcW w:w="5242" w:type="dxa"/>
            <w:tcBorders>
              <w:top w:val="single" w:color="E9ECF1" w:sz="6" w:space="0"/>
              <w:left w:val="single" w:color="E9ECF1" w:sz="6" w:space="0"/>
              <w:bottom w:val="single" w:color="E9ECF1" w:sz="6" w:space="0"/>
              <w:right w:val="single" w:color="E9ECF1" w:sz="6" w:space="0"/>
            </w:tcBorders>
          </w:tcPr>
          <w:p w:rsidRPr="00B5590C" w:rsidR="0013460F" w:rsidRDefault="00E8624A" w14:paraId="3EA90F7D" w14:textId="2DD38CBF">
            <w:pPr>
              <w:spacing w:after="0" w:line="324" w:lineRule="auto"/>
              <w:ind w:left="146"/>
              <w:rPr>
                <w:b/>
                <w:bCs/>
                <w:sz w:val="36"/>
                <w:szCs w:val="36"/>
              </w:rPr>
            </w:pPr>
            <w:r w:rsidRPr="00B5590C">
              <w:rPr>
                <w:rFonts w:ascii="Lato" w:hAnsi="Lato" w:eastAsia="Lato" w:cs="Lato"/>
                <w:b/>
                <w:bCs/>
                <w:color w:val="192B33"/>
                <w:sz w:val="22"/>
                <w:szCs w:val="36"/>
              </w:rPr>
              <w:t>1.J Focus of Counseling</w:t>
            </w:r>
            <w:r w:rsidRPr="00B5590C" w:rsidR="0013460F">
              <w:rPr>
                <w:rFonts w:ascii="Lato" w:hAnsi="Lato" w:eastAsia="Lato" w:cs="Lato"/>
                <w:b/>
                <w:bCs/>
                <w:color w:val="192B33"/>
                <w:sz w:val="22"/>
                <w:szCs w:val="36"/>
              </w:rPr>
              <w:t xml:space="preserve"> </w:t>
            </w:r>
          </w:p>
          <w:p w:rsidR="0013460F" w:rsidRDefault="0013460F" w14:paraId="76C40AB8" w14:textId="28117451">
            <w:pPr>
              <w:spacing w:after="0"/>
              <w:ind w:left="146"/>
            </w:pPr>
            <w:r>
              <w:rPr>
                <w:rFonts w:ascii="Lato" w:hAnsi="Lato" w:eastAsia="Lato" w:cs="Lato"/>
                <w:color w:val="192B33"/>
                <w:sz w:val="15"/>
              </w:rPr>
              <w:t xml:space="preserve">Counselor focuses (or refocuses) clients on their </w:t>
            </w:r>
            <w:r w:rsidR="000B34CF">
              <w:rPr>
                <w:rFonts w:ascii="Lato" w:hAnsi="Lato" w:eastAsia="Lato" w:cs="Lato"/>
                <w:color w:val="192B33"/>
                <w:sz w:val="15"/>
              </w:rPr>
              <w:t>therapeutic goals</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59DC2CA7"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6EA9ED97" w14:textId="39E3B454">
            <w:pPr>
              <w:spacing w:after="0"/>
              <w:jc w:val="both"/>
            </w:pPr>
            <w:r>
              <w:rPr>
                <w:rFonts w:ascii="Lato" w:hAnsi="Lato" w:eastAsia="Lato" w:cs="Lato"/>
                <w:color w:val="192B33"/>
                <w:sz w:val="18"/>
              </w:rPr>
              <w:t>118</w:t>
            </w:r>
            <w:r w:rsidR="005A235F">
              <w:rPr>
                <w:rFonts w:ascii="Lato" w:hAnsi="Lato" w:eastAsia="Lato" w:cs="Lato"/>
                <w:color w:val="192B33"/>
                <w:sz w:val="18"/>
              </w:rPr>
              <w:t xml:space="preserve"> (93%)</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080C9B6A" w14:textId="0BCABBD3">
            <w:pPr>
              <w:spacing w:after="0"/>
              <w:jc w:val="right"/>
            </w:pPr>
            <w:r>
              <w:rPr>
                <w:rFonts w:ascii="Lato" w:hAnsi="Lato" w:eastAsia="Lato" w:cs="Lato"/>
                <w:color w:val="192B33"/>
                <w:sz w:val="18"/>
              </w:rPr>
              <w:t>9</w:t>
            </w:r>
            <w:r w:rsidR="00E85704">
              <w:rPr>
                <w:rFonts w:ascii="Lato" w:hAnsi="Lato" w:eastAsia="Lato" w:cs="Lato"/>
                <w:color w:val="192B33"/>
                <w:sz w:val="18"/>
              </w:rPr>
              <w:t xml:space="preserve"> (7%)</w:t>
            </w:r>
          </w:p>
        </w:tc>
      </w:tr>
      <w:tr w:rsidR="005345FE" w:rsidTr="00463661" w14:paraId="76271C49" w14:textId="77777777">
        <w:trPr>
          <w:trHeight w:val="550"/>
        </w:trPr>
        <w:tc>
          <w:tcPr>
            <w:tcW w:w="5242" w:type="dxa"/>
            <w:tcBorders>
              <w:top w:val="single" w:color="E9ECF1" w:sz="6" w:space="0"/>
              <w:left w:val="single" w:color="E9ECF1" w:sz="6" w:space="0"/>
              <w:bottom w:val="single" w:color="E9ECF1" w:sz="6" w:space="0"/>
              <w:right w:val="single" w:color="E9ECF1" w:sz="6" w:space="0"/>
            </w:tcBorders>
          </w:tcPr>
          <w:p w:rsidRPr="00B5590C" w:rsidR="0013460F" w:rsidRDefault="00E8624A" w14:paraId="7AE1885E" w14:textId="6C090AE2">
            <w:pPr>
              <w:spacing w:after="23"/>
              <w:ind w:left="146"/>
              <w:rPr>
                <w:b/>
                <w:bCs/>
                <w:sz w:val="36"/>
                <w:szCs w:val="36"/>
              </w:rPr>
            </w:pPr>
            <w:r w:rsidRPr="00B5590C">
              <w:rPr>
                <w:rFonts w:ascii="Lato" w:hAnsi="Lato" w:eastAsia="Lato" w:cs="Lato"/>
                <w:b/>
                <w:bCs/>
                <w:color w:val="192B33"/>
                <w:sz w:val="22"/>
                <w:szCs w:val="36"/>
              </w:rPr>
              <w:t xml:space="preserve">1.K </w:t>
            </w:r>
            <w:r w:rsidRPr="00B5590C" w:rsidR="00553D24">
              <w:rPr>
                <w:rFonts w:ascii="Lato" w:hAnsi="Lato" w:eastAsia="Lato" w:cs="Lato"/>
                <w:b/>
                <w:bCs/>
                <w:color w:val="192B33"/>
                <w:sz w:val="22"/>
                <w:szCs w:val="36"/>
              </w:rPr>
              <w:t>Facilitate Therapeutic Environment</w:t>
            </w:r>
          </w:p>
          <w:p w:rsidR="0013460F" w:rsidRDefault="00553D24" w14:paraId="393972F6" w14:textId="0199A856">
            <w:pPr>
              <w:spacing w:after="0"/>
              <w:ind w:left="146"/>
            </w:pPr>
            <w:r>
              <w:rPr>
                <w:rFonts w:ascii="Lato" w:hAnsi="Lato" w:eastAsia="Lato" w:cs="Lato"/>
                <w:color w:val="192B33"/>
                <w:sz w:val="15"/>
              </w:rPr>
              <w:t xml:space="preserve">Expresses </w:t>
            </w:r>
            <w:r w:rsidR="006460BE">
              <w:rPr>
                <w:rFonts w:ascii="Lato" w:hAnsi="Lato" w:eastAsia="Lato" w:cs="Lato"/>
                <w:color w:val="192B33"/>
                <w:sz w:val="15"/>
              </w:rPr>
              <w:t>empathy &amp; care</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6BFC2819"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439B3407" w14:textId="34AD954B">
            <w:pPr>
              <w:spacing w:after="0"/>
              <w:jc w:val="both"/>
            </w:pPr>
            <w:r>
              <w:rPr>
                <w:rFonts w:ascii="Lato" w:hAnsi="Lato" w:eastAsia="Lato" w:cs="Lato"/>
                <w:color w:val="192B33"/>
                <w:sz w:val="18"/>
              </w:rPr>
              <w:t>120</w:t>
            </w:r>
            <w:r w:rsidR="005A235F">
              <w:rPr>
                <w:rFonts w:ascii="Lato" w:hAnsi="Lato" w:eastAsia="Lato" w:cs="Lato"/>
                <w:color w:val="192B33"/>
                <w:sz w:val="18"/>
              </w:rPr>
              <w:t xml:space="preserve"> (94%)</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3427CE6E" w14:textId="3131F24F">
            <w:pPr>
              <w:spacing w:after="0"/>
              <w:jc w:val="right"/>
            </w:pPr>
            <w:r>
              <w:rPr>
                <w:rFonts w:ascii="Lato" w:hAnsi="Lato" w:eastAsia="Lato" w:cs="Lato"/>
                <w:color w:val="192B33"/>
                <w:sz w:val="18"/>
              </w:rPr>
              <w:t>7</w:t>
            </w:r>
            <w:r w:rsidR="00E85704">
              <w:rPr>
                <w:rFonts w:ascii="Lato" w:hAnsi="Lato" w:eastAsia="Lato" w:cs="Lato"/>
                <w:color w:val="192B33"/>
                <w:sz w:val="18"/>
              </w:rPr>
              <w:t xml:space="preserve"> (6%)</w:t>
            </w:r>
          </w:p>
        </w:tc>
      </w:tr>
      <w:tr w:rsidR="005345FE" w:rsidTr="00526072" w14:paraId="279756AA" w14:textId="77777777">
        <w:trPr>
          <w:trHeight w:val="647"/>
        </w:trPr>
        <w:tc>
          <w:tcPr>
            <w:tcW w:w="5242" w:type="dxa"/>
            <w:tcBorders>
              <w:top w:val="single" w:color="E9ECF1" w:sz="6" w:space="0"/>
              <w:left w:val="single" w:color="E9ECF1" w:sz="6" w:space="0"/>
              <w:bottom w:val="single" w:color="E9ECF1" w:sz="6" w:space="0"/>
              <w:right w:val="single" w:color="E9ECF1" w:sz="6" w:space="0"/>
            </w:tcBorders>
          </w:tcPr>
          <w:p w:rsidRPr="00B5590C" w:rsidR="0013460F" w:rsidP="00553210" w:rsidRDefault="00E8624A" w14:paraId="557523EA" w14:textId="3F825C66">
            <w:pPr>
              <w:spacing w:after="23"/>
              <w:ind w:left="146"/>
              <w:rPr>
                <w:rFonts w:ascii="Lato" w:hAnsi="Lato" w:eastAsia="Lato" w:cs="Lato"/>
                <w:b/>
                <w:bCs/>
                <w:color w:val="192B33"/>
                <w:sz w:val="22"/>
                <w:szCs w:val="22"/>
              </w:rPr>
            </w:pPr>
            <w:r w:rsidRPr="00B5590C">
              <w:rPr>
                <w:rFonts w:ascii="Lato" w:hAnsi="Lato" w:eastAsia="Lato" w:cs="Lato"/>
                <w:b/>
                <w:bCs/>
                <w:color w:val="192B33"/>
                <w:sz w:val="22"/>
                <w:szCs w:val="22"/>
              </w:rPr>
              <w:t xml:space="preserve">1.L </w:t>
            </w:r>
            <w:r w:rsidRPr="00B5590C" w:rsidR="00553210">
              <w:rPr>
                <w:rFonts w:ascii="Lato" w:hAnsi="Lato" w:eastAsia="Lato" w:cs="Lato"/>
                <w:b/>
                <w:bCs/>
                <w:color w:val="192B33"/>
                <w:sz w:val="22"/>
                <w:szCs w:val="22"/>
              </w:rPr>
              <w:t>Facilitate Therapeutic Environment</w:t>
            </w:r>
          </w:p>
          <w:p w:rsidR="0013460F" w:rsidRDefault="00553210" w14:paraId="09EFAA8B" w14:textId="562C5FC4">
            <w:pPr>
              <w:spacing w:after="0"/>
              <w:ind w:left="146"/>
            </w:pPr>
            <w:r>
              <w:rPr>
                <w:rFonts w:ascii="Lato" w:hAnsi="Lato" w:eastAsia="Lato" w:cs="Lato"/>
                <w:color w:val="192B33"/>
                <w:sz w:val="15"/>
              </w:rPr>
              <w:t>Expresses</w:t>
            </w:r>
            <w:r w:rsidR="006460BE">
              <w:rPr>
                <w:rFonts w:ascii="Lato" w:hAnsi="Lato" w:eastAsia="Lato" w:cs="Lato"/>
                <w:color w:val="192B33"/>
                <w:sz w:val="15"/>
              </w:rPr>
              <w:t xml:space="preserve"> respect &amp; compassion for clients</w:t>
            </w:r>
          </w:p>
        </w:tc>
        <w:tc>
          <w:tcPr>
            <w:tcW w:w="1328" w:type="dxa"/>
            <w:tcBorders>
              <w:top w:val="single" w:color="E9ECF1" w:sz="6" w:space="0"/>
              <w:left w:val="single" w:color="E9ECF1" w:sz="6" w:space="0"/>
              <w:bottom w:val="single" w:color="E9ECF1" w:sz="6" w:space="0"/>
              <w:right w:val="nil"/>
            </w:tcBorders>
            <w:shd w:val="clear" w:color="auto" w:fill="66B666"/>
          </w:tcPr>
          <w:p w:rsidR="0013460F" w:rsidRDefault="0013460F" w14:paraId="4A6E4480" w14:textId="77777777"/>
        </w:tc>
        <w:tc>
          <w:tcPr>
            <w:tcW w:w="1080" w:type="dxa"/>
            <w:tcBorders>
              <w:top w:val="single" w:color="E9ECF1" w:sz="6" w:space="0"/>
              <w:left w:val="nil"/>
              <w:bottom w:val="single" w:color="E9ECF1" w:sz="6" w:space="0"/>
              <w:right w:val="single" w:color="E9ECF1" w:sz="6" w:space="0"/>
            </w:tcBorders>
            <w:shd w:val="clear" w:color="auto" w:fill="66B666"/>
            <w:vAlign w:val="center"/>
          </w:tcPr>
          <w:p w:rsidR="0013460F" w:rsidRDefault="0013460F" w14:paraId="0346D093" w14:textId="0782B428">
            <w:pPr>
              <w:spacing w:after="0"/>
              <w:jc w:val="both"/>
            </w:pPr>
            <w:r>
              <w:rPr>
                <w:rFonts w:ascii="Lato" w:hAnsi="Lato" w:eastAsia="Lato" w:cs="Lato"/>
                <w:color w:val="192B33"/>
                <w:sz w:val="18"/>
              </w:rPr>
              <w:t>121</w:t>
            </w:r>
            <w:r w:rsidR="005A235F">
              <w:rPr>
                <w:rFonts w:ascii="Lato" w:hAnsi="Lato" w:eastAsia="Lato" w:cs="Lato"/>
                <w:color w:val="192B33"/>
                <w:sz w:val="18"/>
              </w:rPr>
              <w:t xml:space="preserve"> (</w:t>
            </w:r>
            <w:r w:rsidR="00BD65DB">
              <w:rPr>
                <w:rFonts w:ascii="Lato" w:hAnsi="Lato" w:eastAsia="Lato" w:cs="Lato"/>
                <w:color w:val="192B33"/>
                <w:sz w:val="18"/>
              </w:rPr>
              <w:t>95%)</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4EBC445C" w14:textId="714FDE4A">
            <w:pPr>
              <w:spacing w:after="0"/>
              <w:jc w:val="right"/>
            </w:pPr>
            <w:r>
              <w:rPr>
                <w:rFonts w:ascii="Lato" w:hAnsi="Lato" w:eastAsia="Lato" w:cs="Lato"/>
                <w:color w:val="192B33"/>
                <w:sz w:val="18"/>
              </w:rPr>
              <w:t>6</w:t>
            </w:r>
            <w:r w:rsidR="00E85704">
              <w:rPr>
                <w:rFonts w:ascii="Lato" w:hAnsi="Lato" w:eastAsia="Lato" w:cs="Lato"/>
                <w:color w:val="192B33"/>
                <w:sz w:val="18"/>
              </w:rPr>
              <w:t xml:space="preserve"> (5%)</w:t>
            </w:r>
          </w:p>
        </w:tc>
      </w:tr>
    </w:tbl>
    <w:p w:rsidRPr="00694ED5" w:rsidR="0013460F" w:rsidP="00903243" w:rsidRDefault="0013460F" w14:paraId="6B2D0AEF" w14:textId="77777777">
      <w:pPr>
        <w:spacing w:after="0"/>
        <w:ind w:right="10800"/>
        <w:rPr>
          <w:sz w:val="10"/>
          <w:szCs w:val="10"/>
        </w:rPr>
      </w:pPr>
    </w:p>
    <w:tbl>
      <w:tblPr>
        <w:tblW w:w="9810" w:type="dxa"/>
        <w:tblInd w:w="-8" w:type="dxa"/>
        <w:tblCellMar>
          <w:top w:w="66" w:type="dxa"/>
          <w:right w:w="49" w:type="dxa"/>
        </w:tblCellMar>
        <w:tblLook w:val="04A0" w:firstRow="1" w:lastRow="0" w:firstColumn="1" w:lastColumn="0" w:noHBand="0" w:noVBand="1"/>
      </w:tblPr>
      <w:tblGrid>
        <w:gridCol w:w="5220"/>
        <w:gridCol w:w="2430"/>
        <w:gridCol w:w="2160"/>
      </w:tblGrid>
      <w:tr w:rsidR="00BC3406" w:rsidTr="00A50E65" w14:paraId="789D6B61" w14:textId="77777777">
        <w:trPr>
          <w:trHeight w:val="286"/>
        </w:trPr>
        <w:tc>
          <w:tcPr>
            <w:tcW w:w="5220" w:type="dxa"/>
            <w:tcBorders>
              <w:top w:val="single" w:color="E9ECF1" w:sz="6" w:space="0"/>
              <w:left w:val="single" w:color="E9ECF1" w:sz="6" w:space="0"/>
              <w:bottom w:val="single" w:color="E9ECF1" w:sz="6" w:space="0"/>
              <w:right w:val="nil"/>
            </w:tcBorders>
            <w:shd w:val="clear" w:color="auto" w:fill="334877"/>
          </w:tcPr>
          <w:p w:rsidR="0013460F" w:rsidRDefault="0013460F" w14:paraId="3A095E92" w14:textId="77777777">
            <w:pPr>
              <w:spacing w:after="0"/>
              <w:ind w:left="148"/>
            </w:pPr>
            <w:r>
              <w:rPr>
                <w:rFonts w:ascii="Lato" w:hAnsi="Lato" w:eastAsia="Lato" w:cs="Lato"/>
                <w:b/>
                <w:color w:val="FFFFFF"/>
                <w:sz w:val="18"/>
              </w:rPr>
              <w:t>STANDARD LEVEL COUNTS</w:t>
            </w:r>
          </w:p>
        </w:tc>
        <w:tc>
          <w:tcPr>
            <w:tcW w:w="2430" w:type="dxa"/>
            <w:tcBorders>
              <w:top w:val="single" w:color="E9ECF1" w:sz="6" w:space="0"/>
              <w:left w:val="nil"/>
              <w:bottom w:val="single" w:color="E9ECF1" w:sz="6" w:space="0"/>
              <w:right w:val="nil"/>
            </w:tcBorders>
            <w:shd w:val="clear" w:color="auto" w:fill="334877"/>
          </w:tcPr>
          <w:p w:rsidR="0013460F" w:rsidRDefault="0013460F" w14:paraId="147DE886" w14:textId="77777777"/>
        </w:tc>
        <w:tc>
          <w:tcPr>
            <w:tcW w:w="2160" w:type="dxa"/>
            <w:tcBorders>
              <w:top w:val="single" w:color="E9ECF1" w:sz="6" w:space="0"/>
              <w:left w:val="nil"/>
              <w:bottom w:val="single" w:color="E9ECF1" w:sz="6" w:space="0"/>
              <w:right w:val="single" w:color="E9ECF1" w:sz="6" w:space="0"/>
            </w:tcBorders>
            <w:shd w:val="clear" w:color="auto" w:fill="334877"/>
          </w:tcPr>
          <w:p w:rsidR="0013460F" w:rsidRDefault="0013460F" w14:paraId="3D4E1C38" w14:textId="77777777"/>
        </w:tc>
      </w:tr>
      <w:tr w:rsidR="00463661" w:rsidTr="00A50E65" w14:paraId="3C30E880" w14:textId="77777777">
        <w:trPr>
          <w:trHeight w:val="448"/>
        </w:trPr>
        <w:tc>
          <w:tcPr>
            <w:tcW w:w="5220" w:type="dxa"/>
            <w:tcBorders>
              <w:top w:val="single" w:color="E9ECF1" w:sz="6" w:space="0"/>
              <w:left w:val="single" w:color="E9ECF1" w:sz="6" w:space="0"/>
              <w:bottom w:val="single" w:color="E9ECF1" w:sz="6" w:space="0"/>
              <w:right w:val="single" w:color="E9ECF1" w:sz="6" w:space="0"/>
            </w:tcBorders>
          </w:tcPr>
          <w:p w:rsidRPr="001205F5" w:rsidR="00463661" w:rsidP="00463661" w:rsidRDefault="00526072" w14:paraId="73B910F8" w14:textId="40A9599B">
            <w:pPr>
              <w:spacing w:after="58"/>
              <w:ind w:left="146"/>
              <w:rPr>
                <w:b/>
                <w:bCs/>
                <w:sz w:val="36"/>
                <w:szCs w:val="36"/>
              </w:rPr>
            </w:pPr>
            <w:r w:rsidRPr="001205F5">
              <w:rPr>
                <w:rFonts w:ascii="Lato" w:hAnsi="Lato" w:eastAsia="Lato" w:cs="Lato"/>
                <w:b/>
                <w:bCs/>
                <w:color w:val="192B33"/>
                <w:sz w:val="22"/>
                <w:szCs w:val="36"/>
              </w:rPr>
              <w:t xml:space="preserve">2.A </w:t>
            </w:r>
            <w:r w:rsidR="00874D8F">
              <w:rPr>
                <w:rFonts w:ascii="Lato" w:hAnsi="Lato" w:eastAsia="Lato" w:cs="Lato"/>
                <w:b/>
                <w:bCs/>
                <w:color w:val="192B33"/>
                <w:sz w:val="22"/>
                <w:szCs w:val="36"/>
              </w:rPr>
              <w:t>Professional Ethics</w:t>
            </w:r>
            <w:r w:rsidRPr="001205F5" w:rsidR="00463661">
              <w:rPr>
                <w:rFonts w:ascii="Lato" w:hAnsi="Lato" w:eastAsia="Lato" w:cs="Lato"/>
                <w:b/>
                <w:bCs/>
                <w:color w:val="192B33"/>
                <w:sz w:val="22"/>
                <w:szCs w:val="36"/>
              </w:rPr>
              <w:t xml:space="preserve"> </w:t>
            </w:r>
          </w:p>
          <w:p w:rsidR="00463661" w:rsidP="00463661" w:rsidRDefault="006460BE" w14:paraId="2A4BD784" w14:textId="02DE337F">
            <w:pPr>
              <w:spacing w:after="23"/>
              <w:ind w:left="148"/>
              <w:rPr>
                <w:rFonts w:ascii="Lato" w:hAnsi="Lato" w:eastAsia="Lato" w:cs="Lato"/>
                <w:color w:val="192B33"/>
                <w:sz w:val="18"/>
              </w:rPr>
            </w:pPr>
            <w:r>
              <w:rPr>
                <w:rFonts w:ascii="Lato" w:hAnsi="Lato" w:eastAsia="Lato" w:cs="Lato"/>
                <w:color w:val="192B33"/>
                <w:sz w:val="15"/>
                <w:szCs w:val="21"/>
              </w:rPr>
              <w:t>A</w:t>
            </w:r>
            <w:r w:rsidRPr="00D94594">
              <w:rPr>
                <w:rFonts w:ascii="Lato" w:hAnsi="Lato" w:eastAsia="Lato" w:cs="Lato"/>
                <w:color w:val="192B33"/>
                <w:sz w:val="15"/>
                <w:szCs w:val="21"/>
              </w:rPr>
              <w:t xml:space="preserve">dheres to the </w:t>
            </w:r>
            <w:r>
              <w:rPr>
                <w:rFonts w:ascii="Lato" w:hAnsi="Lato" w:eastAsia="Lato" w:cs="Lato"/>
                <w:color w:val="192B33"/>
                <w:sz w:val="15"/>
                <w:szCs w:val="21"/>
              </w:rPr>
              <w:t>e</w:t>
            </w:r>
            <w:r w:rsidRPr="00D94594">
              <w:rPr>
                <w:rFonts w:ascii="Lato" w:hAnsi="Lato" w:eastAsia="Lato" w:cs="Lato"/>
                <w:color w:val="192B33"/>
                <w:sz w:val="15"/>
                <w:szCs w:val="21"/>
              </w:rPr>
              <w:t xml:space="preserve">thical </w:t>
            </w:r>
            <w:r>
              <w:rPr>
                <w:rFonts w:ascii="Lato" w:hAnsi="Lato" w:eastAsia="Lato" w:cs="Lato"/>
                <w:color w:val="192B33"/>
                <w:sz w:val="15"/>
                <w:szCs w:val="21"/>
              </w:rPr>
              <w:t>g</w:t>
            </w:r>
            <w:r w:rsidRPr="00D94594">
              <w:rPr>
                <w:rFonts w:ascii="Lato" w:hAnsi="Lato" w:eastAsia="Lato" w:cs="Lato"/>
                <w:color w:val="192B33"/>
                <w:sz w:val="15"/>
                <w:szCs w:val="21"/>
              </w:rPr>
              <w:t xml:space="preserve">uidelines </w:t>
            </w:r>
            <w:r w:rsidRPr="00D94594" w:rsidR="00874D8F">
              <w:rPr>
                <w:rFonts w:ascii="Lato" w:hAnsi="Lato" w:eastAsia="Lato" w:cs="Lato"/>
                <w:color w:val="192B33"/>
                <w:sz w:val="15"/>
                <w:szCs w:val="21"/>
              </w:rPr>
              <w:t>of ACA, ASCA, IAMFC, APA &amp; NBCC</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463661" w:rsidRDefault="00463661" w14:paraId="3A97A604" w14:textId="06B006FD">
            <w:pPr>
              <w:spacing w:after="0"/>
              <w:ind w:right="39"/>
              <w:jc w:val="right"/>
              <w:rPr>
                <w:rFonts w:ascii="Lato" w:hAnsi="Lato" w:eastAsia="Lato" w:cs="Lato"/>
                <w:color w:val="192B33"/>
                <w:sz w:val="18"/>
              </w:rPr>
            </w:pPr>
            <w:r>
              <w:rPr>
                <w:rFonts w:ascii="Lato" w:hAnsi="Lato" w:eastAsia="Lato" w:cs="Lato"/>
                <w:color w:val="192B33"/>
                <w:sz w:val="18"/>
              </w:rPr>
              <w:t>124 (98%)</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463661" w:rsidRDefault="00463661" w14:paraId="66C8B0BB" w14:textId="5BE0C1D7">
            <w:pPr>
              <w:spacing w:after="0"/>
              <w:ind w:right="37"/>
              <w:jc w:val="right"/>
              <w:rPr>
                <w:rFonts w:ascii="Lato" w:hAnsi="Lato" w:eastAsia="Lato" w:cs="Lato"/>
                <w:color w:val="192B33"/>
                <w:sz w:val="18"/>
              </w:rPr>
            </w:pPr>
            <w:r>
              <w:rPr>
                <w:rFonts w:ascii="Lato" w:hAnsi="Lato" w:eastAsia="Lato" w:cs="Lato"/>
                <w:color w:val="192B33"/>
                <w:sz w:val="18"/>
              </w:rPr>
              <w:t>3 (2%)</w:t>
            </w:r>
          </w:p>
        </w:tc>
      </w:tr>
      <w:tr w:rsidR="00D830F1" w:rsidTr="00A50E65" w14:paraId="7208DD3B" w14:textId="77777777">
        <w:trPr>
          <w:trHeight w:val="448"/>
        </w:trPr>
        <w:tc>
          <w:tcPr>
            <w:tcW w:w="5220" w:type="dxa"/>
            <w:tcBorders>
              <w:top w:val="single" w:color="E9ECF1" w:sz="6" w:space="0"/>
              <w:left w:val="single" w:color="E9ECF1" w:sz="6" w:space="0"/>
              <w:bottom w:val="single" w:color="E9ECF1" w:sz="6" w:space="0"/>
              <w:right w:val="single" w:color="E9ECF1" w:sz="6" w:space="0"/>
            </w:tcBorders>
          </w:tcPr>
          <w:p w:rsidRPr="001205F5" w:rsidR="0013460F" w:rsidRDefault="00526072" w14:paraId="4267F505" w14:textId="6C5D0665">
            <w:pPr>
              <w:spacing w:after="23"/>
              <w:ind w:left="148"/>
              <w:rPr>
                <w:b/>
                <w:bCs/>
                <w:sz w:val="36"/>
                <w:szCs w:val="36"/>
              </w:rPr>
            </w:pPr>
            <w:r w:rsidRPr="001205F5">
              <w:rPr>
                <w:rFonts w:ascii="Lato" w:hAnsi="Lato" w:eastAsia="Lato" w:cs="Lato"/>
                <w:b/>
                <w:bCs/>
                <w:color w:val="192B33"/>
                <w:sz w:val="22"/>
                <w:szCs w:val="36"/>
              </w:rPr>
              <w:t xml:space="preserve">2.B </w:t>
            </w:r>
            <w:r w:rsidR="00874D8F">
              <w:rPr>
                <w:rFonts w:ascii="Lato" w:hAnsi="Lato" w:eastAsia="Lato" w:cs="Lato"/>
                <w:b/>
                <w:bCs/>
                <w:color w:val="192B33"/>
                <w:sz w:val="22"/>
                <w:szCs w:val="36"/>
              </w:rPr>
              <w:t>Professional Behavior</w:t>
            </w:r>
          </w:p>
          <w:p w:rsidR="0013460F" w:rsidRDefault="006460BE" w14:paraId="292F994F" w14:textId="03C3FBA3">
            <w:pPr>
              <w:spacing w:after="0"/>
              <w:ind w:left="148"/>
            </w:pPr>
            <w:r>
              <w:rPr>
                <w:rFonts w:ascii="Lato" w:hAnsi="Lato" w:eastAsia="Lato" w:cs="Lato"/>
                <w:color w:val="192B33"/>
                <w:sz w:val="15"/>
              </w:rPr>
              <w:t>Behaves in a professional manner towards supervisors, peers, &amp; clients</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22193308" w14:textId="5FD50DD8">
            <w:pPr>
              <w:spacing w:after="0"/>
              <w:ind w:right="39"/>
              <w:jc w:val="right"/>
            </w:pPr>
            <w:r>
              <w:rPr>
                <w:rFonts w:ascii="Lato" w:hAnsi="Lato" w:eastAsia="Lato" w:cs="Lato"/>
                <w:color w:val="192B33"/>
                <w:sz w:val="18"/>
              </w:rPr>
              <w:t>126</w:t>
            </w:r>
            <w:r w:rsidR="00BD65DB">
              <w:rPr>
                <w:rFonts w:ascii="Lato" w:hAnsi="Lato" w:eastAsia="Lato" w:cs="Lato"/>
                <w:color w:val="192B33"/>
                <w:sz w:val="18"/>
              </w:rPr>
              <w:t xml:space="preserve"> (</w:t>
            </w:r>
            <w:r w:rsidR="00FF1932">
              <w:rPr>
                <w:rFonts w:ascii="Lato" w:hAnsi="Lato" w:eastAsia="Lato" w:cs="Lato"/>
                <w:color w:val="192B33"/>
                <w:sz w:val="18"/>
              </w:rPr>
              <w:t>99%)</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3BC790C0" w14:textId="53A9D192">
            <w:pPr>
              <w:spacing w:after="0"/>
              <w:ind w:right="37"/>
              <w:jc w:val="right"/>
            </w:pPr>
            <w:r>
              <w:rPr>
                <w:rFonts w:ascii="Lato" w:hAnsi="Lato" w:eastAsia="Lato" w:cs="Lato"/>
                <w:color w:val="192B33"/>
                <w:sz w:val="18"/>
              </w:rPr>
              <w:t>1</w:t>
            </w:r>
            <w:r w:rsidR="00E85704">
              <w:rPr>
                <w:rFonts w:ascii="Lato" w:hAnsi="Lato" w:eastAsia="Lato" w:cs="Lato"/>
                <w:color w:val="192B33"/>
                <w:sz w:val="18"/>
              </w:rPr>
              <w:t xml:space="preserve"> (1%)</w:t>
            </w:r>
          </w:p>
        </w:tc>
      </w:tr>
      <w:tr w:rsidR="00D830F1" w:rsidTr="00DB593D" w14:paraId="68A4EFFF" w14:textId="77777777">
        <w:trPr>
          <w:trHeight w:val="738"/>
        </w:trPr>
        <w:tc>
          <w:tcPr>
            <w:tcW w:w="5220" w:type="dxa"/>
            <w:tcBorders>
              <w:top w:val="single" w:color="E9ECF1" w:sz="6" w:space="0"/>
              <w:left w:val="single" w:color="E9ECF1" w:sz="6" w:space="0"/>
              <w:bottom w:val="single" w:color="E9ECF1" w:sz="6" w:space="0"/>
              <w:right w:val="single" w:color="E9ECF1" w:sz="6" w:space="0"/>
            </w:tcBorders>
          </w:tcPr>
          <w:p w:rsidRPr="0034471D" w:rsidR="0013460F" w:rsidRDefault="00526072" w14:paraId="591C0536" w14:textId="28BF1534">
            <w:pPr>
              <w:spacing w:after="0" w:line="324" w:lineRule="auto"/>
              <w:ind w:left="148"/>
              <w:rPr>
                <w:b/>
                <w:bCs/>
                <w:sz w:val="22"/>
                <w:szCs w:val="22"/>
              </w:rPr>
            </w:pPr>
            <w:r w:rsidRPr="0034471D">
              <w:rPr>
                <w:rFonts w:ascii="Lato" w:hAnsi="Lato" w:eastAsia="Lato" w:cs="Lato"/>
                <w:b/>
                <w:bCs/>
                <w:color w:val="192B33"/>
                <w:sz w:val="22"/>
                <w:szCs w:val="22"/>
              </w:rPr>
              <w:t xml:space="preserve">2.C </w:t>
            </w:r>
            <w:r w:rsidR="00874D8F">
              <w:rPr>
                <w:rFonts w:ascii="Lato" w:hAnsi="Lato" w:eastAsia="Lato" w:cs="Lato"/>
                <w:b/>
                <w:bCs/>
                <w:color w:val="192B33"/>
                <w:sz w:val="22"/>
                <w:szCs w:val="22"/>
              </w:rPr>
              <w:t>Professional &amp; Personal Boundaries</w:t>
            </w:r>
          </w:p>
          <w:p w:rsidR="0013460F" w:rsidP="00887A49" w:rsidRDefault="006460BE" w14:paraId="2300CE4C" w14:textId="64930AF9">
            <w:pPr>
              <w:spacing w:after="0"/>
              <w:ind w:left="149"/>
            </w:pPr>
            <w:r>
              <w:rPr>
                <w:rFonts w:ascii="Lato" w:hAnsi="Lato" w:eastAsia="Lato" w:cs="Lato"/>
                <w:color w:val="192B33"/>
                <w:sz w:val="15"/>
              </w:rPr>
              <w:t>Maintains appropriate boundaries with supervisors, peers, &amp; clients</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70F6FFBD" w14:textId="1729B324">
            <w:pPr>
              <w:spacing w:after="0"/>
              <w:ind w:right="39"/>
              <w:jc w:val="right"/>
            </w:pPr>
            <w:r>
              <w:rPr>
                <w:rFonts w:ascii="Lato" w:hAnsi="Lato" w:eastAsia="Lato" w:cs="Lato"/>
                <w:color w:val="192B33"/>
                <w:sz w:val="18"/>
              </w:rPr>
              <w:t>125</w:t>
            </w:r>
            <w:r w:rsidR="00FF1932">
              <w:rPr>
                <w:rFonts w:ascii="Lato" w:hAnsi="Lato" w:eastAsia="Lato" w:cs="Lato"/>
                <w:color w:val="192B33"/>
                <w:sz w:val="18"/>
              </w:rPr>
              <w:t xml:space="preserve"> (99%)</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4EBDF676" w14:textId="5C504D96">
            <w:pPr>
              <w:spacing w:after="0"/>
              <w:ind w:right="37"/>
              <w:jc w:val="right"/>
            </w:pPr>
            <w:r>
              <w:rPr>
                <w:rFonts w:ascii="Lato" w:hAnsi="Lato" w:eastAsia="Lato" w:cs="Lato"/>
                <w:color w:val="192B33"/>
                <w:sz w:val="18"/>
              </w:rPr>
              <w:t>1</w:t>
            </w:r>
            <w:r w:rsidR="00E85704">
              <w:rPr>
                <w:rFonts w:ascii="Lato" w:hAnsi="Lato" w:eastAsia="Lato" w:cs="Lato"/>
                <w:color w:val="192B33"/>
                <w:sz w:val="18"/>
              </w:rPr>
              <w:t xml:space="preserve"> (1%)</w:t>
            </w:r>
          </w:p>
        </w:tc>
      </w:tr>
      <w:tr w:rsidR="00D830F1" w:rsidTr="00953808" w14:paraId="2D00DF0C" w14:textId="77777777">
        <w:trPr>
          <w:trHeight w:val="909"/>
        </w:trPr>
        <w:tc>
          <w:tcPr>
            <w:tcW w:w="5220" w:type="dxa"/>
            <w:tcBorders>
              <w:top w:val="single" w:color="E9ECF1" w:sz="6" w:space="0"/>
              <w:left w:val="single" w:color="E9ECF1" w:sz="6" w:space="0"/>
              <w:bottom w:val="single" w:color="E9ECF1" w:sz="6" w:space="0"/>
              <w:right w:val="single" w:color="E9ECF1" w:sz="6" w:space="0"/>
            </w:tcBorders>
          </w:tcPr>
          <w:p w:rsidRPr="0034471D" w:rsidR="0013460F" w:rsidRDefault="00526072" w14:paraId="1A97EF64" w14:textId="52479124">
            <w:pPr>
              <w:spacing w:after="0" w:line="324" w:lineRule="auto"/>
              <w:ind w:left="148"/>
              <w:rPr>
                <w:b/>
                <w:bCs/>
                <w:sz w:val="36"/>
                <w:szCs w:val="36"/>
              </w:rPr>
            </w:pPr>
            <w:r w:rsidRPr="0034471D">
              <w:rPr>
                <w:rFonts w:ascii="Lato" w:hAnsi="Lato" w:eastAsia="Lato" w:cs="Lato"/>
                <w:b/>
                <w:bCs/>
                <w:color w:val="192B33"/>
                <w:sz w:val="22"/>
                <w:szCs w:val="36"/>
              </w:rPr>
              <w:t xml:space="preserve">2.D </w:t>
            </w:r>
            <w:r w:rsidR="00BE1E9C">
              <w:rPr>
                <w:rFonts w:ascii="Lato" w:hAnsi="Lato" w:eastAsia="Lato" w:cs="Lato"/>
                <w:b/>
                <w:bCs/>
                <w:color w:val="192B33"/>
                <w:sz w:val="22"/>
                <w:szCs w:val="36"/>
              </w:rPr>
              <w:t>Adherence to Site</w:t>
            </w:r>
            <w:r w:rsidR="00953808">
              <w:rPr>
                <w:rFonts w:ascii="Lato" w:hAnsi="Lato" w:eastAsia="Lato" w:cs="Lato"/>
                <w:b/>
                <w:bCs/>
                <w:color w:val="192B33"/>
                <w:sz w:val="22"/>
                <w:szCs w:val="36"/>
              </w:rPr>
              <w:t xml:space="preserve"> &amp; </w:t>
            </w:r>
            <w:r w:rsidR="00BE1E9C">
              <w:rPr>
                <w:rFonts w:ascii="Lato" w:hAnsi="Lato" w:eastAsia="Lato" w:cs="Lato"/>
                <w:b/>
                <w:bCs/>
                <w:color w:val="192B33"/>
                <w:sz w:val="22"/>
                <w:szCs w:val="36"/>
              </w:rPr>
              <w:t>Course Policies</w:t>
            </w:r>
          </w:p>
          <w:p w:rsidR="0013460F" w:rsidRDefault="006460BE" w14:paraId="51C79C6E" w14:textId="6A51120E">
            <w:pPr>
              <w:spacing w:after="0"/>
              <w:ind w:left="148" w:right="4"/>
            </w:pPr>
            <w:r>
              <w:rPr>
                <w:rFonts w:ascii="Lato" w:hAnsi="Lato" w:eastAsia="Lato" w:cs="Lato"/>
                <w:color w:val="192B33"/>
                <w:sz w:val="15"/>
              </w:rPr>
              <w:t>Demonstrates an understanding &amp; appreciation for all counseling site &amp; course policies &amp; procedures</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71C8FE47" w14:textId="5B2D87DE">
            <w:pPr>
              <w:spacing w:after="0"/>
              <w:ind w:right="39"/>
              <w:jc w:val="right"/>
            </w:pPr>
            <w:r>
              <w:rPr>
                <w:rFonts w:ascii="Lato" w:hAnsi="Lato" w:eastAsia="Lato" w:cs="Lato"/>
                <w:color w:val="192B33"/>
                <w:sz w:val="18"/>
              </w:rPr>
              <w:t>124</w:t>
            </w:r>
            <w:r w:rsidR="00FF1932">
              <w:rPr>
                <w:rFonts w:ascii="Lato" w:hAnsi="Lato" w:eastAsia="Lato" w:cs="Lato"/>
                <w:color w:val="192B33"/>
                <w:sz w:val="18"/>
              </w:rPr>
              <w:t xml:space="preserve"> (98%)</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46CFCD39" w14:textId="30E53E65">
            <w:pPr>
              <w:spacing w:after="0"/>
              <w:ind w:right="37"/>
              <w:jc w:val="right"/>
            </w:pPr>
            <w:r>
              <w:rPr>
                <w:rFonts w:ascii="Lato" w:hAnsi="Lato" w:eastAsia="Lato" w:cs="Lato"/>
                <w:color w:val="192B33"/>
                <w:sz w:val="18"/>
              </w:rPr>
              <w:t>2</w:t>
            </w:r>
            <w:r w:rsidR="00E85704">
              <w:rPr>
                <w:rFonts w:ascii="Lato" w:hAnsi="Lato" w:eastAsia="Lato" w:cs="Lato"/>
                <w:color w:val="192B33"/>
                <w:sz w:val="18"/>
              </w:rPr>
              <w:t xml:space="preserve"> (2%)</w:t>
            </w:r>
          </w:p>
        </w:tc>
      </w:tr>
      <w:tr w:rsidR="00D830F1" w:rsidTr="00523806" w14:paraId="730119BD" w14:textId="77777777">
        <w:trPr>
          <w:trHeight w:val="594"/>
        </w:trPr>
        <w:tc>
          <w:tcPr>
            <w:tcW w:w="5220" w:type="dxa"/>
            <w:tcBorders>
              <w:top w:val="single" w:color="E9ECF1" w:sz="6" w:space="0"/>
              <w:left w:val="single" w:color="E9ECF1" w:sz="6" w:space="0"/>
              <w:bottom w:val="single" w:color="E9ECF1" w:sz="6" w:space="0"/>
              <w:right w:val="single" w:color="E9ECF1" w:sz="6" w:space="0"/>
            </w:tcBorders>
          </w:tcPr>
          <w:p w:rsidRPr="00DB593D" w:rsidR="0013460F" w:rsidRDefault="00526072" w14:paraId="157992F3" w14:textId="547BBA07">
            <w:pPr>
              <w:spacing w:after="0" w:line="324" w:lineRule="auto"/>
              <w:ind w:left="148"/>
              <w:rPr>
                <w:b/>
                <w:bCs/>
                <w:sz w:val="36"/>
                <w:szCs w:val="36"/>
              </w:rPr>
            </w:pPr>
            <w:r w:rsidRPr="00DB593D">
              <w:rPr>
                <w:rFonts w:ascii="Lato" w:hAnsi="Lato" w:eastAsia="Lato" w:cs="Lato"/>
                <w:b/>
                <w:bCs/>
                <w:color w:val="192B33"/>
                <w:sz w:val="22"/>
                <w:szCs w:val="36"/>
              </w:rPr>
              <w:t xml:space="preserve">2.E </w:t>
            </w:r>
            <w:r w:rsidR="008C74B9">
              <w:rPr>
                <w:rFonts w:ascii="Lato" w:hAnsi="Lato" w:eastAsia="Lato" w:cs="Lato"/>
                <w:b/>
                <w:bCs/>
                <w:color w:val="192B33"/>
                <w:sz w:val="22"/>
                <w:szCs w:val="36"/>
              </w:rPr>
              <w:t>R</w:t>
            </w:r>
            <w:r w:rsidRPr="00DB593D" w:rsidR="0013460F">
              <w:rPr>
                <w:rFonts w:ascii="Lato" w:hAnsi="Lato" w:eastAsia="Lato" w:cs="Lato"/>
                <w:b/>
                <w:bCs/>
                <w:color w:val="192B33"/>
                <w:sz w:val="22"/>
                <w:szCs w:val="36"/>
              </w:rPr>
              <w:t xml:space="preserve">ecord </w:t>
            </w:r>
            <w:r w:rsidR="008C74B9">
              <w:rPr>
                <w:rFonts w:ascii="Lato" w:hAnsi="Lato" w:eastAsia="Lato" w:cs="Lato"/>
                <w:b/>
                <w:bCs/>
                <w:color w:val="192B33"/>
                <w:sz w:val="22"/>
                <w:szCs w:val="36"/>
              </w:rPr>
              <w:t>K</w:t>
            </w:r>
            <w:r w:rsidRPr="00DB593D" w:rsidR="0013460F">
              <w:rPr>
                <w:rFonts w:ascii="Lato" w:hAnsi="Lato" w:eastAsia="Lato" w:cs="Lato"/>
                <w:b/>
                <w:bCs/>
                <w:color w:val="192B33"/>
                <w:sz w:val="22"/>
                <w:szCs w:val="36"/>
              </w:rPr>
              <w:t xml:space="preserve">eeping &amp; </w:t>
            </w:r>
            <w:r w:rsidR="008C74B9">
              <w:rPr>
                <w:rFonts w:ascii="Lato" w:hAnsi="Lato" w:eastAsia="Lato" w:cs="Lato"/>
                <w:b/>
                <w:bCs/>
                <w:color w:val="192B33"/>
                <w:sz w:val="22"/>
                <w:szCs w:val="36"/>
              </w:rPr>
              <w:t>Task Completion</w:t>
            </w:r>
          </w:p>
          <w:p w:rsidR="0013460F" w:rsidP="00887A49" w:rsidRDefault="006460BE" w14:paraId="7407219B" w14:textId="6D1EB7DE">
            <w:pPr>
              <w:spacing w:after="0"/>
              <w:ind w:left="149"/>
            </w:pPr>
            <w:r>
              <w:rPr>
                <w:rFonts w:ascii="Lato" w:hAnsi="Lato" w:eastAsia="Lato" w:cs="Lato"/>
                <w:color w:val="192B33"/>
                <w:sz w:val="15"/>
              </w:rPr>
              <w:t>Completes all weekly record keeping &amp; tasks correctly &amp; properly</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50A13364" w14:textId="2AB2CF66">
            <w:pPr>
              <w:spacing w:after="0"/>
              <w:ind w:right="39"/>
              <w:jc w:val="right"/>
            </w:pPr>
            <w:r>
              <w:rPr>
                <w:rFonts w:ascii="Lato" w:hAnsi="Lato" w:eastAsia="Lato" w:cs="Lato"/>
                <w:color w:val="192B33"/>
                <w:sz w:val="18"/>
              </w:rPr>
              <w:t>124</w:t>
            </w:r>
            <w:r w:rsidR="00FF1932">
              <w:rPr>
                <w:rFonts w:ascii="Lato" w:hAnsi="Lato" w:eastAsia="Lato" w:cs="Lato"/>
                <w:color w:val="192B33"/>
                <w:sz w:val="18"/>
              </w:rPr>
              <w:t xml:space="preserve"> (98%)</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533D5560" w14:textId="72FB4543">
            <w:pPr>
              <w:spacing w:after="0"/>
              <w:ind w:right="37"/>
              <w:jc w:val="right"/>
            </w:pPr>
            <w:r>
              <w:rPr>
                <w:rFonts w:ascii="Lato" w:hAnsi="Lato" w:eastAsia="Lato" w:cs="Lato"/>
                <w:color w:val="192B33"/>
                <w:sz w:val="18"/>
              </w:rPr>
              <w:t>2</w:t>
            </w:r>
            <w:r w:rsidR="00E85704">
              <w:rPr>
                <w:rFonts w:ascii="Lato" w:hAnsi="Lato" w:eastAsia="Lato" w:cs="Lato"/>
                <w:color w:val="192B33"/>
                <w:sz w:val="18"/>
              </w:rPr>
              <w:t xml:space="preserve"> (2%)</w:t>
            </w:r>
          </w:p>
        </w:tc>
      </w:tr>
      <w:tr w:rsidR="00D830F1" w:rsidTr="00A50E65" w14:paraId="56B95195" w14:textId="77777777">
        <w:trPr>
          <w:trHeight w:val="516"/>
        </w:trPr>
        <w:tc>
          <w:tcPr>
            <w:tcW w:w="5220" w:type="dxa"/>
            <w:tcBorders>
              <w:top w:val="single" w:color="E9ECF1" w:sz="6" w:space="0"/>
              <w:left w:val="single" w:color="E9ECF1" w:sz="6" w:space="0"/>
              <w:bottom w:val="single" w:color="E9ECF1" w:sz="6" w:space="0"/>
              <w:right w:val="single" w:color="E9ECF1" w:sz="6" w:space="0"/>
            </w:tcBorders>
          </w:tcPr>
          <w:p w:rsidRPr="008B6A50" w:rsidR="0013460F" w:rsidRDefault="00526072" w14:paraId="0C456E03" w14:textId="5B7E35F7">
            <w:pPr>
              <w:spacing w:after="23"/>
              <w:ind w:left="148"/>
              <w:rPr>
                <w:b/>
                <w:bCs/>
                <w:sz w:val="32"/>
                <w:szCs w:val="32"/>
              </w:rPr>
            </w:pPr>
            <w:r w:rsidRPr="008B6A50">
              <w:rPr>
                <w:rFonts w:ascii="Lato" w:hAnsi="Lato" w:eastAsia="Lato" w:cs="Lato"/>
                <w:b/>
                <w:bCs/>
                <w:color w:val="192B33"/>
                <w:sz w:val="21"/>
                <w:szCs w:val="32"/>
              </w:rPr>
              <w:t xml:space="preserve">2.F </w:t>
            </w:r>
            <w:r w:rsidR="00887326">
              <w:rPr>
                <w:rFonts w:ascii="Lato" w:hAnsi="Lato" w:eastAsia="Lato" w:cs="Lato"/>
                <w:b/>
                <w:bCs/>
                <w:color w:val="192B33"/>
                <w:sz w:val="21"/>
                <w:szCs w:val="32"/>
              </w:rPr>
              <w:t>Multicultural Competence in Counseling Relationship</w:t>
            </w:r>
          </w:p>
          <w:p w:rsidR="0013460F" w:rsidRDefault="006460BE" w14:paraId="5E9A106D" w14:textId="379B5600">
            <w:pPr>
              <w:spacing w:after="0"/>
              <w:ind w:left="148"/>
            </w:pPr>
            <w:r>
              <w:rPr>
                <w:rFonts w:ascii="Lato" w:hAnsi="Lato" w:eastAsia="Lato" w:cs="Lato"/>
                <w:color w:val="192B33"/>
                <w:sz w:val="15"/>
              </w:rPr>
              <w:t xml:space="preserve">Demonstrates respect for culture </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57750D4C" w14:textId="43732697">
            <w:pPr>
              <w:spacing w:after="0"/>
              <w:ind w:right="39"/>
              <w:jc w:val="right"/>
            </w:pPr>
            <w:r>
              <w:rPr>
                <w:rFonts w:ascii="Lato" w:hAnsi="Lato" w:eastAsia="Lato" w:cs="Lato"/>
                <w:color w:val="192B33"/>
                <w:sz w:val="18"/>
              </w:rPr>
              <w:t>119</w:t>
            </w:r>
            <w:r w:rsidR="00FF1932">
              <w:rPr>
                <w:rFonts w:ascii="Lato" w:hAnsi="Lato" w:eastAsia="Lato" w:cs="Lato"/>
                <w:color w:val="192B33"/>
                <w:sz w:val="18"/>
              </w:rPr>
              <w:t xml:space="preserve"> (94%)</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408C056F" w14:textId="37ABCA53">
            <w:pPr>
              <w:spacing w:after="0"/>
              <w:ind w:right="37"/>
              <w:jc w:val="right"/>
            </w:pPr>
            <w:r>
              <w:rPr>
                <w:rFonts w:ascii="Lato" w:hAnsi="Lato" w:eastAsia="Lato" w:cs="Lato"/>
                <w:color w:val="192B33"/>
                <w:sz w:val="18"/>
              </w:rPr>
              <w:t>7</w:t>
            </w:r>
            <w:r w:rsidR="00E85704">
              <w:rPr>
                <w:rFonts w:ascii="Lato" w:hAnsi="Lato" w:eastAsia="Lato" w:cs="Lato"/>
                <w:color w:val="192B33"/>
                <w:sz w:val="18"/>
              </w:rPr>
              <w:t xml:space="preserve"> (6%)</w:t>
            </w:r>
          </w:p>
        </w:tc>
      </w:tr>
      <w:tr w:rsidR="00D830F1" w:rsidTr="00526072" w14:paraId="07B0A85F" w14:textId="77777777">
        <w:trPr>
          <w:trHeight w:val="684"/>
        </w:trPr>
        <w:tc>
          <w:tcPr>
            <w:tcW w:w="5220" w:type="dxa"/>
            <w:tcBorders>
              <w:top w:val="single" w:color="E9ECF1" w:sz="6" w:space="0"/>
              <w:left w:val="single" w:color="E9ECF1" w:sz="6" w:space="0"/>
              <w:bottom w:val="single" w:color="E9ECF1" w:sz="6" w:space="0"/>
              <w:right w:val="single" w:color="E9ECF1" w:sz="6" w:space="0"/>
            </w:tcBorders>
          </w:tcPr>
          <w:p w:rsidRPr="00887326" w:rsidR="0013460F" w:rsidRDefault="00526072" w14:paraId="1E7BAE4D" w14:textId="233BBAA5">
            <w:pPr>
              <w:spacing w:after="0" w:line="324" w:lineRule="auto"/>
              <w:ind w:left="148"/>
              <w:rPr>
                <w:b/>
                <w:bCs/>
                <w:sz w:val="36"/>
                <w:szCs w:val="36"/>
              </w:rPr>
            </w:pPr>
            <w:r w:rsidRPr="00887326">
              <w:rPr>
                <w:rFonts w:ascii="Lato" w:hAnsi="Lato" w:eastAsia="Lato" w:cs="Lato"/>
                <w:b/>
                <w:bCs/>
                <w:color w:val="192B33"/>
                <w:sz w:val="22"/>
                <w:szCs w:val="36"/>
              </w:rPr>
              <w:t xml:space="preserve">2.G </w:t>
            </w:r>
            <w:r w:rsidR="00887326">
              <w:rPr>
                <w:rFonts w:ascii="Lato" w:hAnsi="Lato" w:eastAsia="Lato" w:cs="Lato"/>
                <w:b/>
                <w:bCs/>
                <w:color w:val="192B33"/>
                <w:sz w:val="22"/>
                <w:szCs w:val="36"/>
              </w:rPr>
              <w:t>Emotional Stability &amp; Self-Control</w:t>
            </w:r>
          </w:p>
          <w:p w:rsidR="0013460F" w:rsidP="00887A49" w:rsidRDefault="006460BE" w14:paraId="09DA8C67" w14:textId="58ECBFFE">
            <w:pPr>
              <w:spacing w:after="0"/>
              <w:ind w:left="149"/>
            </w:pPr>
            <w:r>
              <w:rPr>
                <w:rFonts w:ascii="Lato" w:hAnsi="Lato" w:eastAsia="Lato" w:cs="Lato"/>
                <w:color w:val="192B33"/>
                <w:sz w:val="15"/>
              </w:rPr>
              <w:t>Demonstrates self-awareness and emotional stability</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20490963" w14:textId="50A4FD6F">
            <w:pPr>
              <w:spacing w:after="0"/>
              <w:ind w:right="39"/>
              <w:jc w:val="right"/>
            </w:pPr>
            <w:r>
              <w:rPr>
                <w:rFonts w:ascii="Lato" w:hAnsi="Lato" w:eastAsia="Lato" w:cs="Lato"/>
                <w:color w:val="192B33"/>
                <w:sz w:val="18"/>
              </w:rPr>
              <w:t>121</w:t>
            </w:r>
            <w:r w:rsidR="001A3FC4">
              <w:rPr>
                <w:rFonts w:ascii="Lato" w:hAnsi="Lato" w:eastAsia="Lato" w:cs="Lato"/>
                <w:color w:val="192B33"/>
                <w:sz w:val="18"/>
              </w:rPr>
              <w:t>(96%)</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2CF9D6C2" w14:textId="21A8D727">
            <w:pPr>
              <w:spacing w:after="0"/>
              <w:ind w:right="37"/>
              <w:jc w:val="right"/>
            </w:pPr>
            <w:r>
              <w:rPr>
                <w:rFonts w:ascii="Lato" w:hAnsi="Lato" w:eastAsia="Lato" w:cs="Lato"/>
                <w:color w:val="192B33"/>
                <w:sz w:val="18"/>
              </w:rPr>
              <w:t>5</w:t>
            </w:r>
            <w:r w:rsidR="00E85704">
              <w:rPr>
                <w:rFonts w:ascii="Lato" w:hAnsi="Lato" w:eastAsia="Lato" w:cs="Lato"/>
                <w:color w:val="192B33"/>
                <w:sz w:val="18"/>
              </w:rPr>
              <w:t xml:space="preserve"> (4%)</w:t>
            </w:r>
          </w:p>
        </w:tc>
      </w:tr>
      <w:tr w:rsidR="00D830F1" w:rsidTr="00526072" w14:paraId="32A8526D" w14:textId="77777777">
        <w:trPr>
          <w:trHeight w:val="729"/>
        </w:trPr>
        <w:tc>
          <w:tcPr>
            <w:tcW w:w="5220" w:type="dxa"/>
            <w:tcBorders>
              <w:top w:val="single" w:color="E9ECF1" w:sz="6" w:space="0"/>
              <w:left w:val="single" w:color="E9ECF1" w:sz="6" w:space="0"/>
              <w:bottom w:val="single" w:color="E9ECF1" w:sz="6" w:space="0"/>
              <w:right w:val="single" w:color="E9ECF1" w:sz="6" w:space="0"/>
            </w:tcBorders>
          </w:tcPr>
          <w:p w:rsidRPr="004C2075" w:rsidR="0013460F" w:rsidRDefault="00866FA0" w14:paraId="1F37FA76" w14:textId="36A8D433">
            <w:pPr>
              <w:spacing w:after="0" w:line="324" w:lineRule="auto"/>
              <w:ind w:left="148"/>
              <w:rPr>
                <w:b/>
                <w:bCs/>
                <w:sz w:val="36"/>
                <w:szCs w:val="36"/>
              </w:rPr>
            </w:pPr>
            <w:r w:rsidRPr="004C2075">
              <w:rPr>
                <w:rFonts w:ascii="Lato" w:hAnsi="Lato" w:eastAsia="Lato" w:cs="Lato"/>
                <w:b/>
                <w:bCs/>
                <w:color w:val="192B33"/>
                <w:sz w:val="22"/>
                <w:szCs w:val="36"/>
              </w:rPr>
              <w:t xml:space="preserve">2.H </w:t>
            </w:r>
            <w:r w:rsidR="004C2075">
              <w:rPr>
                <w:rFonts w:ascii="Lato" w:hAnsi="Lato" w:eastAsia="Lato" w:cs="Lato"/>
                <w:b/>
                <w:bCs/>
                <w:color w:val="192B33"/>
                <w:sz w:val="22"/>
                <w:szCs w:val="36"/>
              </w:rPr>
              <w:t>Motivated to Learn &amp; Gro</w:t>
            </w:r>
            <w:r w:rsidR="00E812AA">
              <w:rPr>
                <w:rFonts w:ascii="Lato" w:hAnsi="Lato" w:eastAsia="Lato" w:cs="Lato"/>
                <w:b/>
                <w:bCs/>
                <w:color w:val="192B33"/>
                <w:sz w:val="22"/>
                <w:szCs w:val="36"/>
              </w:rPr>
              <w:t>w/Initiative</w:t>
            </w:r>
            <w:r w:rsidRPr="004C2075" w:rsidR="0013460F">
              <w:rPr>
                <w:rFonts w:ascii="Lato" w:hAnsi="Lato" w:eastAsia="Lato" w:cs="Lato"/>
                <w:b/>
                <w:bCs/>
                <w:color w:val="192B33"/>
                <w:sz w:val="22"/>
                <w:szCs w:val="36"/>
              </w:rPr>
              <w:t xml:space="preserve"> </w:t>
            </w:r>
          </w:p>
          <w:p w:rsidR="0013460F" w:rsidRDefault="0013460F" w14:paraId="41905251" w14:textId="594C4B44">
            <w:pPr>
              <w:spacing w:after="0"/>
              <w:ind w:left="148"/>
            </w:pPr>
            <w:r>
              <w:rPr>
                <w:rFonts w:ascii="Lato" w:hAnsi="Lato" w:eastAsia="Lato" w:cs="Lato"/>
                <w:color w:val="192B33"/>
                <w:sz w:val="15"/>
              </w:rPr>
              <w:t xml:space="preserve">Demonstrates engagement in learning &amp; development </w:t>
            </w:r>
            <w:r w:rsidR="00E812AA">
              <w:rPr>
                <w:rFonts w:ascii="Lato" w:hAnsi="Lato" w:eastAsia="Lato" w:cs="Lato"/>
                <w:color w:val="192B33"/>
                <w:sz w:val="15"/>
              </w:rPr>
              <w:t>of counseling competencies</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58B2B1E9" w14:textId="6E7A9211">
            <w:pPr>
              <w:spacing w:after="0"/>
              <w:ind w:right="39"/>
              <w:jc w:val="right"/>
            </w:pPr>
            <w:r>
              <w:rPr>
                <w:rFonts w:ascii="Lato" w:hAnsi="Lato" w:eastAsia="Lato" w:cs="Lato"/>
                <w:color w:val="192B33"/>
                <w:sz w:val="18"/>
              </w:rPr>
              <w:t>123</w:t>
            </w:r>
            <w:r w:rsidR="001A3FC4">
              <w:rPr>
                <w:rFonts w:ascii="Lato" w:hAnsi="Lato" w:eastAsia="Lato" w:cs="Lato"/>
                <w:color w:val="192B33"/>
                <w:sz w:val="18"/>
              </w:rPr>
              <w:t xml:space="preserve"> (99%)</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5A60123B" w14:textId="503FAAB5">
            <w:pPr>
              <w:spacing w:after="0"/>
              <w:ind w:right="37"/>
              <w:jc w:val="right"/>
            </w:pPr>
            <w:r>
              <w:rPr>
                <w:rFonts w:ascii="Lato" w:hAnsi="Lato" w:eastAsia="Lato" w:cs="Lato"/>
                <w:color w:val="192B33"/>
                <w:sz w:val="18"/>
              </w:rPr>
              <w:t>1</w:t>
            </w:r>
            <w:r w:rsidR="00E85704">
              <w:rPr>
                <w:rFonts w:ascii="Lato" w:hAnsi="Lato" w:eastAsia="Lato" w:cs="Lato"/>
                <w:color w:val="192B33"/>
                <w:sz w:val="18"/>
              </w:rPr>
              <w:t xml:space="preserve"> (1%)</w:t>
            </w:r>
          </w:p>
        </w:tc>
      </w:tr>
      <w:tr w:rsidR="00D830F1" w:rsidTr="00526072" w14:paraId="41A515E7" w14:textId="77777777">
        <w:trPr>
          <w:trHeight w:val="729"/>
        </w:trPr>
        <w:tc>
          <w:tcPr>
            <w:tcW w:w="5220" w:type="dxa"/>
            <w:tcBorders>
              <w:top w:val="single" w:color="E9ECF1" w:sz="6" w:space="0"/>
              <w:left w:val="single" w:color="E9ECF1" w:sz="6" w:space="0"/>
              <w:bottom w:val="single" w:color="E9ECF1" w:sz="6" w:space="0"/>
              <w:right w:val="single" w:color="E9ECF1" w:sz="6" w:space="0"/>
            </w:tcBorders>
          </w:tcPr>
          <w:p w:rsidRPr="00E812AA" w:rsidR="0013460F" w:rsidRDefault="00866FA0" w14:paraId="7E6EF623" w14:textId="0CC48F40">
            <w:pPr>
              <w:spacing w:after="0" w:line="324" w:lineRule="auto"/>
              <w:ind w:left="148"/>
              <w:rPr>
                <w:b/>
                <w:bCs/>
                <w:sz w:val="36"/>
                <w:szCs w:val="36"/>
              </w:rPr>
            </w:pPr>
            <w:r w:rsidRPr="00E812AA">
              <w:rPr>
                <w:rFonts w:ascii="Lato" w:hAnsi="Lato" w:eastAsia="Lato" w:cs="Lato"/>
                <w:b/>
                <w:bCs/>
                <w:color w:val="192B33"/>
                <w:sz w:val="22"/>
                <w:szCs w:val="36"/>
              </w:rPr>
              <w:t xml:space="preserve">2.I </w:t>
            </w:r>
            <w:r w:rsidR="00E812AA">
              <w:rPr>
                <w:rFonts w:ascii="Lato" w:hAnsi="Lato" w:eastAsia="Lato" w:cs="Lato"/>
                <w:b/>
                <w:bCs/>
                <w:color w:val="192B33"/>
                <w:sz w:val="22"/>
                <w:szCs w:val="36"/>
              </w:rPr>
              <w:t>Openness to Feedback</w:t>
            </w:r>
          </w:p>
          <w:p w:rsidR="0013460F" w:rsidP="008238EB" w:rsidRDefault="006460BE" w14:paraId="01E5950E" w14:textId="2745424E">
            <w:pPr>
              <w:spacing w:after="0"/>
              <w:ind w:left="149"/>
            </w:pPr>
            <w:r>
              <w:rPr>
                <w:rFonts w:ascii="Lato" w:hAnsi="Lato" w:eastAsia="Lato" w:cs="Lato"/>
                <w:color w:val="192B33"/>
                <w:sz w:val="15"/>
              </w:rPr>
              <w:t>Responds non-defensively &amp; alters behavior in accordance with supervisory &amp;/or instructor feedback</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5F93E29F" w14:textId="23D3CB35">
            <w:pPr>
              <w:spacing w:after="0"/>
              <w:ind w:right="39"/>
              <w:jc w:val="right"/>
            </w:pPr>
            <w:r>
              <w:rPr>
                <w:rFonts w:ascii="Lato" w:hAnsi="Lato" w:eastAsia="Lato" w:cs="Lato"/>
                <w:color w:val="192B33"/>
                <w:sz w:val="18"/>
              </w:rPr>
              <w:t>125</w:t>
            </w:r>
            <w:r w:rsidR="001A3FC4">
              <w:rPr>
                <w:rFonts w:ascii="Lato" w:hAnsi="Lato" w:eastAsia="Lato" w:cs="Lato"/>
                <w:color w:val="192B33"/>
                <w:sz w:val="18"/>
              </w:rPr>
              <w:t xml:space="preserve"> (99%)</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4769D1DE" w14:textId="326F0C9C">
            <w:pPr>
              <w:spacing w:after="0"/>
              <w:ind w:right="37"/>
              <w:jc w:val="right"/>
            </w:pPr>
            <w:r>
              <w:rPr>
                <w:rFonts w:ascii="Lato" w:hAnsi="Lato" w:eastAsia="Lato" w:cs="Lato"/>
                <w:color w:val="192B33"/>
                <w:sz w:val="18"/>
              </w:rPr>
              <w:t>1</w:t>
            </w:r>
            <w:r w:rsidR="00E85704">
              <w:rPr>
                <w:rFonts w:ascii="Lato" w:hAnsi="Lato" w:eastAsia="Lato" w:cs="Lato"/>
                <w:color w:val="192B33"/>
                <w:sz w:val="18"/>
              </w:rPr>
              <w:t xml:space="preserve"> (1%)</w:t>
            </w:r>
          </w:p>
        </w:tc>
      </w:tr>
      <w:tr w:rsidR="00D830F1" w:rsidTr="00526072" w14:paraId="3313B7B9" w14:textId="77777777">
        <w:trPr>
          <w:trHeight w:val="630"/>
        </w:trPr>
        <w:tc>
          <w:tcPr>
            <w:tcW w:w="5220" w:type="dxa"/>
            <w:tcBorders>
              <w:top w:val="single" w:color="E9ECF1" w:sz="6" w:space="0"/>
              <w:left w:val="single" w:color="E9ECF1" w:sz="6" w:space="0"/>
              <w:bottom w:val="single" w:color="E9ECF1" w:sz="6" w:space="0"/>
              <w:right w:val="single" w:color="E9ECF1" w:sz="6" w:space="0"/>
            </w:tcBorders>
          </w:tcPr>
          <w:p w:rsidRPr="006312C8" w:rsidR="008238EB" w:rsidP="008238EB" w:rsidRDefault="00866FA0" w14:paraId="79B4DB9A" w14:textId="6119063F">
            <w:pPr>
              <w:spacing w:after="0" w:line="324" w:lineRule="auto"/>
              <w:ind w:left="148"/>
              <w:rPr>
                <w:rFonts w:ascii="Lato" w:hAnsi="Lato" w:eastAsia="Lato" w:cs="Lato"/>
                <w:b/>
                <w:bCs/>
                <w:color w:val="192B33"/>
                <w:sz w:val="22"/>
                <w:szCs w:val="36"/>
              </w:rPr>
            </w:pPr>
            <w:r w:rsidRPr="006312C8">
              <w:rPr>
                <w:rFonts w:ascii="Lato" w:hAnsi="Lato" w:eastAsia="Lato" w:cs="Lato"/>
                <w:b/>
                <w:bCs/>
                <w:color w:val="192B33"/>
                <w:sz w:val="22"/>
                <w:szCs w:val="36"/>
              </w:rPr>
              <w:t xml:space="preserve">2.J </w:t>
            </w:r>
            <w:r w:rsidRPr="006312C8" w:rsidR="006312C8">
              <w:rPr>
                <w:rFonts w:ascii="Lato" w:hAnsi="Lato" w:eastAsia="Lato" w:cs="Lato"/>
                <w:b/>
                <w:bCs/>
                <w:color w:val="192B33"/>
                <w:sz w:val="22"/>
                <w:szCs w:val="36"/>
              </w:rPr>
              <w:t>Flexibility &amp; Adaptability</w:t>
            </w:r>
          </w:p>
          <w:p w:rsidR="0013460F" w:rsidP="008238EB" w:rsidRDefault="0013460F" w14:paraId="1D6459D3" w14:textId="3842013B">
            <w:pPr>
              <w:spacing w:after="0" w:line="324" w:lineRule="auto"/>
              <w:ind w:left="148"/>
            </w:pPr>
            <w:r>
              <w:rPr>
                <w:rFonts w:ascii="Lato" w:hAnsi="Lato" w:eastAsia="Lato" w:cs="Lato"/>
                <w:color w:val="192B33"/>
                <w:sz w:val="15"/>
              </w:rPr>
              <w:t xml:space="preserve">Demonstrates ability to adapt to changing </w:t>
            </w:r>
            <w:r w:rsidR="006312C8">
              <w:rPr>
                <w:rFonts w:ascii="Lato" w:hAnsi="Lato" w:eastAsia="Lato" w:cs="Lato"/>
                <w:color w:val="192B33"/>
                <w:sz w:val="15"/>
              </w:rPr>
              <w:t>circumstances, unexpected events, &amp; new situations</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2DD6A93A" w14:textId="4776C054">
            <w:pPr>
              <w:spacing w:after="0"/>
              <w:ind w:right="39"/>
              <w:jc w:val="right"/>
            </w:pPr>
            <w:r>
              <w:rPr>
                <w:rFonts w:ascii="Lato" w:hAnsi="Lato" w:eastAsia="Lato" w:cs="Lato"/>
                <w:color w:val="192B33"/>
                <w:sz w:val="18"/>
              </w:rPr>
              <w:t>123</w:t>
            </w:r>
            <w:r w:rsidR="001A3FC4">
              <w:rPr>
                <w:rFonts w:ascii="Lato" w:hAnsi="Lato" w:eastAsia="Lato" w:cs="Lato"/>
                <w:color w:val="192B33"/>
                <w:sz w:val="18"/>
              </w:rPr>
              <w:t xml:space="preserve"> (98%)</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1F26EB0B" w14:textId="5482E728">
            <w:pPr>
              <w:spacing w:after="0"/>
              <w:ind w:right="37"/>
              <w:jc w:val="right"/>
            </w:pPr>
            <w:r>
              <w:rPr>
                <w:rFonts w:ascii="Lato" w:hAnsi="Lato" w:eastAsia="Lato" w:cs="Lato"/>
                <w:color w:val="192B33"/>
                <w:sz w:val="18"/>
              </w:rPr>
              <w:t>3</w:t>
            </w:r>
            <w:r w:rsidR="00E85704">
              <w:rPr>
                <w:rFonts w:ascii="Lato" w:hAnsi="Lato" w:eastAsia="Lato" w:cs="Lato"/>
                <w:color w:val="192B33"/>
                <w:sz w:val="18"/>
              </w:rPr>
              <w:t xml:space="preserve"> (2%)</w:t>
            </w:r>
          </w:p>
        </w:tc>
      </w:tr>
      <w:tr w:rsidR="00D830F1" w:rsidTr="00526072" w14:paraId="6955FBF5" w14:textId="77777777">
        <w:trPr>
          <w:trHeight w:val="657"/>
        </w:trPr>
        <w:tc>
          <w:tcPr>
            <w:tcW w:w="5220" w:type="dxa"/>
            <w:tcBorders>
              <w:top w:val="single" w:color="E9ECF1" w:sz="6" w:space="0"/>
              <w:left w:val="single" w:color="E9ECF1" w:sz="6" w:space="0"/>
              <w:bottom w:val="single" w:color="E9ECF1" w:sz="6" w:space="0"/>
              <w:right w:val="single" w:color="E9ECF1" w:sz="6" w:space="0"/>
            </w:tcBorders>
          </w:tcPr>
          <w:p w:rsidRPr="00523806" w:rsidR="0013460F" w:rsidRDefault="00866FA0" w14:paraId="167C0CED" w14:textId="614D4440">
            <w:pPr>
              <w:spacing w:after="0" w:line="324" w:lineRule="auto"/>
              <w:ind w:left="148"/>
              <w:rPr>
                <w:b/>
                <w:bCs/>
                <w:sz w:val="22"/>
                <w:szCs w:val="22"/>
              </w:rPr>
            </w:pPr>
            <w:r w:rsidRPr="00523806">
              <w:rPr>
                <w:rFonts w:ascii="Lato" w:hAnsi="Lato" w:eastAsia="Lato" w:cs="Lato"/>
                <w:b/>
                <w:bCs/>
                <w:color w:val="192B33"/>
                <w:sz w:val="22"/>
                <w:szCs w:val="22"/>
              </w:rPr>
              <w:t xml:space="preserve">2.K </w:t>
            </w:r>
            <w:r w:rsidR="00523806">
              <w:rPr>
                <w:rFonts w:ascii="Lato" w:hAnsi="Lato" w:eastAsia="Lato" w:cs="Lato"/>
                <w:b/>
                <w:bCs/>
                <w:color w:val="192B33"/>
                <w:sz w:val="22"/>
                <w:szCs w:val="22"/>
              </w:rPr>
              <w:t>Congruence &amp; Genuineness</w:t>
            </w:r>
          </w:p>
          <w:p w:rsidR="0013460F" w:rsidP="006A7382" w:rsidRDefault="006460BE" w14:paraId="300895F9" w14:textId="48309696">
            <w:pPr>
              <w:spacing w:after="0"/>
              <w:ind w:left="148"/>
              <w:jc w:val="both"/>
            </w:pPr>
            <w:r>
              <w:rPr>
                <w:rFonts w:ascii="Lato" w:hAnsi="Lato" w:eastAsia="Lato" w:cs="Lato"/>
                <w:color w:val="192B33"/>
                <w:sz w:val="15"/>
              </w:rPr>
              <w:t>Demonstrates ability to be present and 'be true to oneself’</w:t>
            </w:r>
          </w:p>
        </w:tc>
        <w:tc>
          <w:tcPr>
            <w:tcW w:w="2430" w:type="dxa"/>
            <w:tcBorders>
              <w:top w:val="single" w:color="E9ECF1" w:sz="6" w:space="0"/>
              <w:left w:val="single" w:color="E9ECF1" w:sz="6" w:space="0"/>
              <w:bottom w:val="single" w:color="E9ECF1" w:sz="6" w:space="0"/>
              <w:right w:val="single" w:color="E9ECF1" w:sz="6" w:space="0"/>
            </w:tcBorders>
            <w:shd w:val="clear" w:color="auto" w:fill="66B666"/>
            <w:vAlign w:val="center"/>
          </w:tcPr>
          <w:p w:rsidR="0013460F" w:rsidRDefault="0013460F" w14:paraId="546E3BEF" w14:textId="149C9B3F">
            <w:pPr>
              <w:spacing w:after="0"/>
              <w:ind w:right="39"/>
              <w:jc w:val="right"/>
            </w:pPr>
            <w:r>
              <w:rPr>
                <w:rFonts w:ascii="Lato" w:hAnsi="Lato" w:eastAsia="Lato" w:cs="Lato"/>
                <w:color w:val="192B33"/>
                <w:sz w:val="18"/>
              </w:rPr>
              <w:t>124</w:t>
            </w:r>
            <w:r w:rsidR="001A3FC4">
              <w:rPr>
                <w:rFonts w:ascii="Lato" w:hAnsi="Lato" w:eastAsia="Lato" w:cs="Lato"/>
                <w:color w:val="192B33"/>
                <w:sz w:val="18"/>
              </w:rPr>
              <w:t xml:space="preserve"> (99%)</w:t>
            </w:r>
          </w:p>
        </w:tc>
        <w:tc>
          <w:tcPr>
            <w:tcW w:w="2160" w:type="dxa"/>
            <w:tcBorders>
              <w:top w:val="single" w:color="E9ECF1" w:sz="6" w:space="0"/>
              <w:left w:val="single" w:color="E9ECF1" w:sz="6" w:space="0"/>
              <w:bottom w:val="single" w:color="E9ECF1" w:sz="6" w:space="0"/>
              <w:right w:val="single" w:color="E9ECF1" w:sz="6" w:space="0"/>
            </w:tcBorders>
            <w:shd w:val="clear" w:color="auto" w:fill="D04E77"/>
            <w:vAlign w:val="center"/>
          </w:tcPr>
          <w:p w:rsidR="0013460F" w:rsidRDefault="0013460F" w14:paraId="23FE2ECC" w14:textId="1E8181E8">
            <w:pPr>
              <w:spacing w:after="0"/>
              <w:ind w:right="37"/>
              <w:jc w:val="right"/>
            </w:pPr>
            <w:r>
              <w:rPr>
                <w:rFonts w:ascii="Lato" w:hAnsi="Lato" w:eastAsia="Lato" w:cs="Lato"/>
                <w:color w:val="192B33"/>
                <w:sz w:val="18"/>
              </w:rPr>
              <w:t>1</w:t>
            </w:r>
            <w:r w:rsidR="00E85704">
              <w:rPr>
                <w:rFonts w:ascii="Lato" w:hAnsi="Lato" w:eastAsia="Lato" w:cs="Lato"/>
                <w:color w:val="192B33"/>
                <w:sz w:val="18"/>
              </w:rPr>
              <w:t xml:space="preserve"> (1%)</w:t>
            </w:r>
          </w:p>
        </w:tc>
      </w:tr>
    </w:tbl>
    <w:p w:rsidRPr="004C7E86" w:rsidR="00C11A29" w:rsidP="0020684D" w:rsidRDefault="00C11A29" w14:paraId="246C75CE" w14:textId="77777777">
      <w:pPr>
        <w:pStyle w:val="paragraph"/>
        <w:spacing w:before="0" w:beforeAutospacing="0" w:after="0" w:afterAutospacing="0"/>
        <w:textAlignment w:val="baseline"/>
        <w:rPr>
          <w:rStyle w:val="normaltextrun"/>
          <w:rFonts w:eastAsiaTheme="majorEastAsia"/>
          <w:b/>
          <w:bCs/>
          <w:color w:val="000000" w:themeColor="text1"/>
          <w:sz w:val="22"/>
          <w:szCs w:val="22"/>
        </w:rPr>
      </w:pPr>
    </w:p>
    <w:tbl>
      <w:tblPr>
        <w:tblStyle w:val="TableGrid"/>
        <w:tblW w:w="9990" w:type="dxa"/>
        <w:tblInd w:w="85" w:type="dxa"/>
        <w:tblLook w:val="04A0" w:firstRow="1" w:lastRow="0" w:firstColumn="1" w:lastColumn="0" w:noHBand="0" w:noVBand="1"/>
      </w:tblPr>
      <w:tblGrid>
        <w:gridCol w:w="3060"/>
        <w:gridCol w:w="6930"/>
      </w:tblGrid>
      <w:tr w:rsidRPr="003F46CD" w:rsidR="00C11A29" w:rsidTr="00E61A2D" w14:paraId="0388E98B" w14:textId="77777777">
        <w:trPr>
          <w:trHeight w:val="845"/>
        </w:trPr>
        <w:tc>
          <w:tcPr>
            <w:tcW w:w="3060" w:type="dxa"/>
            <w:shd w:val="clear" w:color="auto" w:fill="0046AB"/>
            <w:vAlign w:val="center"/>
          </w:tcPr>
          <w:p w:rsidRPr="003F46CD" w:rsidR="00C11A29" w:rsidRDefault="00C11A29" w14:paraId="6FF0248B" w14:textId="77777777">
            <w:pPr>
              <w:rPr>
                <w:rFonts w:ascii="Times New Roman" w:hAnsi="Times New Roman" w:eastAsia="Times New Roman" w:cs="Times New Roman"/>
                <w:color w:val="FFFFFF" w:themeColor="background1"/>
                <w:sz w:val="22"/>
                <w:szCs w:val="22"/>
              </w:rPr>
            </w:pPr>
            <w:r w:rsidRPr="003F46CD">
              <w:rPr>
                <w:rFonts w:ascii="Times New Roman" w:hAnsi="Times New Roman" w:eastAsia="Times New Roman" w:cs="Times New Roman"/>
                <w:color w:val="FFFFFF" w:themeColor="background1"/>
                <w:sz w:val="22"/>
                <w:szCs w:val="22"/>
              </w:rPr>
              <w:t xml:space="preserve">MAC Program CCSR Benchmark- </w:t>
            </w:r>
            <w:r w:rsidRPr="003F46CD">
              <w:rPr>
                <w:rFonts w:ascii="Times New Roman" w:hAnsi="Times New Roman" w:eastAsia="Times New Roman" w:cs="Times New Roman"/>
                <w:i/>
                <w:iCs/>
                <w:color w:val="FFFFFF" w:themeColor="background1"/>
                <w:sz w:val="22"/>
                <w:szCs w:val="22"/>
              </w:rPr>
              <w:t>Individual Data</w:t>
            </w:r>
          </w:p>
        </w:tc>
        <w:tc>
          <w:tcPr>
            <w:tcW w:w="6930" w:type="dxa"/>
            <w:shd w:val="clear" w:color="auto" w:fill="D9D9D9" w:themeFill="background1" w:themeFillShade="D9"/>
            <w:vAlign w:val="center"/>
          </w:tcPr>
          <w:p w:rsidRPr="003F46CD" w:rsidR="00C11A29" w:rsidRDefault="00C11A29" w14:paraId="6AB6D7FD" w14:textId="77777777">
            <w:pPr>
              <w:rPr>
                <w:rFonts w:ascii="Times New Roman" w:hAnsi="Times New Roman" w:eastAsia="Times New Roman" w:cs="Times New Roman"/>
                <w:color w:val="000000"/>
                <w:sz w:val="22"/>
                <w:szCs w:val="22"/>
              </w:rPr>
            </w:pPr>
            <w:r w:rsidRPr="003F46CD">
              <w:rPr>
                <w:rFonts w:ascii="Times New Roman" w:hAnsi="Times New Roman" w:eastAsia="Times New Roman" w:cs="Times New Roman"/>
                <w:sz w:val="22"/>
                <w:szCs w:val="22"/>
              </w:rPr>
              <w:t xml:space="preserve">Students should achieve a </w:t>
            </w:r>
            <w:r w:rsidRPr="003F46CD">
              <w:rPr>
                <w:rFonts w:ascii="Times New Roman" w:hAnsi="Times New Roman" w:cs="Times New Roman"/>
                <w:sz w:val="22"/>
                <w:szCs w:val="22"/>
              </w:rPr>
              <w:t xml:space="preserve">minimum </w:t>
            </w:r>
            <w:r w:rsidRPr="003F46CD">
              <w:rPr>
                <w:rFonts w:ascii="Times New Roman" w:hAnsi="Times New Roman" w:eastAsia="Times New Roman" w:cs="Times New Roman"/>
                <w:sz w:val="22"/>
                <w:szCs w:val="22"/>
              </w:rPr>
              <w:t xml:space="preserve">rating of </w:t>
            </w:r>
            <w:r w:rsidRPr="003F46CD">
              <w:rPr>
                <w:rFonts w:ascii="Times New Roman" w:hAnsi="Times New Roman" w:cs="Times New Roman"/>
                <w:i/>
                <w:iCs/>
                <w:sz w:val="22"/>
                <w:szCs w:val="22"/>
              </w:rPr>
              <w:t>‘meets expectations’</w:t>
            </w:r>
            <w:r w:rsidRPr="003F46CD">
              <w:rPr>
                <w:rFonts w:ascii="Times New Roman" w:hAnsi="Times New Roman" w:cs="Times New Roman"/>
                <w:sz w:val="22"/>
                <w:szCs w:val="22"/>
              </w:rPr>
              <w:t xml:space="preserve"> (4)</w:t>
            </w:r>
            <w:r w:rsidRPr="003F46CD">
              <w:rPr>
                <w:rFonts w:ascii="Times New Roman" w:hAnsi="Times New Roman" w:eastAsia="Times New Roman" w:cs="Times New Roman"/>
                <w:sz w:val="22"/>
                <w:szCs w:val="22"/>
              </w:rPr>
              <w:t xml:space="preserve"> on all </w:t>
            </w:r>
            <w:r w:rsidRPr="003F46CD">
              <w:rPr>
                <w:rFonts w:ascii="Times New Roman" w:hAnsi="Times New Roman" w:cs="Times New Roman"/>
                <w:sz w:val="22"/>
                <w:szCs w:val="22"/>
              </w:rPr>
              <w:t>23</w:t>
            </w:r>
            <w:r w:rsidRPr="003F46CD">
              <w:rPr>
                <w:rFonts w:ascii="Times New Roman" w:hAnsi="Times New Roman" w:eastAsia="Times New Roman" w:cs="Times New Roman"/>
                <w:sz w:val="22"/>
                <w:szCs w:val="22"/>
              </w:rPr>
              <w:t xml:space="preserve"> </w:t>
            </w:r>
            <w:r w:rsidRPr="003F46CD">
              <w:rPr>
                <w:rFonts w:ascii="Times New Roman" w:hAnsi="Times New Roman" w:cs="Times New Roman"/>
                <w:sz w:val="22"/>
                <w:szCs w:val="22"/>
              </w:rPr>
              <w:t>competencies evaluated on the CCS-R.</w:t>
            </w:r>
          </w:p>
        </w:tc>
      </w:tr>
      <w:tr w:rsidRPr="003F46CD" w:rsidR="00C11A29" w:rsidTr="00E61A2D" w14:paraId="490CB28C" w14:textId="77777777">
        <w:trPr>
          <w:trHeight w:val="890"/>
        </w:trPr>
        <w:tc>
          <w:tcPr>
            <w:tcW w:w="3060" w:type="dxa"/>
            <w:shd w:val="clear" w:color="auto" w:fill="0046AB"/>
            <w:vAlign w:val="center"/>
          </w:tcPr>
          <w:p w:rsidRPr="003F46CD" w:rsidR="00C11A29" w:rsidRDefault="00C11A29" w14:paraId="36742ACD" w14:textId="77777777">
            <w:pPr>
              <w:rPr>
                <w:rFonts w:ascii="Times New Roman" w:hAnsi="Times New Roman" w:eastAsia="Times New Roman" w:cs="Times New Roman"/>
                <w:color w:val="FFFFFF" w:themeColor="background1"/>
                <w:sz w:val="22"/>
                <w:szCs w:val="22"/>
              </w:rPr>
            </w:pPr>
            <w:r w:rsidRPr="003F46CD">
              <w:rPr>
                <w:rFonts w:ascii="Times New Roman" w:hAnsi="Times New Roman" w:eastAsia="Times New Roman" w:cs="Times New Roman"/>
                <w:color w:val="FFFFFF" w:themeColor="background1"/>
                <w:sz w:val="22"/>
                <w:szCs w:val="22"/>
              </w:rPr>
              <w:t xml:space="preserve">MAC Program CCSR Benchmark- </w:t>
            </w:r>
            <w:r w:rsidRPr="003F46CD">
              <w:rPr>
                <w:rFonts w:ascii="Times New Roman" w:hAnsi="Times New Roman" w:eastAsia="Times New Roman" w:cs="Times New Roman"/>
                <w:i/>
                <w:iCs/>
                <w:color w:val="FFFFFF" w:themeColor="background1"/>
                <w:sz w:val="22"/>
                <w:szCs w:val="22"/>
              </w:rPr>
              <w:t>Aggregate Data</w:t>
            </w:r>
          </w:p>
        </w:tc>
        <w:tc>
          <w:tcPr>
            <w:tcW w:w="6930" w:type="dxa"/>
            <w:shd w:val="clear" w:color="auto" w:fill="D9D9D9" w:themeFill="background1" w:themeFillShade="D9"/>
            <w:vAlign w:val="center"/>
          </w:tcPr>
          <w:p w:rsidRPr="003F46CD" w:rsidR="00C11A29" w:rsidRDefault="00C11A29" w14:paraId="219AC1E2" w14:textId="77777777">
            <w:pPr>
              <w:rPr>
                <w:rFonts w:ascii="Times New Roman" w:hAnsi="Times New Roman" w:eastAsia="Times New Roman" w:cs="Times New Roman"/>
                <w:sz w:val="22"/>
                <w:szCs w:val="22"/>
              </w:rPr>
            </w:pPr>
            <w:r w:rsidRPr="003F46CD">
              <w:rPr>
                <w:rFonts w:ascii="Times New Roman" w:hAnsi="Times New Roman" w:cs="Times New Roman"/>
                <w:sz w:val="22"/>
                <w:szCs w:val="22"/>
              </w:rPr>
              <w:t xml:space="preserve">For each competency rated on the CCS-R, a minimum of 90% of evaluations should </w:t>
            </w:r>
            <w:r w:rsidRPr="003F46CD">
              <w:rPr>
                <w:rFonts w:ascii="Times New Roman" w:hAnsi="Times New Roman" w:cs="Times New Roman"/>
                <w:i/>
                <w:iCs/>
                <w:sz w:val="22"/>
                <w:szCs w:val="22"/>
              </w:rPr>
              <w:t>‘meet expectations’</w:t>
            </w:r>
            <w:r w:rsidRPr="003F46CD">
              <w:rPr>
                <w:rFonts w:ascii="Times New Roman" w:hAnsi="Times New Roman" w:cs="Times New Roman"/>
                <w:sz w:val="22"/>
                <w:szCs w:val="22"/>
              </w:rPr>
              <w:t xml:space="preserve"> (4) or </w:t>
            </w:r>
            <w:r w:rsidRPr="003F46CD">
              <w:rPr>
                <w:rFonts w:ascii="Times New Roman" w:hAnsi="Times New Roman" w:cs="Times New Roman"/>
                <w:i/>
                <w:iCs/>
                <w:sz w:val="22"/>
                <w:szCs w:val="22"/>
              </w:rPr>
              <w:t>‘exceed expectations’</w:t>
            </w:r>
            <w:r w:rsidRPr="003F46CD">
              <w:rPr>
                <w:rFonts w:ascii="Times New Roman" w:hAnsi="Times New Roman" w:cs="Times New Roman"/>
                <w:sz w:val="22"/>
                <w:szCs w:val="22"/>
              </w:rPr>
              <w:t xml:space="preserve"> (5).</w:t>
            </w:r>
          </w:p>
        </w:tc>
      </w:tr>
    </w:tbl>
    <w:p w:rsidRPr="004C7E86" w:rsidR="00C11A29" w:rsidP="00C11A29" w:rsidRDefault="00C11A29" w14:paraId="072A8E96" w14:textId="77777777">
      <w:pPr>
        <w:pStyle w:val="paragraph"/>
        <w:spacing w:before="0" w:beforeAutospacing="0" w:after="0" w:afterAutospacing="0"/>
        <w:textAlignment w:val="baseline"/>
        <w:rPr>
          <w:rStyle w:val="normaltextrun"/>
          <w:rFonts w:eastAsiaTheme="majorEastAsia"/>
          <w:color w:val="000000" w:themeColor="text1"/>
          <w:sz w:val="22"/>
          <w:szCs w:val="22"/>
        </w:rPr>
      </w:pPr>
    </w:p>
    <w:p w:rsidRPr="004C7E86" w:rsidR="00C11A29" w:rsidP="00C11A29" w:rsidRDefault="00C11A29" w14:paraId="06ACCF49" w14:textId="77777777">
      <w:pPr>
        <w:pStyle w:val="paragraph"/>
        <w:spacing w:before="0" w:beforeAutospacing="0" w:after="0" w:afterAutospacing="0"/>
        <w:textAlignment w:val="baseline"/>
        <w:rPr>
          <w:rStyle w:val="normaltextrun"/>
          <w:rFonts w:eastAsiaTheme="majorEastAsia"/>
          <w:color w:val="000000" w:themeColor="text1"/>
          <w:sz w:val="22"/>
          <w:szCs w:val="22"/>
        </w:rPr>
      </w:pPr>
      <w:r w:rsidRPr="005F737E">
        <w:rPr>
          <w:rStyle w:val="normaltextrun"/>
          <w:rFonts w:eastAsiaTheme="majorEastAsia"/>
          <w:b/>
          <w:bCs/>
          <w:color w:val="000000" w:themeColor="text1"/>
          <w:sz w:val="22"/>
          <w:szCs w:val="22"/>
          <w:u w:val="single"/>
        </w:rPr>
        <w:t>Evaluation Summary:</w:t>
      </w:r>
      <w:r w:rsidRPr="004C7E86">
        <w:rPr>
          <w:rStyle w:val="normaltextrun"/>
          <w:rFonts w:eastAsiaTheme="majorEastAsia"/>
          <w:color w:val="000000" w:themeColor="text1"/>
          <w:sz w:val="22"/>
          <w:szCs w:val="22"/>
        </w:rPr>
        <w:t xml:space="preserve"> Two competencies stood out as not meeting expectations more frequently than any other competencies: </w:t>
      </w:r>
    </w:p>
    <w:p w:rsidRPr="004C7E86" w:rsidR="00C11A29" w:rsidP="005A6A94" w:rsidRDefault="00C11A29" w14:paraId="2E98DF3D" w14:textId="77777777">
      <w:pPr>
        <w:pStyle w:val="paragraph"/>
        <w:numPr>
          <w:ilvl w:val="0"/>
          <w:numId w:val="5"/>
        </w:numPr>
        <w:spacing w:before="0" w:beforeAutospacing="0" w:after="0" w:afterAutospacing="0"/>
        <w:textAlignment w:val="baseline"/>
        <w:rPr>
          <w:rStyle w:val="normaltextrun"/>
          <w:rFonts w:eastAsiaTheme="majorEastAsia"/>
          <w:color w:val="000000" w:themeColor="text1"/>
          <w:sz w:val="22"/>
          <w:szCs w:val="22"/>
        </w:rPr>
      </w:pPr>
      <w:r w:rsidRPr="004C7E86">
        <w:rPr>
          <w:rStyle w:val="normaltextrun"/>
          <w:rFonts w:eastAsiaTheme="majorEastAsia"/>
          <w:i/>
          <w:iCs/>
          <w:color w:val="000000" w:themeColor="text1"/>
          <w:sz w:val="22"/>
          <w:szCs w:val="22"/>
        </w:rPr>
        <w:t>1G. Advanced reflection of meaning</w:t>
      </w:r>
      <w:r w:rsidRPr="004C7E86">
        <w:rPr>
          <w:rStyle w:val="normaltextrun"/>
          <w:rFonts w:eastAsiaTheme="majorEastAsia"/>
          <w:color w:val="000000" w:themeColor="text1"/>
          <w:sz w:val="22"/>
          <w:szCs w:val="22"/>
        </w:rPr>
        <w:t xml:space="preserve"> (87%) </w:t>
      </w:r>
    </w:p>
    <w:p w:rsidRPr="004C7E86" w:rsidR="00C11A29" w:rsidP="005A6A94" w:rsidRDefault="00C11A29" w14:paraId="39B8F815" w14:textId="77777777">
      <w:pPr>
        <w:pStyle w:val="paragraph"/>
        <w:numPr>
          <w:ilvl w:val="0"/>
          <w:numId w:val="5"/>
        </w:numPr>
        <w:spacing w:before="0" w:beforeAutospacing="0" w:after="0" w:afterAutospacing="0"/>
        <w:textAlignment w:val="baseline"/>
        <w:rPr>
          <w:rStyle w:val="normaltextrun"/>
          <w:rFonts w:eastAsiaTheme="majorEastAsia"/>
          <w:color w:val="000000" w:themeColor="text1"/>
          <w:sz w:val="22"/>
          <w:szCs w:val="22"/>
        </w:rPr>
      </w:pPr>
      <w:r w:rsidRPr="004C7E86">
        <w:rPr>
          <w:rStyle w:val="normaltextrun"/>
          <w:rFonts w:eastAsiaTheme="majorEastAsia"/>
          <w:i/>
          <w:iCs/>
          <w:color w:val="000000" w:themeColor="text1"/>
          <w:sz w:val="22"/>
          <w:szCs w:val="22"/>
        </w:rPr>
        <w:t>1H. Confrontation</w:t>
      </w:r>
      <w:r w:rsidRPr="004C7E86">
        <w:rPr>
          <w:rStyle w:val="normaltextrun"/>
          <w:rFonts w:eastAsiaTheme="majorEastAsia"/>
          <w:color w:val="000000" w:themeColor="text1"/>
          <w:sz w:val="22"/>
          <w:szCs w:val="22"/>
        </w:rPr>
        <w:t xml:space="preserve"> (83%)</w:t>
      </w:r>
    </w:p>
    <w:p w:rsidR="00C11A29" w:rsidP="78C3AAD5" w:rsidRDefault="00C11A29" w14:paraId="760430D8" w14:textId="257C933C">
      <w:pPr>
        <w:pStyle w:val="paragraph"/>
        <w:spacing w:before="0" w:beforeAutospacing="0" w:after="0" w:afterAutospacing="0"/>
        <w:rPr>
          <w:rStyle w:val="normaltextrun"/>
          <w:rFonts w:eastAsiaTheme="majorEastAsia"/>
          <w:b/>
          <w:i/>
          <w:sz w:val="22"/>
          <w:szCs w:val="22"/>
        </w:rPr>
      </w:pPr>
    </w:p>
    <w:p w:rsidRPr="00F6064D" w:rsidR="00DA1A12" w:rsidP="00F6064D" w:rsidRDefault="00C11A29" w14:paraId="26391D32" w14:textId="5D20DCA4">
      <w:pPr>
        <w:pStyle w:val="Heading4"/>
        <w:rPr>
          <w:rStyle w:val="eop"/>
          <w:b w:val="0"/>
          <w:i w:val="0"/>
          <w:color w:val="000000" w:themeColor="text1"/>
          <w:sz w:val="28"/>
          <w:szCs w:val="28"/>
        </w:rPr>
      </w:pPr>
      <w:bookmarkStart w:name="_Toc167388099" w:id="26"/>
      <w:bookmarkStart w:name="FTPData" w:id="27"/>
      <w:r w:rsidRPr="00F6064D">
        <w:rPr>
          <w:rStyle w:val="normaltextrun"/>
          <w:bCs/>
          <w:color w:val="000000" w:themeColor="text1"/>
          <w:sz w:val="28"/>
          <w:szCs w:val="28"/>
        </w:rPr>
        <w:t>Fitness-to-Practice</w:t>
      </w:r>
      <w:r w:rsidRPr="00F6064D">
        <w:rPr>
          <w:rStyle w:val="eop"/>
          <w:bCs/>
          <w:color w:val="000000" w:themeColor="text1"/>
          <w:sz w:val="28"/>
          <w:szCs w:val="28"/>
        </w:rPr>
        <w:t> (</w:t>
      </w:r>
      <w:r w:rsidRPr="00F6064D" w:rsidR="5264A25C">
        <w:rPr>
          <w:rStyle w:val="eop"/>
          <w:bCs/>
          <w:color w:val="000000" w:themeColor="text1"/>
          <w:sz w:val="28"/>
          <w:szCs w:val="28"/>
        </w:rPr>
        <w:t>Professional Disposition)</w:t>
      </w:r>
      <w:r w:rsidRPr="00F6064D">
        <w:rPr>
          <w:rStyle w:val="eop"/>
          <w:bCs/>
          <w:color w:val="000000" w:themeColor="text1"/>
          <w:sz w:val="28"/>
          <w:szCs w:val="28"/>
        </w:rPr>
        <w:t xml:space="preserve"> Evaluation</w:t>
      </w:r>
      <w:r w:rsidRPr="00F6064D" w:rsidR="62487CE1">
        <w:rPr>
          <w:rStyle w:val="eop"/>
          <w:bCs/>
          <w:color w:val="000000" w:themeColor="text1"/>
          <w:sz w:val="28"/>
          <w:szCs w:val="28"/>
        </w:rPr>
        <w:t xml:space="preserve"> Data</w:t>
      </w:r>
      <w:bookmarkEnd w:id="26"/>
    </w:p>
    <w:tbl>
      <w:tblPr>
        <w:tblW w:w="9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72"/>
        <w:gridCol w:w="1530"/>
        <w:gridCol w:w="1530"/>
        <w:gridCol w:w="1440"/>
        <w:gridCol w:w="1440"/>
      </w:tblGrid>
      <w:tr w:rsidRPr="0021078B" w:rsidR="00423763" w:rsidTr="00303C7E" w14:paraId="3827316D" w14:textId="77777777">
        <w:trPr>
          <w:trHeight w:val="300"/>
        </w:trPr>
        <w:tc>
          <w:tcPr>
            <w:tcW w:w="9712" w:type="dxa"/>
            <w:gridSpan w:val="5"/>
            <w:tcBorders>
              <w:top w:val="single" w:color="auto" w:sz="6" w:space="0"/>
              <w:left w:val="single" w:color="auto" w:sz="6" w:space="0"/>
              <w:bottom w:val="single" w:color="auto" w:sz="6" w:space="0"/>
              <w:right w:val="single" w:color="auto" w:sz="6" w:space="0"/>
            </w:tcBorders>
            <w:shd w:val="clear" w:color="auto" w:fill="0046AB"/>
            <w:vAlign w:val="center"/>
          </w:tcPr>
          <w:p w:rsidRPr="00303C7E" w:rsidR="00423763" w:rsidP="0021078B" w:rsidRDefault="00303C7E" w14:paraId="1C851299" w14:textId="5B40F96D">
            <w:pPr>
              <w:spacing w:after="0" w:line="240" w:lineRule="auto"/>
              <w:jc w:val="center"/>
              <w:textAlignment w:val="baseline"/>
              <w:rPr>
                <w:rFonts w:ascii="Times New Roman" w:hAnsi="Times New Roman" w:eastAsia="Times New Roman" w:cs="Times New Roman"/>
                <w:color w:val="FFFFFF" w:themeColor="background1"/>
                <w:sz w:val="22"/>
                <w:szCs w:val="22"/>
                <w:lang w:eastAsia="en-US"/>
              </w:rPr>
            </w:pPr>
            <w:r w:rsidRPr="00303C7E">
              <w:rPr>
                <w:rStyle w:val="normaltextrun"/>
                <w:rFonts w:ascii="Times New Roman" w:hAnsi="Times New Roman" w:cs="Times New Roman"/>
                <w:b/>
                <w:bCs/>
                <w:color w:val="FFFFFF" w:themeColor="background1"/>
              </w:rPr>
              <w:t>OLLU MAC PROGRAM FITNESS TO PRACTICE OUTCOME DATA 2023/2024</w:t>
            </w:r>
            <w:r w:rsidRPr="00303C7E">
              <w:rPr>
                <w:rStyle w:val="eop"/>
                <w:rFonts w:ascii="Times New Roman" w:hAnsi="Times New Roman" w:cs="Times New Roman"/>
                <w:color w:val="FFFFFF" w:themeColor="background1"/>
                <w:sz w:val="28"/>
                <w:szCs w:val="28"/>
              </w:rPr>
              <w:t> </w:t>
            </w:r>
          </w:p>
        </w:tc>
      </w:tr>
      <w:bookmarkEnd w:id="27"/>
      <w:tr w:rsidRPr="0021078B" w:rsidR="0021078B" w:rsidTr="00024471" w14:paraId="0F44EF32"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21078B" w:rsidR="0021078B" w:rsidP="00024471" w:rsidRDefault="0021078B" w14:paraId="2EED102D" w14:textId="77777777">
            <w:pPr>
              <w:spacing w:after="0" w:line="240" w:lineRule="auto"/>
              <w:ind w:left="82"/>
              <w:textAlignment w:val="baseline"/>
              <w:rPr>
                <w:rFonts w:ascii="Times New Roman" w:hAnsi="Times New Roman" w:eastAsia="Times New Roman" w:cs="Times New Roman"/>
                <w:b/>
                <w:bCs/>
                <w:color w:val="000000"/>
                <w:sz w:val="22"/>
                <w:szCs w:val="22"/>
                <w:lang w:eastAsia="en-US"/>
              </w:rPr>
            </w:pPr>
            <w:r w:rsidRPr="0021078B">
              <w:rPr>
                <w:rFonts w:ascii="Times New Roman" w:hAnsi="Times New Roman" w:eastAsia="Times New Roman" w:cs="Times New Roman"/>
                <w:b/>
                <w:bCs/>
                <w:color w:val="000000"/>
                <w:sz w:val="22"/>
                <w:szCs w:val="22"/>
                <w:lang w:eastAsia="en-US"/>
              </w:rPr>
              <w:t>PROFESSIONAL DISPOSITIONS - PROFESSIONALISM </w:t>
            </w:r>
          </w:p>
        </w:tc>
        <w:tc>
          <w:tcPr>
            <w:tcW w:w="153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21078B" w:rsidR="0021078B" w:rsidP="0021078B" w:rsidRDefault="0021078B" w14:paraId="57926DBB"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0 - No Concern </w:t>
            </w:r>
          </w:p>
        </w:tc>
        <w:tc>
          <w:tcPr>
            <w:tcW w:w="153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21078B" w:rsidR="0021078B" w:rsidP="0021078B" w:rsidRDefault="0021078B" w14:paraId="2788818B"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1 - Concerned </w:t>
            </w:r>
          </w:p>
        </w:tc>
        <w:tc>
          <w:tcPr>
            <w:tcW w:w="144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21078B" w:rsidR="0021078B" w:rsidP="0021078B" w:rsidRDefault="0021078B" w14:paraId="3ADE6679"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2 - Highly Concerned </w:t>
            </w:r>
          </w:p>
        </w:tc>
        <w:tc>
          <w:tcPr>
            <w:tcW w:w="144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21078B" w:rsidR="0021078B" w:rsidP="0021078B" w:rsidRDefault="0021078B" w14:paraId="010DF38C"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N/A - Not Observed </w:t>
            </w:r>
          </w:p>
        </w:tc>
      </w:tr>
      <w:tr w:rsidRPr="0021078B" w:rsidR="0021078B" w:rsidTr="00024471" w14:paraId="34E9FDAA"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62990085"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The student conducts themselves in a manner consistent with the professional and ethical standards of the counseling profession and OLLU Counseling Program.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22B5CBD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82 </w:t>
            </w:r>
          </w:p>
          <w:p w:rsidRPr="0021078B" w:rsidR="0021078B" w:rsidP="0021078B" w:rsidRDefault="0021078B" w14:paraId="335AC1D7"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3BCB25C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7B761B5C"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7D049C3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1078B" w:rsidR="0021078B" w:rsidTr="00024471" w14:paraId="35E8244B"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0FB53D33"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The student conducts themselves in a manner consistent with Our Lady of the Lake University’s core values (community, integrity, trust, service).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36F98A3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82 </w:t>
            </w:r>
          </w:p>
          <w:p w:rsidRPr="0021078B" w:rsidR="0021078B" w:rsidP="0021078B" w:rsidRDefault="0021078B" w14:paraId="1E386521"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748C7435"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4B53118F"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4CD581FA"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1078B" w:rsidR="0021078B" w:rsidTr="00024471" w14:paraId="2AEBA3E2"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25C52E3C"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The student demonstrates a respectful attitude towards peers, professors, and others.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188B773C"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82 </w:t>
            </w:r>
          </w:p>
          <w:p w:rsidRPr="0021078B" w:rsidR="0021078B" w:rsidP="0021078B" w:rsidRDefault="0021078B" w14:paraId="3969FE8E"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32576B8C"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5EC5AB2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6043FA71"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1078B" w:rsidR="0021078B" w:rsidTr="00024471" w14:paraId="17B7458F"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2CFADEFB"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The student demonstrates sensitivity to real and ascribed differences in power between them and others.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2F4920C5"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81 </w:t>
            </w:r>
          </w:p>
          <w:p w:rsidRPr="0021078B" w:rsidR="0021078B" w:rsidP="0021078B" w:rsidRDefault="0021078B" w14:paraId="237AFA63"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3FE4731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1 </w:t>
            </w:r>
          </w:p>
          <w:p w:rsidRPr="0021078B" w:rsidR="0021078B" w:rsidP="0021078B" w:rsidRDefault="0021078B" w14:paraId="3A2126DB"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24DC7B0C"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39694CE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1078B" w:rsidR="0021078B" w:rsidTr="00024471" w14:paraId="6E4DA815"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6CF42F0D"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The student demonstrates an understanding of and abides by the legal requirements relevant to counselor training and practice.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6EBDF71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81 </w:t>
            </w:r>
          </w:p>
          <w:p w:rsidRPr="0021078B" w:rsidR="0021078B" w:rsidP="0021078B" w:rsidRDefault="0021078B" w14:paraId="08BD0074"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55C7268D"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541EC2D7"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1 </w:t>
            </w:r>
          </w:p>
          <w:p w:rsidRPr="0021078B" w:rsidR="0021078B" w:rsidP="0021078B" w:rsidRDefault="0021078B" w14:paraId="3B25A738"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2E8CE583"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1078B" w:rsidR="0021078B" w:rsidTr="00024471" w14:paraId="19056DA1"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34361122"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The student is timely and adheres to course schedules and assignment due dates.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193C279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80 </w:t>
            </w:r>
          </w:p>
          <w:p w:rsidRPr="0021078B" w:rsidR="0021078B" w:rsidP="0021078B" w:rsidRDefault="0021078B" w14:paraId="33C75DFD"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(97.6%)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026D8B1B"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2 </w:t>
            </w:r>
          </w:p>
          <w:p w:rsidRPr="0021078B" w:rsidR="0021078B" w:rsidP="0021078B" w:rsidRDefault="0021078B" w14:paraId="3F7E3644"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(2.4%)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67F4B60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31F82DE5"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1078B" w:rsidR="0021078B" w:rsidTr="00024471" w14:paraId="317E2796"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004B7F40"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The student willingly increases knowledge (and implementation) of effective counseling strategies.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6B5D71D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81 </w:t>
            </w:r>
          </w:p>
          <w:p w:rsidRPr="0021078B" w:rsidR="0021078B" w:rsidP="0021078B" w:rsidRDefault="0021078B" w14:paraId="7AE56321"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4D18D43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1 </w:t>
            </w:r>
          </w:p>
          <w:p w:rsidRPr="0021078B" w:rsidR="0021078B" w:rsidP="0021078B" w:rsidRDefault="0021078B" w14:paraId="4C91F2C2"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161ADFD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2009C2AD"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1078B" w:rsidR="0021078B" w:rsidTr="00024471" w14:paraId="2DBE829B"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024471" w:rsidRDefault="0021078B" w14:paraId="4FC17CEF" w14:textId="77777777">
            <w:pPr>
              <w:spacing w:after="0" w:line="240" w:lineRule="auto"/>
              <w:ind w:left="82"/>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The student presents themselves professionally within course discussions and assignments.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4CE2B5B0"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82 </w:t>
            </w:r>
          </w:p>
          <w:p w:rsidRPr="0021078B" w:rsidR="0021078B" w:rsidP="0021078B" w:rsidRDefault="0021078B" w14:paraId="30610B1D"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21078B">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15F419C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508D8A49"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1078B" w:rsidR="0021078B" w:rsidP="0021078B" w:rsidRDefault="0021078B" w14:paraId="60FEE5B0"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21078B">
              <w:rPr>
                <w:rFonts w:ascii="Times New Roman" w:hAnsi="Times New Roman" w:eastAsia="Times New Roman" w:cs="Times New Roman"/>
                <w:color w:val="000000"/>
                <w:sz w:val="22"/>
                <w:szCs w:val="22"/>
                <w:lang w:eastAsia="en-US"/>
              </w:rPr>
              <w:t>- </w:t>
            </w:r>
          </w:p>
        </w:tc>
      </w:tr>
      <w:tr w:rsidRPr="002F323F" w:rsidR="006C25DE" w:rsidTr="00024471" w14:paraId="0D11B1BA"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2F323F" w:rsidR="002F323F" w:rsidP="00024471" w:rsidRDefault="002F323F" w14:paraId="7997E793" w14:textId="77777777">
            <w:pPr>
              <w:spacing w:after="0" w:line="240" w:lineRule="auto"/>
              <w:ind w:left="82"/>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b/>
                <w:bCs/>
                <w:color w:val="000000"/>
                <w:sz w:val="22"/>
                <w:szCs w:val="22"/>
                <w:lang w:eastAsia="en-US"/>
              </w:rPr>
              <w:t>PROFESSIONAL DISPOSITIONS - GENERAL COMPETENCY</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2F323F" w:rsidR="002F323F" w:rsidP="002F323F" w:rsidRDefault="002F323F" w14:paraId="539BD947"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0 - No Concern </w:t>
            </w:r>
          </w:p>
        </w:tc>
        <w:tc>
          <w:tcPr>
            <w:tcW w:w="153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2F323F" w:rsidR="002F323F" w:rsidP="002F323F" w:rsidRDefault="002F323F" w14:paraId="1CEB61C5"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 Concerned </w:t>
            </w:r>
          </w:p>
        </w:tc>
        <w:tc>
          <w:tcPr>
            <w:tcW w:w="144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2F323F" w:rsidR="002F323F" w:rsidP="002F323F" w:rsidRDefault="002F323F" w14:paraId="0D128867"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2 - Highly Concerned </w:t>
            </w:r>
          </w:p>
        </w:tc>
        <w:tc>
          <w:tcPr>
            <w:tcW w:w="144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2F323F" w:rsidR="002F323F" w:rsidP="002F323F" w:rsidRDefault="002F323F" w14:paraId="1B0795FC"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N/A - Not Observed </w:t>
            </w:r>
          </w:p>
        </w:tc>
      </w:tr>
      <w:tr w:rsidRPr="002F323F" w:rsidR="002F323F" w:rsidTr="00024471" w14:paraId="36EE54DB" w14:textId="77777777">
        <w:trPr>
          <w:trHeight w:val="405"/>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2F323F" w:rsidR="002F323F" w:rsidP="00024471" w:rsidRDefault="002F323F" w14:paraId="7ADBE37D" w14:textId="77777777">
            <w:pPr>
              <w:spacing w:after="0" w:line="240" w:lineRule="auto"/>
              <w:ind w:left="82"/>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sz w:val="22"/>
                <w:szCs w:val="22"/>
                <w:lang w:eastAsia="en-US"/>
              </w:rPr>
              <w:t>The student recognizes the boundaries of their particular competencies and limitations of their expertise.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60B33815"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81 </w:t>
            </w:r>
          </w:p>
          <w:p w:rsidRPr="002F323F" w:rsidR="002F323F" w:rsidP="002F323F" w:rsidRDefault="002F323F" w14:paraId="567B5944"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(98.8%)</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551C6529"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3D61BF78"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w:t>
            </w:r>
          </w:p>
          <w:p w:rsidRPr="002F323F" w:rsidR="002F323F" w:rsidP="002F323F" w:rsidRDefault="002F323F" w14:paraId="69FB35CF"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(1.2%)</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654C3085"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r>
      <w:tr w:rsidRPr="002F323F" w:rsidR="00401EEF" w:rsidTr="00024471" w14:paraId="4FBCAD32"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2F323F" w:rsidR="002F323F" w:rsidP="00024471" w:rsidRDefault="002F323F" w14:paraId="703A16AB" w14:textId="542B9942">
            <w:pPr>
              <w:spacing w:after="0" w:line="240" w:lineRule="auto"/>
              <w:ind w:left="82"/>
              <w:rPr>
                <w:rFonts w:ascii="Times New Roman" w:hAnsi="Times New Roman" w:cs="Times New Roman"/>
                <w:sz w:val="22"/>
                <w:szCs w:val="22"/>
                <w:lang w:eastAsia="en-US"/>
              </w:rPr>
            </w:pPr>
            <w:r w:rsidRPr="002F323F">
              <w:rPr>
                <w:rFonts w:ascii="Times New Roman" w:hAnsi="Times New Roman" w:cs="Times New Roman"/>
                <w:sz w:val="22"/>
                <w:szCs w:val="22"/>
                <w:lang w:eastAsia="en-US"/>
              </w:rPr>
              <w:t>The student takes responsibility for compensating for their deficiencies in a timely manner.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9A088F" w:rsidRDefault="002F323F" w14:paraId="7F849867"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80 </w:t>
            </w:r>
          </w:p>
          <w:p w:rsidRPr="002F323F" w:rsidR="002F323F" w:rsidP="009A088F" w:rsidRDefault="002F323F" w14:paraId="1CD7920B"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(97.6%)</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9A088F" w:rsidRDefault="002F323F" w14:paraId="150A75C2"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w:t>
            </w:r>
          </w:p>
          <w:p w:rsidRPr="002F323F" w:rsidR="002F323F" w:rsidP="009A088F" w:rsidRDefault="002F323F" w14:paraId="4D544B13"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(1.2%)</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9A088F" w:rsidRDefault="002F323F" w14:paraId="35D0E933"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w:t>
            </w:r>
          </w:p>
          <w:p w:rsidRPr="002F323F" w:rsidR="002F323F" w:rsidP="009A088F" w:rsidRDefault="002F323F" w14:paraId="2A8F2671"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(1.2%)</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9A088F" w:rsidRDefault="002F323F" w14:paraId="50C27984"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r>
      <w:tr w:rsidRPr="002F323F" w:rsidR="002F323F" w:rsidTr="00024471" w14:paraId="2F951F03"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2F323F" w:rsidR="002F323F" w:rsidP="00024471" w:rsidRDefault="002F323F" w14:paraId="144D34C1" w14:textId="77777777">
            <w:pPr>
              <w:spacing w:after="0" w:line="240" w:lineRule="auto"/>
              <w:ind w:left="82"/>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sz w:val="22"/>
                <w:szCs w:val="22"/>
                <w:lang w:eastAsia="en-US"/>
              </w:rPr>
              <w:t>The student takes responsibility for assuring client welfare when faced with the boundaries of their expertise.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70ED7E91"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81 </w:t>
            </w:r>
          </w:p>
          <w:p w:rsidRPr="002F323F" w:rsidR="002F323F" w:rsidP="002F323F" w:rsidRDefault="002F323F" w14:paraId="621D7231"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(98.8%)</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1EB2A2D6"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w:t>
            </w:r>
          </w:p>
          <w:p w:rsidRPr="002F323F" w:rsidR="002F323F" w:rsidP="002F323F" w:rsidRDefault="002F323F" w14:paraId="461DA7D6"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(1.2%)</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7ABC8A24"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2E0C7945"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r>
      <w:tr w:rsidRPr="002F323F" w:rsidR="002F323F" w:rsidTr="00024471" w14:paraId="3718C5EE"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2F323F" w:rsidR="002F323F" w:rsidP="00024471" w:rsidRDefault="002F323F" w14:paraId="06D392DB" w14:textId="77777777">
            <w:pPr>
              <w:spacing w:after="0" w:line="240" w:lineRule="auto"/>
              <w:ind w:left="82"/>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sz w:val="22"/>
                <w:szCs w:val="22"/>
                <w:lang w:eastAsia="en-US"/>
              </w:rPr>
              <w:t>The student provides only those services, and applies only those techniques, for which they are qualified by education, training, supervision, or experience.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7DB58A16"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81 </w:t>
            </w:r>
          </w:p>
          <w:p w:rsidRPr="002F323F" w:rsidR="002F323F" w:rsidP="002F323F" w:rsidRDefault="002F323F" w14:paraId="387F667A"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(98.8%)</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0A8B3329"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w:t>
            </w:r>
          </w:p>
          <w:p w:rsidRPr="002F323F" w:rsidR="002F323F" w:rsidP="002F323F" w:rsidRDefault="002F323F" w14:paraId="19366165"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(1.2%)</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56432DB1"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6A3CBC82"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r>
      <w:tr w:rsidRPr="002F323F" w:rsidR="002F323F" w:rsidTr="00024471" w14:paraId="3CE10CA6"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2F323F" w:rsidR="002F323F" w:rsidP="00024471" w:rsidRDefault="002F323F" w14:paraId="4C6E1B38" w14:textId="77777777">
            <w:pPr>
              <w:spacing w:after="0" w:line="240" w:lineRule="auto"/>
              <w:ind w:left="82"/>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sz w:val="22"/>
                <w:szCs w:val="22"/>
                <w:lang w:eastAsia="en-US"/>
              </w:rPr>
              <w:t>The student demonstrates basic cognitive, affective, and sensory capacities necessary for working therapeutically with clients and their respective problems.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3717126E"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81 </w:t>
            </w:r>
          </w:p>
          <w:p w:rsidRPr="002F323F" w:rsidR="002F323F" w:rsidP="002F323F" w:rsidRDefault="002F323F" w14:paraId="0B2ACCB2"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(98.8%)</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03FB8E20"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w:t>
            </w:r>
          </w:p>
          <w:p w:rsidRPr="002F323F" w:rsidR="002F323F" w:rsidP="002F323F" w:rsidRDefault="002F323F" w14:paraId="648823B6"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(1.2%)</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55CEDEE6"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7C49F8F7"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r>
      <w:tr w:rsidRPr="002F323F" w:rsidR="002F323F" w:rsidTr="00024471" w14:paraId="2AB2C6D2"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2F323F" w:rsidR="002F323F" w:rsidP="00024471" w:rsidRDefault="002F323F" w14:paraId="20AF0BF5" w14:textId="77777777">
            <w:pPr>
              <w:spacing w:after="0" w:line="240" w:lineRule="auto"/>
              <w:ind w:left="82"/>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sz w:val="22"/>
                <w:szCs w:val="22"/>
                <w:lang w:eastAsia="en-US"/>
              </w:rPr>
              <w:t>The student demonstrates oral and written language skills consistent with a graduate level education.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766A6CB3"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82 </w:t>
            </w:r>
          </w:p>
          <w:p w:rsidRPr="002F323F" w:rsidR="002F323F" w:rsidP="002F323F" w:rsidRDefault="002F323F" w14:paraId="6BD8FFCB"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(100%)</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7ED9F6D1"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0ADEBBAC"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1DD25FD2"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r>
      <w:tr w:rsidRPr="002F323F" w:rsidR="002F323F" w:rsidTr="00024471" w14:paraId="4F296EFC"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2F323F" w:rsidR="002F323F" w:rsidP="00024471" w:rsidRDefault="002F323F" w14:paraId="27821D5D" w14:textId="77777777">
            <w:pPr>
              <w:spacing w:after="0" w:line="240" w:lineRule="auto"/>
              <w:ind w:left="82"/>
              <w:rPr>
                <w:rFonts w:ascii="Times New Roman" w:hAnsi="Times New Roman" w:cs="Times New Roman"/>
                <w:lang w:eastAsia="en-US"/>
              </w:rPr>
            </w:pPr>
            <w:r w:rsidRPr="002F323F">
              <w:rPr>
                <w:rFonts w:ascii="Times New Roman" w:hAnsi="Times New Roman" w:cs="Times New Roman"/>
                <w:sz w:val="22"/>
                <w:szCs w:val="22"/>
                <w:lang w:eastAsia="en-US"/>
              </w:rPr>
              <w:t>The student demonstrates the ability to follow directions and complies fully with the directives of faculty and supervisors.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45AD3FAB"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79 </w:t>
            </w:r>
          </w:p>
          <w:p w:rsidRPr="002F323F" w:rsidR="002F323F" w:rsidP="002F323F" w:rsidRDefault="002F323F" w14:paraId="22705685"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(96.4%)</w:t>
            </w:r>
            <w:r w:rsidRPr="002F323F">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4AB3E629"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2 </w:t>
            </w:r>
          </w:p>
          <w:p w:rsidRPr="002F323F" w:rsidR="002F323F" w:rsidP="002F323F" w:rsidRDefault="002F323F" w14:paraId="7291956C"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(2.4%)</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561E4AF7"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1 </w:t>
            </w:r>
          </w:p>
          <w:p w:rsidRPr="002F323F" w:rsidR="002F323F" w:rsidP="002F323F" w:rsidRDefault="002F323F" w14:paraId="632ED3CC"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i/>
                <w:iCs/>
                <w:color w:val="000000"/>
                <w:sz w:val="22"/>
                <w:szCs w:val="22"/>
                <w:lang w:eastAsia="en-US"/>
              </w:rPr>
              <w:t>(1.2%)</w:t>
            </w:r>
            <w:r w:rsidRPr="002F323F">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2F323F" w:rsidR="002F323F" w:rsidP="002F323F" w:rsidRDefault="002F323F" w14:paraId="168032CC" w14:textId="77777777">
            <w:pPr>
              <w:spacing w:after="0" w:line="240" w:lineRule="auto"/>
              <w:jc w:val="center"/>
              <w:textAlignment w:val="baseline"/>
              <w:rPr>
                <w:rFonts w:ascii="Segoe UI" w:hAnsi="Segoe UI" w:eastAsia="Times New Roman" w:cs="Segoe UI"/>
                <w:sz w:val="18"/>
                <w:szCs w:val="18"/>
                <w:lang w:eastAsia="en-US"/>
              </w:rPr>
            </w:pPr>
            <w:r w:rsidRPr="002F323F">
              <w:rPr>
                <w:rFonts w:ascii="Times New Roman" w:hAnsi="Times New Roman" w:eastAsia="Times New Roman" w:cs="Times New Roman"/>
                <w:color w:val="000000"/>
                <w:sz w:val="22"/>
                <w:szCs w:val="22"/>
                <w:lang w:eastAsia="en-US"/>
              </w:rPr>
              <w:t>- </w:t>
            </w:r>
          </w:p>
        </w:tc>
      </w:tr>
      <w:tr w:rsidRPr="005A7EAE" w:rsidR="005A7EAE" w:rsidTr="00024471" w14:paraId="1B751757"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5A7EAE" w:rsidR="005A7EAE" w:rsidP="00024471" w:rsidRDefault="005A7EAE" w14:paraId="2370C6D0"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b/>
                <w:bCs/>
                <w:color w:val="000000"/>
                <w:lang w:eastAsia="en-US"/>
              </w:rPr>
              <w:t>PROFESSIONAL DISPOSITIONS - SOCIAL &amp; EMOTIONAL MATURITY</w:t>
            </w:r>
            <w:r w:rsidRPr="005A7EAE">
              <w:rPr>
                <w:rFonts w:ascii="Times New Roman" w:hAnsi="Times New Roman" w:eastAsia="Times New Roman" w:cs="Times New Roman"/>
                <w:color w:val="000000"/>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5A7EAE" w:rsidR="005A7EAE" w:rsidP="005A7EAE" w:rsidRDefault="005A7EAE" w14:paraId="3887CD57"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lang w:eastAsia="en-US"/>
              </w:rPr>
              <w:t>0 - No Concern </w:t>
            </w:r>
          </w:p>
        </w:tc>
        <w:tc>
          <w:tcPr>
            <w:tcW w:w="153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5A7EAE" w:rsidR="005A7EAE" w:rsidP="005A7EAE" w:rsidRDefault="005A7EAE" w14:paraId="4CDD49C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lang w:eastAsia="en-US"/>
              </w:rPr>
              <w:t>1 - Concerned </w:t>
            </w:r>
          </w:p>
        </w:tc>
        <w:tc>
          <w:tcPr>
            <w:tcW w:w="144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5A7EAE" w:rsidR="005A7EAE" w:rsidP="005A7EAE" w:rsidRDefault="005A7EAE" w14:paraId="6064934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lang w:eastAsia="en-US"/>
              </w:rPr>
              <w:t>2 - Highly Concerned </w:t>
            </w:r>
          </w:p>
        </w:tc>
        <w:tc>
          <w:tcPr>
            <w:tcW w:w="1440" w:type="dxa"/>
            <w:tcBorders>
              <w:top w:val="single" w:color="auto" w:sz="6" w:space="0"/>
              <w:left w:val="single" w:color="auto" w:sz="6" w:space="0"/>
              <w:bottom w:val="single" w:color="auto" w:sz="6" w:space="0"/>
              <w:right w:val="single" w:color="auto" w:sz="6" w:space="0"/>
            </w:tcBorders>
            <w:shd w:val="clear" w:color="auto" w:fill="D9E2F3"/>
            <w:vAlign w:val="center"/>
            <w:hideMark/>
          </w:tcPr>
          <w:p w:rsidRPr="005A7EAE" w:rsidR="005A7EAE" w:rsidP="005A7EAE" w:rsidRDefault="005A7EAE" w14:paraId="0D734D9C"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lang w:eastAsia="en-US"/>
              </w:rPr>
              <w:t>N/A - Not Observed </w:t>
            </w:r>
          </w:p>
        </w:tc>
      </w:tr>
      <w:tr w:rsidRPr="005A7EAE" w:rsidR="006C25DE" w:rsidTr="00024471" w14:paraId="4CDA00A3" w14:textId="77777777">
        <w:trPr>
          <w:trHeight w:val="405"/>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024471" w:rsidRDefault="005A7EAE" w14:paraId="760D2AE3"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sz w:val="22"/>
                <w:szCs w:val="22"/>
                <w:lang w:eastAsia="en-US"/>
              </w:rPr>
              <w:t>The student demonstrates appropriate self-control (e.g. anger control, impulse control) in interpersonal relationships with faculty, supervisors, peers, and clients.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2332ED6"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82 </w:t>
            </w:r>
          </w:p>
          <w:p w:rsidRPr="005A7EAE" w:rsidR="005A7EAE" w:rsidP="005A7EAE" w:rsidRDefault="005A7EAE" w14:paraId="3098C8FF"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(100%)</w:t>
            </w:r>
            <w:r w:rsidRPr="005A7EAE">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0639ED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38D1DE3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6647000E"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r>
      <w:tr w:rsidRPr="005A7EAE" w:rsidR="006C25DE" w:rsidTr="00024471" w14:paraId="7D7CDAC6"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024471" w:rsidRDefault="005A7EAE" w14:paraId="6257481A"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sz w:val="22"/>
                <w:szCs w:val="22"/>
                <w:lang w:eastAsia="en-US"/>
              </w:rPr>
              <w:t>The student is honest.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4975F3F2"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82 </w:t>
            </w:r>
          </w:p>
          <w:p w:rsidRPr="005A7EAE" w:rsidR="005A7EAE" w:rsidP="005A7EAE" w:rsidRDefault="005A7EAE" w14:paraId="4D1C7756"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(100%)</w:t>
            </w:r>
            <w:r w:rsidRPr="005A7EAE">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581AF1B6"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1CB7BA4C"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4F72ADA8"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r>
      <w:tr w:rsidRPr="005A7EAE" w:rsidR="006C25DE" w:rsidTr="00024471" w14:paraId="169DFDA0"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024471" w:rsidRDefault="005A7EAE" w14:paraId="39E1C87A"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sz w:val="22"/>
                <w:szCs w:val="22"/>
                <w:lang w:eastAsia="en-US"/>
              </w:rPr>
              <w:t>The student is aware of their own belief systems, values, needs, and limitations and the effect of these on their counseling work.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25D4D567"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81 </w:t>
            </w:r>
          </w:p>
          <w:p w:rsidRPr="005A7EAE" w:rsidR="005A7EAE" w:rsidP="005A7EAE" w:rsidRDefault="005A7EAE" w14:paraId="710B852A"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(98.8%)</w:t>
            </w:r>
            <w:r w:rsidRPr="005A7EAE">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620097AA"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1 </w:t>
            </w:r>
          </w:p>
          <w:p w:rsidRPr="005A7EAE" w:rsidR="005A7EAE" w:rsidP="005A7EAE" w:rsidRDefault="005A7EAE" w14:paraId="4BC734E4"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(1.2%)</w:t>
            </w: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3444EA64"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52E0D6D1"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r>
      <w:tr w:rsidRPr="005A7EAE" w:rsidR="006C25DE" w:rsidTr="00024471" w14:paraId="0C2C7302"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024471" w:rsidRDefault="005A7EAE" w14:paraId="4617939B"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sz w:val="22"/>
                <w:szCs w:val="22"/>
                <w:lang w:eastAsia="en-US"/>
              </w:rPr>
              <w:t>The student demonstrates the ability to receive, integrate, and utilize feedback from peers, instructors, and supervisors.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118668CB"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81 </w:t>
            </w:r>
          </w:p>
          <w:p w:rsidRPr="005A7EAE" w:rsidR="005A7EAE" w:rsidP="005A7EAE" w:rsidRDefault="005A7EAE" w14:paraId="6C6EF22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(98.8%)</w:t>
            </w:r>
            <w:r w:rsidRPr="005A7EAE">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74CF47F"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1 </w:t>
            </w:r>
          </w:p>
          <w:p w:rsidRPr="005A7EAE" w:rsidR="005A7EAE" w:rsidP="005A7EAE" w:rsidRDefault="005A7EAE" w14:paraId="5E4C91AA"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(1.2%)</w:t>
            </w: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3A7D0565"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6944B6FA"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r>
      <w:tr w:rsidRPr="005A7EAE" w:rsidR="006C25DE" w:rsidTr="00024471" w14:paraId="082804FD"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024471" w:rsidRDefault="005A7EAE" w14:paraId="2044D391"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sz w:val="22"/>
                <w:szCs w:val="22"/>
                <w:lang w:eastAsia="en-US"/>
              </w:rPr>
              <w:t>The student exhibits appropriate levels of self-assurance, confidence, and trust in own ability.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0B75323A"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81 </w:t>
            </w:r>
          </w:p>
          <w:p w:rsidRPr="005A7EAE" w:rsidR="005A7EAE" w:rsidP="005A7EAE" w:rsidRDefault="005A7EAE" w14:paraId="2A1498AA"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(98.8%)</w:t>
            </w:r>
            <w:r w:rsidRPr="005A7EAE">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3317112"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1 </w:t>
            </w:r>
          </w:p>
          <w:p w:rsidRPr="005A7EAE" w:rsidR="005A7EAE" w:rsidP="005A7EAE" w:rsidRDefault="005A7EAE" w14:paraId="4ACBAC0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(1.2%)</w:t>
            </w: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0293AFB6"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6C895CE"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r>
      <w:tr w:rsidRPr="005A7EAE" w:rsidR="006C25DE" w:rsidTr="00024471" w14:paraId="64AC8248"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024471" w:rsidRDefault="005A7EAE" w14:paraId="02541FC7"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sz w:val="22"/>
                <w:szCs w:val="22"/>
                <w:lang w:eastAsia="en-US"/>
              </w:rPr>
              <w:t>The student seeks to informally resolve problems/conflicts directly with the individual(s) with whom a problem exists.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053BBCE"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82 </w:t>
            </w:r>
          </w:p>
          <w:p w:rsidRPr="005A7EAE" w:rsidR="005A7EAE" w:rsidP="005A7EAE" w:rsidRDefault="005A7EAE" w14:paraId="5758B59D"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(100%)</w:t>
            </w:r>
            <w:r w:rsidRPr="005A7EAE">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013C287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BE954AA"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4161EC21"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r>
      <w:tr w:rsidRPr="005A7EAE" w:rsidR="006C25DE" w:rsidTr="00024471" w14:paraId="0579C191"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024471" w:rsidRDefault="005A7EAE" w14:paraId="490EEB42" w14:textId="77777777">
            <w:pPr>
              <w:spacing w:after="0" w:line="240" w:lineRule="auto"/>
              <w:ind w:left="82"/>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sz w:val="22"/>
                <w:szCs w:val="22"/>
                <w:lang w:eastAsia="en-US"/>
              </w:rPr>
              <w:t>The student contributes appropriately to classroom and supervisory discussions.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5C641A6B"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82 </w:t>
            </w:r>
          </w:p>
          <w:p w:rsidRPr="005A7EAE" w:rsidR="005A7EAE" w:rsidP="005A7EAE" w:rsidRDefault="005A7EAE" w14:paraId="075653BD"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i/>
                <w:iCs/>
                <w:color w:val="000000"/>
                <w:sz w:val="22"/>
                <w:szCs w:val="22"/>
                <w:lang w:eastAsia="en-US"/>
              </w:rPr>
              <w:t>(100%)</w:t>
            </w:r>
            <w:r w:rsidRPr="005A7EAE">
              <w:rPr>
                <w:rFonts w:ascii="Times New Roman" w:hAnsi="Times New Roman" w:eastAsia="Times New Roman" w:cs="Times New Roman"/>
                <w:color w:val="000000"/>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15D73D79"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7D5E0D31"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5A7EAE" w:rsidR="005A7EAE" w:rsidP="005A7EAE" w:rsidRDefault="005A7EAE" w14:paraId="1C2D0085" w14:textId="77777777">
            <w:pPr>
              <w:spacing w:after="0" w:line="240" w:lineRule="auto"/>
              <w:jc w:val="center"/>
              <w:textAlignment w:val="baseline"/>
              <w:rPr>
                <w:rFonts w:ascii="Segoe UI" w:hAnsi="Segoe UI" w:eastAsia="Times New Roman" w:cs="Segoe UI"/>
                <w:sz w:val="18"/>
                <w:szCs w:val="18"/>
                <w:lang w:eastAsia="en-US"/>
              </w:rPr>
            </w:pPr>
            <w:r w:rsidRPr="005A7EAE">
              <w:rPr>
                <w:rFonts w:ascii="Times New Roman" w:hAnsi="Times New Roman" w:eastAsia="Times New Roman" w:cs="Times New Roman"/>
                <w:color w:val="000000"/>
                <w:sz w:val="22"/>
                <w:szCs w:val="22"/>
                <w:lang w:eastAsia="en-US"/>
              </w:rPr>
              <w:t>- </w:t>
            </w:r>
          </w:p>
        </w:tc>
      </w:tr>
      <w:tr w:rsidRPr="00AC43ED" w:rsidR="00AC43ED" w:rsidTr="00024471" w14:paraId="7E455381"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AC43ED" w:rsidR="00AC43ED" w:rsidP="00024471" w:rsidRDefault="00AC43ED" w14:paraId="77724D06" w14:textId="31DFC555">
            <w:pPr>
              <w:spacing w:after="0" w:line="240" w:lineRule="auto"/>
              <w:ind w:left="82"/>
              <w:textAlignment w:val="baseline"/>
              <w:rPr>
                <w:rFonts w:ascii="Times New Roman" w:hAnsi="Times New Roman" w:eastAsia="Times New Roman" w:cs="Times New Roman"/>
                <w:b/>
                <w:bCs/>
                <w:lang w:eastAsia="en-US"/>
              </w:rPr>
            </w:pPr>
            <w:r w:rsidRPr="00AC43ED">
              <w:rPr>
                <w:rFonts w:ascii="Times New Roman" w:hAnsi="Times New Roman" w:eastAsia="Times New Roman" w:cs="Times New Roman"/>
                <w:b/>
                <w:bCs/>
                <w:lang w:eastAsia="en-US"/>
              </w:rPr>
              <w:t xml:space="preserve">PROFESSIONAL DISPOSITIONS </w:t>
            </w:r>
            <w:r w:rsidRPr="00AC43ED" w:rsidR="001F780A">
              <w:rPr>
                <w:rFonts w:ascii="Times New Roman" w:hAnsi="Times New Roman" w:eastAsia="Times New Roman" w:cs="Times New Roman"/>
                <w:b/>
                <w:bCs/>
                <w:lang w:eastAsia="en-US"/>
              </w:rPr>
              <w:t>- Integrity &amp; Ethical Conduct </w:t>
            </w:r>
          </w:p>
        </w:tc>
        <w:tc>
          <w:tcPr>
            <w:tcW w:w="153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AC43ED" w:rsidR="00AC43ED" w:rsidP="00AC43ED" w:rsidRDefault="00AC43ED" w14:paraId="7701C5FA" w14:textId="77777777">
            <w:pPr>
              <w:spacing w:after="0" w:line="240" w:lineRule="auto"/>
              <w:jc w:val="center"/>
              <w:textAlignment w:val="baseline"/>
              <w:rPr>
                <w:rFonts w:ascii="Times New Roman" w:hAnsi="Times New Roman" w:eastAsia="Times New Roman" w:cs="Times New Roman"/>
                <w:color w:val="000000"/>
                <w:lang w:eastAsia="en-US"/>
              </w:rPr>
            </w:pPr>
            <w:r w:rsidRPr="00AC43ED">
              <w:rPr>
                <w:rFonts w:ascii="Times New Roman" w:hAnsi="Times New Roman" w:eastAsia="Times New Roman" w:cs="Times New Roman"/>
                <w:color w:val="000000"/>
                <w:lang w:eastAsia="en-US"/>
              </w:rPr>
              <w:t>0 - No Concern </w:t>
            </w:r>
          </w:p>
        </w:tc>
        <w:tc>
          <w:tcPr>
            <w:tcW w:w="153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AC43ED" w:rsidR="00AC43ED" w:rsidP="00AC43ED" w:rsidRDefault="00AC43ED" w14:paraId="1A15101E" w14:textId="77777777">
            <w:pPr>
              <w:spacing w:after="0" w:line="240" w:lineRule="auto"/>
              <w:jc w:val="center"/>
              <w:textAlignment w:val="baseline"/>
              <w:rPr>
                <w:rFonts w:ascii="Times New Roman" w:hAnsi="Times New Roman" w:eastAsia="Times New Roman" w:cs="Times New Roman"/>
                <w:color w:val="000000"/>
                <w:lang w:eastAsia="en-US"/>
              </w:rPr>
            </w:pPr>
            <w:r w:rsidRPr="00AC43ED">
              <w:rPr>
                <w:rFonts w:ascii="Times New Roman" w:hAnsi="Times New Roman" w:eastAsia="Times New Roman" w:cs="Times New Roman"/>
                <w:color w:val="000000"/>
                <w:lang w:eastAsia="en-US"/>
              </w:rPr>
              <w:t>1 - Concerned </w:t>
            </w:r>
          </w:p>
        </w:tc>
        <w:tc>
          <w:tcPr>
            <w:tcW w:w="144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AC43ED" w:rsidR="00AC43ED" w:rsidP="00AC43ED" w:rsidRDefault="00AC43ED" w14:paraId="351811F6" w14:textId="77777777">
            <w:pPr>
              <w:spacing w:after="0" w:line="240" w:lineRule="auto"/>
              <w:jc w:val="center"/>
              <w:textAlignment w:val="baseline"/>
              <w:rPr>
                <w:rFonts w:ascii="Times New Roman" w:hAnsi="Times New Roman" w:eastAsia="Times New Roman" w:cs="Times New Roman"/>
                <w:color w:val="000000"/>
                <w:lang w:eastAsia="en-US"/>
              </w:rPr>
            </w:pPr>
            <w:r w:rsidRPr="00AC43ED">
              <w:rPr>
                <w:rFonts w:ascii="Times New Roman" w:hAnsi="Times New Roman" w:eastAsia="Times New Roman" w:cs="Times New Roman"/>
                <w:color w:val="000000"/>
                <w:lang w:eastAsia="en-US"/>
              </w:rPr>
              <w:t>2 - Highly Concerned </w:t>
            </w:r>
          </w:p>
        </w:tc>
        <w:tc>
          <w:tcPr>
            <w:tcW w:w="144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AC43ED" w:rsidR="00AC43ED" w:rsidP="00AC43ED" w:rsidRDefault="00AC43ED" w14:paraId="7775D3A5" w14:textId="77777777">
            <w:pPr>
              <w:spacing w:after="0" w:line="240" w:lineRule="auto"/>
              <w:jc w:val="center"/>
              <w:textAlignment w:val="baseline"/>
              <w:rPr>
                <w:rFonts w:ascii="Times New Roman" w:hAnsi="Times New Roman" w:eastAsia="Times New Roman" w:cs="Times New Roman"/>
                <w:color w:val="000000"/>
                <w:lang w:eastAsia="en-US"/>
              </w:rPr>
            </w:pPr>
            <w:r w:rsidRPr="00AC43ED">
              <w:rPr>
                <w:rFonts w:ascii="Times New Roman" w:hAnsi="Times New Roman" w:eastAsia="Times New Roman" w:cs="Times New Roman"/>
                <w:color w:val="000000"/>
                <w:lang w:eastAsia="en-US"/>
              </w:rPr>
              <w:t>N/A - Not Observed </w:t>
            </w:r>
          </w:p>
        </w:tc>
      </w:tr>
      <w:tr w:rsidRPr="00AC43ED" w:rsidR="00AC43ED" w:rsidTr="00024471" w14:paraId="6C86ECC4"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024471" w:rsidRDefault="00AC43ED" w14:paraId="44A171BA" w14:textId="77777777">
            <w:pPr>
              <w:spacing w:after="0" w:line="240" w:lineRule="auto"/>
              <w:ind w:left="82"/>
              <w:textAlignment w:val="baseline"/>
              <w:rPr>
                <w:rFonts w:ascii="Times New Roman" w:hAnsi="Times New Roman" w:eastAsia="Times New Roman" w:cs="Times New Roman"/>
                <w:sz w:val="22"/>
                <w:szCs w:val="22"/>
                <w:lang w:eastAsia="en-US"/>
              </w:rPr>
            </w:pPr>
            <w:r w:rsidRPr="00AC43ED">
              <w:rPr>
                <w:rFonts w:ascii="Times New Roman" w:hAnsi="Times New Roman" w:eastAsia="Times New Roman" w:cs="Times New Roman"/>
                <w:sz w:val="22"/>
                <w:szCs w:val="22"/>
                <w:lang w:eastAsia="en-US"/>
              </w:rPr>
              <w:t>The student refrains from making statements which are false, misleading, or deceptive.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0094BBC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82 </w:t>
            </w:r>
          </w:p>
          <w:p w:rsidRPr="00AC43ED" w:rsidR="00AC43ED" w:rsidP="00AC43ED" w:rsidRDefault="00AC43ED" w14:paraId="64F44E2E"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0B681DD9"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344DB253"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23BEDF3D"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r>
      <w:tr w:rsidRPr="00AC43ED" w:rsidR="00AC43ED" w:rsidTr="00024471" w14:paraId="3ED00803"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024471" w:rsidRDefault="00AC43ED" w14:paraId="0F361198" w14:textId="77777777">
            <w:pPr>
              <w:spacing w:after="0" w:line="240" w:lineRule="auto"/>
              <w:ind w:left="82"/>
              <w:textAlignment w:val="baseline"/>
              <w:rPr>
                <w:rFonts w:ascii="Times New Roman" w:hAnsi="Times New Roman" w:eastAsia="Times New Roman" w:cs="Times New Roman"/>
                <w:sz w:val="22"/>
                <w:szCs w:val="22"/>
                <w:lang w:eastAsia="en-US"/>
              </w:rPr>
            </w:pPr>
            <w:r w:rsidRPr="00AC43ED">
              <w:rPr>
                <w:rFonts w:ascii="Times New Roman" w:hAnsi="Times New Roman" w:eastAsia="Times New Roman" w:cs="Times New Roman"/>
                <w:sz w:val="22"/>
                <w:szCs w:val="22"/>
                <w:lang w:eastAsia="en-US"/>
              </w:rPr>
              <w:t>The student avoids improper and potentially harmful dual relationships.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284DA76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81 </w:t>
            </w:r>
          </w:p>
          <w:p w:rsidRPr="00AC43ED" w:rsidR="00AC43ED" w:rsidP="00AC43ED" w:rsidRDefault="00AC43ED" w14:paraId="461BA9DA"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2E4FFA1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4D395144"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1 </w:t>
            </w:r>
          </w:p>
          <w:p w:rsidRPr="00AC43ED" w:rsidR="00AC43ED" w:rsidP="00AC43ED" w:rsidRDefault="00AC43ED" w14:paraId="2AEF778B"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3FC9E12B"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r>
      <w:tr w:rsidRPr="00AC43ED" w:rsidR="00AC43ED" w:rsidTr="00024471" w14:paraId="123F3B8D"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024471" w:rsidRDefault="00AC43ED" w14:paraId="4DD02951" w14:textId="77777777">
            <w:pPr>
              <w:spacing w:after="0" w:line="240" w:lineRule="auto"/>
              <w:ind w:left="82"/>
              <w:textAlignment w:val="baseline"/>
              <w:rPr>
                <w:rFonts w:ascii="Times New Roman" w:hAnsi="Times New Roman" w:eastAsia="Times New Roman" w:cs="Times New Roman"/>
                <w:sz w:val="22"/>
                <w:szCs w:val="22"/>
                <w:lang w:eastAsia="en-US"/>
              </w:rPr>
            </w:pPr>
            <w:r w:rsidRPr="00AC43ED">
              <w:rPr>
                <w:rFonts w:ascii="Times New Roman" w:hAnsi="Times New Roman" w:eastAsia="Times New Roman" w:cs="Times New Roman"/>
                <w:sz w:val="22"/>
                <w:szCs w:val="22"/>
                <w:lang w:eastAsia="en-US"/>
              </w:rPr>
              <w:t>The student respects the fundamental rights, dignity, and worth of all people.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45CDD42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82 </w:t>
            </w:r>
          </w:p>
          <w:p w:rsidRPr="00AC43ED" w:rsidR="00AC43ED" w:rsidP="00AC43ED" w:rsidRDefault="00AC43ED" w14:paraId="0451B4B1"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4D8DA4D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4DF8E0CF"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5FD53AD7"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r>
      <w:tr w:rsidRPr="00AC43ED" w:rsidR="00AC43ED" w:rsidTr="00024471" w14:paraId="1D26B048"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024471" w:rsidRDefault="00AC43ED" w14:paraId="1EDC43DA" w14:textId="77777777">
            <w:pPr>
              <w:spacing w:after="0" w:line="240" w:lineRule="auto"/>
              <w:ind w:left="82"/>
              <w:textAlignment w:val="baseline"/>
              <w:rPr>
                <w:rFonts w:ascii="Times New Roman" w:hAnsi="Times New Roman" w:eastAsia="Times New Roman" w:cs="Times New Roman"/>
                <w:sz w:val="22"/>
                <w:szCs w:val="22"/>
                <w:lang w:eastAsia="en-US"/>
              </w:rPr>
            </w:pPr>
            <w:r w:rsidRPr="00AC43ED">
              <w:rPr>
                <w:rFonts w:ascii="Times New Roman" w:hAnsi="Times New Roman" w:eastAsia="Times New Roman" w:cs="Times New Roman"/>
                <w:sz w:val="22"/>
                <w:szCs w:val="22"/>
                <w:lang w:eastAsia="en-US"/>
              </w:rPr>
              <w:t>The student respects the rights of individuals to privacy, confidentiality, and choices regarding self-determination and autonomy.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0323BB7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82 </w:t>
            </w:r>
          </w:p>
          <w:p w:rsidRPr="00AC43ED" w:rsidR="00AC43ED" w:rsidP="00AC43ED" w:rsidRDefault="00AC43ED" w14:paraId="0CDAAF34"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3C800681"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16865E9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3BE6B7D1"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r>
      <w:tr w:rsidRPr="00AC43ED" w:rsidR="00AC43ED" w:rsidTr="00024471" w14:paraId="2E5920B8"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024471" w:rsidRDefault="00AC43ED" w14:paraId="70458E73" w14:textId="77777777">
            <w:pPr>
              <w:spacing w:after="0" w:line="240" w:lineRule="auto"/>
              <w:ind w:left="82"/>
              <w:textAlignment w:val="baseline"/>
              <w:rPr>
                <w:rFonts w:ascii="Times New Roman" w:hAnsi="Times New Roman" w:eastAsia="Times New Roman" w:cs="Times New Roman"/>
                <w:sz w:val="22"/>
                <w:szCs w:val="22"/>
                <w:lang w:eastAsia="en-US"/>
              </w:rPr>
            </w:pPr>
            <w:r w:rsidRPr="00AC43ED">
              <w:rPr>
                <w:rFonts w:ascii="Times New Roman" w:hAnsi="Times New Roman" w:eastAsia="Times New Roman" w:cs="Times New Roman"/>
                <w:sz w:val="22"/>
                <w:szCs w:val="22"/>
                <w:lang w:eastAsia="en-US"/>
              </w:rPr>
              <w:t>The student respects cultural, individual, and role differences, including those of age, gender, race, ethnicity, nationality, religion, sexual orientation, disability, language, and socio-economic status.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3776B8E1"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82 </w:t>
            </w:r>
          </w:p>
          <w:p w:rsidRPr="00AC43ED" w:rsidR="00AC43ED" w:rsidP="00AC43ED" w:rsidRDefault="00AC43ED" w14:paraId="609F672E"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5E462893"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448F7993"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4F37E500"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r>
      <w:tr w:rsidRPr="00AC43ED" w:rsidR="00AC43ED" w:rsidTr="00024471" w14:paraId="4CE51A9B"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024471" w:rsidRDefault="00AC43ED" w14:paraId="2C490604" w14:textId="77777777">
            <w:pPr>
              <w:spacing w:after="0" w:line="240" w:lineRule="auto"/>
              <w:ind w:left="82"/>
              <w:textAlignment w:val="baseline"/>
              <w:rPr>
                <w:rFonts w:ascii="Times New Roman" w:hAnsi="Times New Roman" w:eastAsia="Times New Roman" w:cs="Times New Roman"/>
                <w:sz w:val="22"/>
                <w:szCs w:val="22"/>
                <w:lang w:eastAsia="en-US"/>
              </w:rPr>
            </w:pPr>
            <w:r w:rsidRPr="00AC43ED">
              <w:rPr>
                <w:rFonts w:ascii="Times New Roman" w:hAnsi="Times New Roman" w:eastAsia="Times New Roman" w:cs="Times New Roman"/>
                <w:sz w:val="22"/>
                <w:szCs w:val="22"/>
                <w:lang w:eastAsia="en-US"/>
              </w:rPr>
              <w:t>The student seeks to informally resolve problems/conflicts directly with the individual(s) with whom a problem exists.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087892C3"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81 </w:t>
            </w:r>
          </w:p>
          <w:p w:rsidRPr="00AC43ED" w:rsidR="00AC43ED" w:rsidP="00AC43ED" w:rsidRDefault="00AC43ED" w14:paraId="14A2E503"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483850F9"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1 </w:t>
            </w:r>
          </w:p>
          <w:p w:rsidRPr="00AC43ED" w:rsidR="00AC43ED" w:rsidP="00AC43ED" w:rsidRDefault="00AC43ED" w14:paraId="338732BB"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AC43ED">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64B1F457"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AC43ED" w:rsidR="00AC43ED" w:rsidP="00AC43ED" w:rsidRDefault="00AC43ED" w14:paraId="19F7A797"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AC43ED">
              <w:rPr>
                <w:rFonts w:ascii="Times New Roman" w:hAnsi="Times New Roman" w:eastAsia="Times New Roman" w:cs="Times New Roman"/>
                <w:color w:val="000000"/>
                <w:sz w:val="22"/>
                <w:szCs w:val="22"/>
                <w:lang w:eastAsia="en-US"/>
              </w:rPr>
              <w:t>- </w:t>
            </w:r>
          </w:p>
        </w:tc>
      </w:tr>
      <w:tr w:rsidRPr="00884FF2" w:rsidR="00884FF2" w:rsidTr="00024471" w14:paraId="6CCE89AD"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884FF2" w:rsidR="00884FF2" w:rsidP="00024471" w:rsidRDefault="00884FF2" w14:paraId="2B570EA2" w14:textId="77777777">
            <w:pPr>
              <w:spacing w:after="0" w:line="240" w:lineRule="auto"/>
              <w:ind w:left="82"/>
              <w:textAlignment w:val="baseline"/>
              <w:rPr>
                <w:rFonts w:ascii="Times New Roman" w:hAnsi="Times New Roman" w:eastAsia="Times New Roman" w:cs="Times New Roman"/>
                <w:b/>
                <w:bCs/>
                <w:lang w:eastAsia="en-US"/>
              </w:rPr>
            </w:pPr>
            <w:r w:rsidRPr="00884FF2">
              <w:rPr>
                <w:rFonts w:ascii="Times New Roman" w:hAnsi="Times New Roman" w:eastAsia="Times New Roman" w:cs="Times New Roman"/>
                <w:b/>
                <w:bCs/>
                <w:lang w:eastAsia="en-US"/>
              </w:rPr>
              <w:t>PROFESSIONAL DISPOSITIONS - CLINICAL COMPETENCY </w:t>
            </w:r>
          </w:p>
        </w:tc>
        <w:tc>
          <w:tcPr>
            <w:tcW w:w="153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884FF2" w:rsidR="00884FF2" w:rsidP="00884FF2" w:rsidRDefault="00884FF2" w14:paraId="45D936FE" w14:textId="77777777">
            <w:pPr>
              <w:spacing w:after="0" w:line="240" w:lineRule="auto"/>
              <w:jc w:val="center"/>
              <w:textAlignment w:val="baseline"/>
              <w:rPr>
                <w:rFonts w:ascii="Times New Roman" w:hAnsi="Times New Roman" w:eastAsia="Times New Roman" w:cs="Times New Roman"/>
                <w:color w:val="000000"/>
                <w:lang w:eastAsia="en-US"/>
              </w:rPr>
            </w:pPr>
            <w:r w:rsidRPr="00884FF2">
              <w:rPr>
                <w:rFonts w:ascii="Times New Roman" w:hAnsi="Times New Roman" w:eastAsia="Times New Roman" w:cs="Times New Roman"/>
                <w:color w:val="000000"/>
                <w:lang w:eastAsia="en-US"/>
              </w:rPr>
              <w:t>0 - No Concern </w:t>
            </w:r>
          </w:p>
        </w:tc>
        <w:tc>
          <w:tcPr>
            <w:tcW w:w="153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884FF2" w:rsidR="00884FF2" w:rsidP="00884FF2" w:rsidRDefault="00884FF2" w14:paraId="391F7575" w14:textId="77777777">
            <w:pPr>
              <w:spacing w:after="0" w:line="240" w:lineRule="auto"/>
              <w:jc w:val="center"/>
              <w:textAlignment w:val="baseline"/>
              <w:rPr>
                <w:rFonts w:ascii="Times New Roman" w:hAnsi="Times New Roman" w:eastAsia="Times New Roman" w:cs="Times New Roman"/>
                <w:color w:val="000000"/>
                <w:lang w:eastAsia="en-US"/>
              </w:rPr>
            </w:pPr>
            <w:r w:rsidRPr="00884FF2">
              <w:rPr>
                <w:rFonts w:ascii="Times New Roman" w:hAnsi="Times New Roman" w:eastAsia="Times New Roman" w:cs="Times New Roman"/>
                <w:color w:val="000000"/>
                <w:lang w:eastAsia="en-US"/>
              </w:rPr>
              <w:t>1 - Concerned </w:t>
            </w:r>
          </w:p>
        </w:tc>
        <w:tc>
          <w:tcPr>
            <w:tcW w:w="144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884FF2" w:rsidR="00884FF2" w:rsidP="00884FF2" w:rsidRDefault="00884FF2" w14:paraId="06E9D26A" w14:textId="77777777">
            <w:pPr>
              <w:spacing w:after="0" w:line="240" w:lineRule="auto"/>
              <w:jc w:val="center"/>
              <w:textAlignment w:val="baseline"/>
              <w:rPr>
                <w:rFonts w:ascii="Times New Roman" w:hAnsi="Times New Roman" w:eastAsia="Times New Roman" w:cs="Times New Roman"/>
                <w:color w:val="000000"/>
                <w:lang w:eastAsia="en-US"/>
              </w:rPr>
            </w:pPr>
            <w:r w:rsidRPr="00884FF2">
              <w:rPr>
                <w:rFonts w:ascii="Times New Roman" w:hAnsi="Times New Roman" w:eastAsia="Times New Roman" w:cs="Times New Roman"/>
                <w:color w:val="000000"/>
                <w:lang w:eastAsia="en-US"/>
              </w:rPr>
              <w:t>2 - Highly Concerned </w:t>
            </w:r>
          </w:p>
        </w:tc>
        <w:tc>
          <w:tcPr>
            <w:tcW w:w="1440" w:type="dxa"/>
            <w:tcBorders>
              <w:top w:val="single" w:color="auto" w:sz="6" w:space="0"/>
              <w:left w:val="single" w:color="auto" w:sz="6" w:space="0"/>
              <w:bottom w:val="single" w:color="auto" w:sz="6" w:space="0"/>
              <w:right w:val="single" w:color="auto" w:sz="6" w:space="0"/>
            </w:tcBorders>
            <w:shd w:val="clear" w:color="auto" w:fill="DAE9F7" w:themeFill="text2" w:themeFillTint="1A"/>
            <w:vAlign w:val="center"/>
            <w:hideMark/>
          </w:tcPr>
          <w:p w:rsidRPr="00884FF2" w:rsidR="00884FF2" w:rsidP="00884FF2" w:rsidRDefault="00884FF2" w14:paraId="5339D5DE" w14:textId="77777777">
            <w:pPr>
              <w:spacing w:after="0" w:line="240" w:lineRule="auto"/>
              <w:jc w:val="center"/>
              <w:textAlignment w:val="baseline"/>
              <w:rPr>
                <w:rFonts w:ascii="Times New Roman" w:hAnsi="Times New Roman" w:eastAsia="Times New Roman" w:cs="Times New Roman"/>
                <w:color w:val="000000"/>
                <w:lang w:eastAsia="en-US"/>
              </w:rPr>
            </w:pPr>
            <w:r w:rsidRPr="00884FF2">
              <w:rPr>
                <w:rFonts w:ascii="Times New Roman" w:hAnsi="Times New Roman" w:eastAsia="Times New Roman" w:cs="Times New Roman"/>
                <w:color w:val="000000"/>
                <w:lang w:eastAsia="en-US"/>
              </w:rPr>
              <w:t>N/A - Not Observed </w:t>
            </w:r>
          </w:p>
        </w:tc>
      </w:tr>
      <w:tr w:rsidRPr="00884FF2" w:rsidR="00884FF2" w:rsidTr="00024471" w14:paraId="12555CF7"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4A849E7E"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The student understands and accepts the importance of implementing the core conditions of counseling: unconditional positive regard, genuineness, and empathy.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5CC1302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82 </w:t>
            </w:r>
          </w:p>
          <w:p w:rsidRPr="00884FF2" w:rsidR="00884FF2" w:rsidP="00884FF2" w:rsidRDefault="00884FF2" w14:paraId="7A60FC9D"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75C818E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18715315"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4E8D0067"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7FF184CC"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6FDC38A2"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The student demonstrates the core conditions of counseling: unconditional positive regard, genuineness, and empathy.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00884FF2" w:rsidP="00884FF2" w:rsidRDefault="00884FF2" w14:paraId="61DDE7F9"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xml:space="preserve">81 </w:t>
            </w:r>
          </w:p>
          <w:p w:rsidRPr="00884FF2" w:rsidR="00884FF2" w:rsidP="00884FF2" w:rsidRDefault="00884FF2" w14:paraId="6E7594F0" w14:textId="133B37F2">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2FDF9F3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1  </w:t>
            </w:r>
          </w:p>
          <w:p w:rsidRPr="00884FF2" w:rsidR="00884FF2" w:rsidP="00884FF2" w:rsidRDefault="00884FF2" w14:paraId="30EBEDB4"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660ADB5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498EA234"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582E7103"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6F807321"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The student demonstrates a capacity for understanding the influence of others on their own development (e.g. family or origin).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2DCD9DEB"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81 </w:t>
            </w:r>
          </w:p>
          <w:p w:rsidRPr="00884FF2" w:rsidR="00884FF2" w:rsidP="00884FF2" w:rsidRDefault="00884FF2" w14:paraId="44300D9F"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02877105"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210781A5"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1 </w:t>
            </w:r>
          </w:p>
          <w:p w:rsidRPr="00884FF2" w:rsidR="00884FF2" w:rsidP="00884FF2" w:rsidRDefault="00884FF2" w14:paraId="38054C98"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3E582FCC"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4D7C68F0"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08B25A02" w14:textId="63B02B65">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 xml:space="preserve">The student demonstrates a willingness and an ability to explore their own emotions, behavior, and cognitions in order to enhance </w:t>
            </w:r>
            <w:r w:rsidRPr="00884FF2" w:rsidR="009A088F">
              <w:rPr>
                <w:rFonts w:ascii="Times New Roman" w:hAnsi="Times New Roman" w:eastAsia="Times New Roman" w:cs="Times New Roman"/>
                <w:sz w:val="22"/>
                <w:szCs w:val="22"/>
                <w:lang w:eastAsia="en-US"/>
              </w:rPr>
              <w:t>self-awareness</w:t>
            </w:r>
            <w:r w:rsidRPr="00884FF2">
              <w:rPr>
                <w:rFonts w:ascii="Times New Roman" w:hAnsi="Times New Roman" w:eastAsia="Times New Roman" w:cs="Times New Roman"/>
                <w:sz w:val="22"/>
                <w:szCs w:val="22"/>
                <w:lang w:eastAsia="en-US"/>
              </w:rPr>
              <w:t xml:space="preserve"> and </w:t>
            </w:r>
            <w:r w:rsidRPr="00884FF2" w:rsidR="009A088F">
              <w:rPr>
                <w:rFonts w:ascii="Times New Roman" w:hAnsi="Times New Roman" w:eastAsia="Times New Roman" w:cs="Times New Roman"/>
                <w:sz w:val="22"/>
                <w:szCs w:val="22"/>
                <w:lang w:eastAsia="en-US"/>
              </w:rPr>
              <w:t>self-knowledge</w:t>
            </w:r>
            <w:r w:rsidRPr="00884FF2">
              <w:rPr>
                <w:rFonts w:ascii="Times New Roman" w:hAnsi="Times New Roman" w:eastAsia="Times New Roman" w:cs="Times New Roman"/>
                <w:sz w:val="22"/>
                <w:szCs w:val="22"/>
                <w:lang w:eastAsia="en-US"/>
              </w:rPr>
              <w:t>.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3D33B101"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82 </w:t>
            </w:r>
          </w:p>
          <w:p w:rsidRPr="00884FF2" w:rsidR="00884FF2" w:rsidP="00884FF2" w:rsidRDefault="00884FF2" w14:paraId="031A48A3"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22613D74"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077F5361"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3AAE5840"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4339784B"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38D2A949"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The student consistently demonstrates excellent interpersonal skills, exhibiting a genuine interest in and appreciation for others, and an ability to interact with others in an appropriate manner.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04B5372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81 </w:t>
            </w:r>
          </w:p>
          <w:p w:rsidRPr="00884FF2" w:rsidR="00884FF2" w:rsidP="00884FF2" w:rsidRDefault="00884FF2" w14:paraId="3711A0A5"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(98.8%)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3A4CACBD"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1 </w:t>
            </w:r>
          </w:p>
          <w:p w:rsidRPr="00884FF2" w:rsidR="00884FF2" w:rsidP="00884FF2" w:rsidRDefault="00884FF2" w14:paraId="2A8B9D7D"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(1.2%)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49257B2F"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3DF38B7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6A60CB6E"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0EC8B3F5"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The student demonstrates a potential for working effectively with distressful emotions (their own and the emotions of others).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44AC884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82 </w:t>
            </w:r>
          </w:p>
          <w:p w:rsidRPr="00884FF2" w:rsidR="00884FF2" w:rsidP="00884FF2" w:rsidRDefault="00884FF2" w14:paraId="29F4260B"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16643436"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1D33C8A5"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66A5314A"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14207183"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1E693C37"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The student presents a professional demeanor and image at field placement sites.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4637CA1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82 </w:t>
            </w:r>
          </w:p>
          <w:p w:rsidRPr="00884FF2" w:rsidR="00884FF2" w:rsidP="00884FF2" w:rsidRDefault="00884FF2" w14:paraId="6551CD51"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0E3E9643"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1217492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225E3B94"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3589CE5A"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3BAF72C6"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The student regularly attends class, is on time for class, and stays for the entire class meeting.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54D2FB02"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82 </w:t>
            </w:r>
          </w:p>
          <w:p w:rsidRPr="00884FF2" w:rsidR="00884FF2" w:rsidP="00884FF2" w:rsidRDefault="00884FF2" w14:paraId="3CF456D7"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04B44B27"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13B3D0D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746082E0"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r w:rsidRPr="00884FF2" w:rsidR="00884FF2" w:rsidTr="00024471" w14:paraId="0FD8B8F4" w14:textId="77777777">
        <w:trPr>
          <w:trHeight w:val="300"/>
        </w:trPr>
        <w:tc>
          <w:tcPr>
            <w:tcW w:w="3772"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024471" w:rsidRDefault="00884FF2" w14:paraId="02BE19A8" w14:textId="77777777">
            <w:pPr>
              <w:spacing w:after="0" w:line="240" w:lineRule="auto"/>
              <w:ind w:left="82"/>
              <w:textAlignment w:val="baseline"/>
              <w:rPr>
                <w:rFonts w:ascii="Times New Roman" w:hAnsi="Times New Roman" w:eastAsia="Times New Roman" w:cs="Times New Roman"/>
                <w:sz w:val="22"/>
                <w:szCs w:val="22"/>
                <w:lang w:eastAsia="en-US"/>
              </w:rPr>
            </w:pPr>
            <w:r w:rsidRPr="00884FF2">
              <w:rPr>
                <w:rFonts w:ascii="Times New Roman" w:hAnsi="Times New Roman" w:eastAsia="Times New Roman" w:cs="Times New Roman"/>
                <w:sz w:val="22"/>
                <w:szCs w:val="22"/>
                <w:lang w:eastAsia="en-US"/>
              </w:rPr>
              <w:t>In field placements, the student establishes and maintains a regular schedule of attendance and service for the entire semester.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51EAF608"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82 </w:t>
            </w:r>
          </w:p>
          <w:p w:rsidRPr="00884FF2" w:rsidR="00884FF2" w:rsidP="00884FF2" w:rsidRDefault="00884FF2" w14:paraId="3DED6CFF" w14:textId="77777777">
            <w:pPr>
              <w:spacing w:after="0" w:line="240" w:lineRule="auto"/>
              <w:jc w:val="center"/>
              <w:textAlignment w:val="baseline"/>
              <w:rPr>
                <w:rFonts w:ascii="Times New Roman" w:hAnsi="Times New Roman" w:eastAsia="Times New Roman" w:cs="Times New Roman"/>
                <w:i/>
                <w:iCs/>
                <w:color w:val="000000"/>
                <w:sz w:val="22"/>
                <w:szCs w:val="22"/>
                <w:lang w:eastAsia="en-US"/>
              </w:rPr>
            </w:pPr>
            <w:r w:rsidRPr="00884FF2">
              <w:rPr>
                <w:rFonts w:ascii="Times New Roman" w:hAnsi="Times New Roman" w:eastAsia="Times New Roman" w:cs="Times New Roman"/>
                <w:i/>
                <w:iCs/>
                <w:color w:val="000000"/>
                <w:sz w:val="22"/>
                <w:szCs w:val="22"/>
                <w:lang w:eastAsia="en-US"/>
              </w:rPr>
              <w:t>(100%) </w:t>
            </w:r>
          </w:p>
        </w:tc>
        <w:tc>
          <w:tcPr>
            <w:tcW w:w="15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587B462E"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0C4040DC"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center"/>
            <w:hideMark/>
          </w:tcPr>
          <w:p w:rsidRPr="00884FF2" w:rsidR="00884FF2" w:rsidP="00884FF2" w:rsidRDefault="00884FF2" w14:paraId="1804EBDA" w14:textId="77777777">
            <w:pPr>
              <w:spacing w:after="0" w:line="240" w:lineRule="auto"/>
              <w:jc w:val="center"/>
              <w:textAlignment w:val="baseline"/>
              <w:rPr>
                <w:rFonts w:ascii="Times New Roman" w:hAnsi="Times New Roman" w:eastAsia="Times New Roman" w:cs="Times New Roman"/>
                <w:color w:val="000000"/>
                <w:sz w:val="22"/>
                <w:szCs w:val="22"/>
                <w:lang w:eastAsia="en-US"/>
              </w:rPr>
            </w:pPr>
            <w:r w:rsidRPr="00884FF2">
              <w:rPr>
                <w:rFonts w:ascii="Times New Roman" w:hAnsi="Times New Roman" w:eastAsia="Times New Roman" w:cs="Times New Roman"/>
                <w:color w:val="000000"/>
                <w:sz w:val="22"/>
                <w:szCs w:val="22"/>
                <w:lang w:eastAsia="en-US"/>
              </w:rPr>
              <w:t>- </w:t>
            </w:r>
          </w:p>
        </w:tc>
      </w:tr>
    </w:tbl>
    <w:p w:rsidRPr="004C7E86" w:rsidR="00C11A29" w:rsidP="00C11A29" w:rsidRDefault="00C11A29" w14:paraId="72DFBDFE" w14:textId="77777777">
      <w:pPr>
        <w:pStyle w:val="paragraph"/>
        <w:spacing w:before="0" w:beforeAutospacing="0" w:after="0" w:afterAutospacing="0"/>
        <w:textAlignment w:val="baseline"/>
        <w:rPr>
          <w:rStyle w:val="eop"/>
          <w:rFonts w:eastAsiaTheme="majorEastAsia"/>
        </w:rPr>
      </w:pPr>
    </w:p>
    <w:tbl>
      <w:tblPr>
        <w:tblStyle w:val="TableGrid"/>
        <w:tblW w:w="9720" w:type="dxa"/>
        <w:tblInd w:w="-5" w:type="dxa"/>
        <w:tblLook w:val="04A0" w:firstRow="1" w:lastRow="0" w:firstColumn="1" w:lastColumn="0" w:noHBand="0" w:noVBand="1"/>
      </w:tblPr>
      <w:tblGrid>
        <w:gridCol w:w="3420"/>
        <w:gridCol w:w="6300"/>
      </w:tblGrid>
      <w:tr w:rsidRPr="003F46CD" w:rsidR="000E02DF" w:rsidTr="00114310" w14:paraId="3CAA1246" w14:textId="77777777">
        <w:trPr>
          <w:trHeight w:val="845"/>
        </w:trPr>
        <w:tc>
          <w:tcPr>
            <w:tcW w:w="3420" w:type="dxa"/>
            <w:tcBorders>
              <w:bottom w:val="single" w:color="000000" w:themeColor="text1" w:sz="4" w:space="0"/>
            </w:tcBorders>
            <w:shd w:val="clear" w:color="auto" w:fill="0046AB"/>
            <w:vAlign w:val="center"/>
          </w:tcPr>
          <w:p w:rsidRPr="003F46CD" w:rsidR="00C11A29" w:rsidRDefault="00C11A29" w14:paraId="0C88BBCD" w14:textId="77777777">
            <w:pPr>
              <w:rPr>
                <w:rFonts w:ascii="Times New Roman" w:hAnsi="Times New Roman" w:eastAsia="Times New Roman" w:cs="Times New Roman"/>
                <w:color w:val="FFFFFF" w:themeColor="background1"/>
                <w:sz w:val="22"/>
                <w:szCs w:val="22"/>
              </w:rPr>
            </w:pPr>
            <w:r w:rsidRPr="003F46CD">
              <w:rPr>
                <w:rFonts w:ascii="Times New Roman" w:hAnsi="Times New Roman" w:eastAsia="Times New Roman" w:cs="Times New Roman"/>
                <w:color w:val="FFFFFF" w:themeColor="background1"/>
                <w:sz w:val="22"/>
                <w:szCs w:val="22"/>
              </w:rPr>
              <w:t xml:space="preserve">MAC Program FTP Benchmark- </w:t>
            </w:r>
            <w:r w:rsidRPr="003F46CD">
              <w:rPr>
                <w:rFonts w:ascii="Times New Roman" w:hAnsi="Times New Roman" w:eastAsia="Times New Roman" w:cs="Times New Roman"/>
                <w:i/>
                <w:iCs/>
                <w:color w:val="FFFFFF" w:themeColor="background1"/>
                <w:sz w:val="22"/>
                <w:szCs w:val="22"/>
              </w:rPr>
              <w:t>Individual Data</w:t>
            </w:r>
          </w:p>
        </w:tc>
        <w:tc>
          <w:tcPr>
            <w:tcW w:w="6300" w:type="dxa"/>
            <w:shd w:val="clear" w:color="auto" w:fill="D9D9D9" w:themeFill="background1" w:themeFillShade="D9"/>
            <w:vAlign w:val="center"/>
          </w:tcPr>
          <w:p w:rsidRPr="003F46CD" w:rsidR="00C11A29" w:rsidRDefault="00C11A29" w14:paraId="74996AFB" w14:textId="4D3BC5C2">
            <w:pPr>
              <w:rPr>
                <w:rFonts w:ascii="Times New Roman" w:hAnsi="Times New Roman" w:eastAsia="Times New Roman" w:cs="Times New Roman"/>
                <w:color w:val="000000"/>
                <w:sz w:val="22"/>
                <w:szCs w:val="22"/>
              </w:rPr>
            </w:pPr>
            <w:r w:rsidRPr="003F46CD">
              <w:rPr>
                <w:rFonts w:ascii="Times New Roman" w:hAnsi="Times New Roman" w:eastAsia="Times New Roman" w:cs="Times New Roman"/>
                <w:sz w:val="22"/>
                <w:szCs w:val="22"/>
              </w:rPr>
              <w:t xml:space="preserve">Students should achieve a rating of </w:t>
            </w:r>
            <w:r w:rsidRPr="003F46CD">
              <w:rPr>
                <w:rFonts w:ascii="Times New Roman" w:hAnsi="Times New Roman" w:eastAsia="Times New Roman" w:cs="Times New Roman"/>
                <w:i/>
                <w:iCs/>
                <w:sz w:val="22"/>
                <w:szCs w:val="22"/>
              </w:rPr>
              <w:t>‘no concerns’</w:t>
            </w:r>
            <w:r w:rsidRPr="003F46CD">
              <w:rPr>
                <w:rFonts w:ascii="Times New Roman" w:hAnsi="Times New Roman" w:eastAsia="Times New Roman" w:cs="Times New Roman"/>
                <w:sz w:val="22"/>
                <w:szCs w:val="22"/>
              </w:rPr>
              <w:t xml:space="preserve"> or </w:t>
            </w:r>
            <w:r w:rsidRPr="003F46CD">
              <w:rPr>
                <w:rFonts w:ascii="Times New Roman" w:hAnsi="Times New Roman" w:eastAsia="Times New Roman" w:cs="Times New Roman"/>
                <w:i/>
                <w:iCs/>
                <w:sz w:val="22"/>
                <w:szCs w:val="22"/>
              </w:rPr>
              <w:t>‘not observed’</w:t>
            </w:r>
            <w:r w:rsidRPr="003F46CD">
              <w:rPr>
                <w:rFonts w:ascii="Times New Roman" w:hAnsi="Times New Roman" w:eastAsia="Times New Roman" w:cs="Times New Roman"/>
                <w:sz w:val="22"/>
                <w:szCs w:val="22"/>
              </w:rPr>
              <w:t xml:space="preserve"> on each item of </w:t>
            </w:r>
            <w:r w:rsidRPr="003F46CD" w:rsidR="00F979F9">
              <w:rPr>
                <w:rFonts w:ascii="Times New Roman" w:hAnsi="Times New Roman" w:eastAsia="Times New Roman" w:cs="Times New Roman"/>
                <w:sz w:val="22"/>
                <w:szCs w:val="22"/>
              </w:rPr>
              <w:t>the</w:t>
            </w:r>
            <w:r w:rsidRPr="003F46CD">
              <w:rPr>
                <w:rFonts w:ascii="Times New Roman" w:hAnsi="Times New Roman" w:eastAsia="Times New Roman" w:cs="Times New Roman"/>
                <w:sz w:val="22"/>
                <w:szCs w:val="22"/>
              </w:rPr>
              <w:t xml:space="preserve"> FTP evaluation.</w:t>
            </w:r>
          </w:p>
        </w:tc>
      </w:tr>
      <w:tr w:rsidRPr="003F46CD" w:rsidR="000E02DF" w:rsidTr="00114310" w14:paraId="2F735D0D" w14:textId="77777777">
        <w:trPr>
          <w:trHeight w:val="890"/>
        </w:trPr>
        <w:tc>
          <w:tcPr>
            <w:tcW w:w="3420" w:type="dxa"/>
            <w:tcBorders>
              <w:bottom w:val="single" w:color="auto" w:sz="4" w:space="0"/>
            </w:tcBorders>
            <w:shd w:val="clear" w:color="auto" w:fill="0046AB"/>
            <w:vAlign w:val="center"/>
          </w:tcPr>
          <w:p w:rsidRPr="003F46CD" w:rsidR="00C11A29" w:rsidRDefault="00C11A29" w14:paraId="638BE144" w14:textId="77777777">
            <w:pPr>
              <w:rPr>
                <w:rFonts w:ascii="Times New Roman" w:hAnsi="Times New Roman" w:eastAsia="Times New Roman" w:cs="Times New Roman"/>
                <w:color w:val="FFFFFF" w:themeColor="background1"/>
                <w:sz w:val="22"/>
                <w:szCs w:val="22"/>
              </w:rPr>
            </w:pPr>
            <w:r w:rsidRPr="003F46CD">
              <w:rPr>
                <w:rFonts w:ascii="Times New Roman" w:hAnsi="Times New Roman" w:eastAsia="Times New Roman" w:cs="Times New Roman"/>
                <w:color w:val="FFFFFF" w:themeColor="background1"/>
                <w:sz w:val="22"/>
                <w:szCs w:val="22"/>
              </w:rPr>
              <w:t xml:space="preserve">MAC Program FTP Benchmark- </w:t>
            </w:r>
            <w:r w:rsidRPr="003F46CD">
              <w:rPr>
                <w:rFonts w:ascii="Times New Roman" w:hAnsi="Times New Roman" w:eastAsia="Times New Roman" w:cs="Times New Roman"/>
                <w:i/>
                <w:iCs/>
                <w:color w:val="FFFFFF" w:themeColor="background1"/>
                <w:sz w:val="22"/>
                <w:szCs w:val="22"/>
              </w:rPr>
              <w:t>Aggregate Data</w:t>
            </w:r>
          </w:p>
        </w:tc>
        <w:tc>
          <w:tcPr>
            <w:tcW w:w="6300" w:type="dxa"/>
            <w:shd w:val="clear" w:color="auto" w:fill="D9D9D9" w:themeFill="background1" w:themeFillShade="D9"/>
            <w:vAlign w:val="center"/>
          </w:tcPr>
          <w:p w:rsidRPr="003F46CD" w:rsidR="00C11A29" w:rsidRDefault="00F979F9" w14:paraId="084DE5BE" w14:textId="72F23F99">
            <w:pPr>
              <w:rPr>
                <w:rFonts w:ascii="Times New Roman" w:hAnsi="Times New Roman" w:eastAsia="Times New Roman" w:cs="Times New Roman"/>
                <w:color w:val="000000"/>
                <w:sz w:val="22"/>
                <w:szCs w:val="22"/>
              </w:rPr>
            </w:pPr>
            <w:r w:rsidRPr="003F46CD">
              <w:rPr>
                <w:rFonts w:ascii="Times New Roman" w:hAnsi="Times New Roman" w:cs="Times New Roman"/>
                <w:sz w:val="22"/>
                <w:szCs w:val="22"/>
              </w:rPr>
              <w:t xml:space="preserve">A minimum of 98% of evaluations should </w:t>
            </w:r>
            <w:r w:rsidRPr="003F46CD">
              <w:rPr>
                <w:rFonts w:ascii="Times New Roman" w:hAnsi="Times New Roman" w:cs="Times New Roman"/>
                <w:i/>
                <w:iCs/>
                <w:sz w:val="22"/>
                <w:szCs w:val="22"/>
              </w:rPr>
              <w:t>‘meet expectations’</w:t>
            </w:r>
            <w:r w:rsidRPr="003F46CD">
              <w:rPr>
                <w:rFonts w:ascii="Times New Roman" w:hAnsi="Times New Roman" w:cs="Times New Roman"/>
                <w:sz w:val="22"/>
                <w:szCs w:val="22"/>
              </w:rPr>
              <w:t xml:space="preserve"> </w:t>
            </w:r>
            <w:r w:rsidRPr="003F46CD">
              <w:rPr>
                <w:rFonts w:ascii="Times New Roman" w:hAnsi="Times New Roman" w:cs="Times New Roman"/>
                <w:i/>
                <w:iCs/>
                <w:sz w:val="22"/>
                <w:szCs w:val="22"/>
              </w:rPr>
              <w:t>(‘no concerns’</w:t>
            </w:r>
            <w:r w:rsidRPr="003F46CD">
              <w:rPr>
                <w:rFonts w:ascii="Times New Roman" w:hAnsi="Times New Roman" w:cs="Times New Roman"/>
                <w:sz w:val="22"/>
                <w:szCs w:val="22"/>
              </w:rPr>
              <w:t xml:space="preserve"> or </w:t>
            </w:r>
            <w:r w:rsidRPr="003F46CD">
              <w:rPr>
                <w:rFonts w:ascii="Times New Roman" w:hAnsi="Times New Roman" w:cs="Times New Roman"/>
                <w:i/>
                <w:iCs/>
                <w:sz w:val="22"/>
                <w:szCs w:val="22"/>
              </w:rPr>
              <w:t>‘not observed’</w:t>
            </w:r>
            <w:r w:rsidRPr="003F46CD">
              <w:rPr>
                <w:rFonts w:ascii="Times New Roman" w:hAnsi="Times New Roman" w:cs="Times New Roman"/>
                <w:sz w:val="22"/>
                <w:szCs w:val="22"/>
              </w:rPr>
              <w:t>) on each FTP competency.</w:t>
            </w:r>
          </w:p>
        </w:tc>
      </w:tr>
    </w:tbl>
    <w:p w:rsidRPr="004C7E86" w:rsidR="00C11A29" w:rsidP="00C11A29" w:rsidRDefault="00C11A29" w14:paraId="77C589F2" w14:textId="77777777">
      <w:pPr>
        <w:pStyle w:val="paragraph"/>
        <w:spacing w:before="0" w:beforeAutospacing="0" w:after="0" w:afterAutospacing="0"/>
        <w:textAlignment w:val="baseline"/>
        <w:rPr>
          <w:rStyle w:val="normaltextrun"/>
          <w:rFonts w:eastAsiaTheme="majorEastAsia"/>
          <w:b/>
          <w:bCs/>
          <w:color w:val="000000" w:themeColor="text1"/>
          <w:sz w:val="22"/>
          <w:szCs w:val="22"/>
        </w:rPr>
      </w:pPr>
    </w:p>
    <w:p w:rsidRPr="004C7E86" w:rsidR="00C11A29" w:rsidP="00C11A29" w:rsidRDefault="00C11A29" w14:paraId="7049FB07" w14:textId="77777777">
      <w:pPr>
        <w:pStyle w:val="paragraph"/>
        <w:spacing w:before="0" w:beforeAutospacing="0" w:after="0" w:afterAutospacing="0"/>
        <w:textAlignment w:val="baseline"/>
        <w:rPr>
          <w:rStyle w:val="normaltextrun"/>
          <w:rFonts w:eastAsiaTheme="majorEastAsia"/>
          <w:b/>
          <w:bCs/>
          <w:color w:val="000000" w:themeColor="text1"/>
          <w:sz w:val="22"/>
          <w:szCs w:val="22"/>
        </w:rPr>
      </w:pPr>
      <w:r w:rsidRPr="005F737E">
        <w:rPr>
          <w:rStyle w:val="normaltextrun"/>
          <w:rFonts w:eastAsiaTheme="majorEastAsia"/>
          <w:b/>
          <w:bCs/>
          <w:color w:val="000000" w:themeColor="text1"/>
          <w:sz w:val="22"/>
          <w:szCs w:val="22"/>
          <w:u w:val="single"/>
        </w:rPr>
        <w:t>Evaluation Summary:</w:t>
      </w:r>
      <w:r w:rsidRPr="004C7E86">
        <w:rPr>
          <w:rStyle w:val="normaltextrun"/>
          <w:rFonts w:eastAsiaTheme="majorEastAsia"/>
          <w:b/>
          <w:bCs/>
          <w:color w:val="000000" w:themeColor="text1"/>
          <w:sz w:val="22"/>
          <w:szCs w:val="22"/>
        </w:rPr>
        <w:t xml:space="preserve"> </w:t>
      </w:r>
      <w:r w:rsidRPr="004C7E86">
        <w:rPr>
          <w:rStyle w:val="normaltextrun"/>
          <w:rFonts w:eastAsiaTheme="majorEastAsia"/>
          <w:color w:val="000000" w:themeColor="text1"/>
          <w:sz w:val="22"/>
          <w:szCs w:val="22"/>
        </w:rPr>
        <w:t>Three FTP evaluation competencies did not meet expectations according to the program benchmark.</w:t>
      </w:r>
      <w:r w:rsidRPr="004C7E86">
        <w:rPr>
          <w:rStyle w:val="normaltextrun"/>
          <w:rFonts w:eastAsiaTheme="majorEastAsia"/>
          <w:b/>
          <w:bCs/>
          <w:color w:val="000000" w:themeColor="text1"/>
          <w:sz w:val="22"/>
          <w:szCs w:val="22"/>
        </w:rPr>
        <w:t xml:space="preserve"> </w:t>
      </w:r>
    </w:p>
    <w:p w:rsidRPr="004C7E86" w:rsidR="00C11A29" w:rsidP="005A6A94" w:rsidRDefault="00C11A29" w14:paraId="61302DF5" w14:textId="77777777">
      <w:pPr>
        <w:pStyle w:val="paragraph"/>
        <w:numPr>
          <w:ilvl w:val="0"/>
          <w:numId w:val="4"/>
        </w:numPr>
        <w:spacing w:before="0" w:beforeAutospacing="0" w:after="0" w:afterAutospacing="0"/>
        <w:textAlignment w:val="baseline"/>
        <w:rPr>
          <w:rStyle w:val="normaltextrun"/>
          <w:rFonts w:eastAsiaTheme="majorEastAsia"/>
          <w:sz w:val="22"/>
          <w:szCs w:val="22"/>
        </w:rPr>
      </w:pPr>
      <w:r w:rsidRPr="00F979F9">
        <w:rPr>
          <w:rStyle w:val="normaltextrun"/>
          <w:rFonts w:eastAsiaTheme="majorEastAsia"/>
          <w:i/>
          <w:iCs/>
          <w:sz w:val="22"/>
          <w:szCs w:val="22"/>
        </w:rPr>
        <w:t>The student is timely and adheres to course schedules and assignment due dates</w:t>
      </w:r>
      <w:r w:rsidRPr="004C7E86">
        <w:rPr>
          <w:rStyle w:val="normaltextrun"/>
          <w:rFonts w:eastAsiaTheme="majorEastAsia"/>
          <w:sz w:val="22"/>
          <w:szCs w:val="22"/>
        </w:rPr>
        <w:t xml:space="preserve"> (97.6%)</w:t>
      </w:r>
    </w:p>
    <w:p w:rsidRPr="004C7E86" w:rsidR="00C11A29" w:rsidP="005A6A94" w:rsidRDefault="00C11A29" w14:paraId="105FF7EF" w14:textId="77777777">
      <w:pPr>
        <w:pStyle w:val="paragraph"/>
        <w:numPr>
          <w:ilvl w:val="0"/>
          <w:numId w:val="4"/>
        </w:numPr>
        <w:spacing w:before="0" w:beforeAutospacing="0" w:after="0" w:afterAutospacing="0"/>
        <w:textAlignment w:val="baseline"/>
        <w:rPr>
          <w:rStyle w:val="normaltextrun"/>
          <w:rFonts w:eastAsiaTheme="majorEastAsia"/>
          <w:sz w:val="22"/>
          <w:szCs w:val="22"/>
        </w:rPr>
      </w:pPr>
      <w:r w:rsidRPr="00F979F9">
        <w:rPr>
          <w:rStyle w:val="normaltextrun"/>
          <w:rFonts w:eastAsiaTheme="majorEastAsia"/>
          <w:i/>
          <w:iCs/>
          <w:sz w:val="22"/>
          <w:szCs w:val="22"/>
        </w:rPr>
        <w:t>The student takes responsibility for compensating for their deficiencies in a timely manner</w:t>
      </w:r>
      <w:r w:rsidRPr="004C7E86">
        <w:rPr>
          <w:rStyle w:val="normaltextrun"/>
          <w:rFonts w:eastAsiaTheme="majorEastAsia"/>
          <w:sz w:val="22"/>
          <w:szCs w:val="22"/>
        </w:rPr>
        <w:t xml:space="preserve"> (97.6%)</w:t>
      </w:r>
    </w:p>
    <w:p w:rsidRPr="00D40E44" w:rsidR="0006009F" w:rsidP="005A6A94" w:rsidRDefault="00C11A29" w14:paraId="51A02EF4" w14:textId="4E1D76F6">
      <w:pPr>
        <w:pStyle w:val="paragraph"/>
        <w:numPr>
          <w:ilvl w:val="0"/>
          <w:numId w:val="4"/>
        </w:numPr>
        <w:spacing w:before="0" w:beforeAutospacing="0" w:after="240" w:afterAutospacing="0"/>
        <w:textAlignment w:val="baseline"/>
        <w:rPr>
          <w:rStyle w:val="normaltextrun"/>
          <w:rFonts w:eastAsiaTheme="majorEastAsia"/>
          <w:sz w:val="22"/>
          <w:szCs w:val="22"/>
        </w:rPr>
      </w:pPr>
      <w:r w:rsidRPr="00F979F9">
        <w:rPr>
          <w:rStyle w:val="normaltextrun"/>
          <w:rFonts w:eastAsiaTheme="majorEastAsia"/>
          <w:i/>
          <w:iCs/>
          <w:sz w:val="22"/>
          <w:szCs w:val="22"/>
        </w:rPr>
        <w:t>The student demonstrates the ability to follow directions and complies fully with the directives of faculty and supervisors</w:t>
      </w:r>
      <w:r w:rsidRPr="004C7E86">
        <w:rPr>
          <w:rStyle w:val="normaltextrun"/>
          <w:rFonts w:eastAsiaTheme="majorEastAsia"/>
          <w:sz w:val="22"/>
          <w:szCs w:val="22"/>
        </w:rPr>
        <w:t xml:space="preserve"> (96.4%)</w:t>
      </w:r>
    </w:p>
    <w:p w:rsidR="00D92574" w:rsidP="00D92574" w:rsidRDefault="00D92574" w14:paraId="1B0BAD94" w14:textId="77777777">
      <w:pPr>
        <w:spacing w:after="120" w:line="240" w:lineRule="auto"/>
        <w:rPr>
          <w:rStyle w:val="normaltextrun"/>
          <w:rFonts w:ascii="Times New Roman" w:hAnsi="Times New Roman" w:cs="Times New Roman" w:eastAsiaTheme="majorEastAsia"/>
          <w:b/>
          <w:bCs/>
          <w:i/>
          <w:iCs/>
          <w:color w:val="000000" w:themeColor="text1"/>
          <w:sz w:val="22"/>
          <w:szCs w:val="22"/>
        </w:rPr>
      </w:pPr>
    </w:p>
    <w:p w:rsidR="00BC3406" w:rsidP="00D92574" w:rsidRDefault="00BC3406" w14:paraId="43E03955" w14:textId="0B967476">
      <w:pPr>
        <w:spacing w:after="120" w:line="240" w:lineRule="auto"/>
        <w:rPr>
          <w:rFonts w:ascii="Segoe UI" w:hAnsi="Segoe UI" w:cs="Segoe UI"/>
          <w:sz w:val="18"/>
          <w:szCs w:val="18"/>
        </w:rPr>
      </w:pPr>
    </w:p>
    <w:p w:rsidR="00090926" w:rsidRDefault="00090926" w14:paraId="3BE1405A" w14:textId="77777777">
      <w:pPr>
        <w:rPr>
          <w:rStyle w:val="normaltextrun"/>
          <w:rFonts w:ascii="Times New Roman" w:hAnsi="Times New Roman" w:eastAsia="Kaiti TC" w:cs="Times New Roman"/>
          <w:b/>
          <w:bCs/>
          <w:i/>
          <w:iCs/>
          <w:color w:val="215E99"/>
          <w:sz w:val="28"/>
          <w:szCs w:val="28"/>
        </w:rPr>
      </w:pPr>
      <w:bookmarkStart w:name="DataFollowUp" w:id="28"/>
      <w:r>
        <w:rPr>
          <w:rStyle w:val="normaltextrun"/>
          <w:rFonts w:ascii="Times New Roman" w:hAnsi="Times New Roman" w:eastAsia="Kaiti TC" w:cs="Times New Roman"/>
          <w:b/>
          <w:bCs/>
          <w:i/>
          <w:iCs/>
          <w:color w:val="215E99"/>
          <w:sz w:val="28"/>
          <w:szCs w:val="28"/>
        </w:rPr>
        <w:br w:type="page"/>
      </w:r>
    </w:p>
    <w:p w:rsidR="00BC3406" w:rsidP="00F6064D" w:rsidRDefault="00BC3406" w14:paraId="0A926762" w14:textId="5309D946">
      <w:pPr>
        <w:pStyle w:val="Heading3"/>
        <w:rPr>
          <w:rStyle w:val="eop"/>
          <w:rFonts w:eastAsia="Kaiti TC" w:cs="Times New Roman"/>
          <w:color w:val="215E99"/>
        </w:rPr>
      </w:pPr>
      <w:bookmarkStart w:name="_Toc167388100" w:id="29"/>
      <w:r w:rsidRPr="00BC3406">
        <w:rPr>
          <w:rStyle w:val="normaltextrun"/>
          <w:rFonts w:eastAsia="Kaiti TC" w:cs="Times New Roman"/>
          <w:bCs/>
          <w:iCs/>
          <w:color w:val="215E99"/>
        </w:rPr>
        <w:t xml:space="preserve">Program Data ~ </w:t>
      </w:r>
      <w:r w:rsidR="00144A07">
        <w:rPr>
          <w:rStyle w:val="normaltextrun"/>
          <w:rFonts w:eastAsia="Kaiti TC" w:cs="Times New Roman"/>
          <w:bCs/>
          <w:iCs/>
          <w:color w:val="215E99"/>
        </w:rPr>
        <w:t>Follow-Up Survey Data</w:t>
      </w:r>
      <w:bookmarkEnd w:id="29"/>
      <w:r w:rsidRPr="00BC3406">
        <w:rPr>
          <w:rStyle w:val="eop"/>
          <w:rFonts w:eastAsia="Kaiti TC" w:cs="Times New Roman"/>
          <w:color w:val="215E99"/>
        </w:rPr>
        <w:t> </w:t>
      </w:r>
    </w:p>
    <w:bookmarkEnd w:id="28"/>
    <w:p w:rsidRPr="00BC3406" w:rsidR="00BC3406" w:rsidP="00D92574" w:rsidRDefault="00BC3406" w14:paraId="0146064A" w14:textId="21940652">
      <w:pPr>
        <w:spacing w:after="120" w:line="240" w:lineRule="auto"/>
        <w:rPr>
          <w:rStyle w:val="eop"/>
          <w:rFonts w:ascii="Times New Roman" w:hAnsi="Times New Roman" w:eastAsia="Kaiti TC" w:cs="Times New Roman"/>
          <w:color w:val="215E99"/>
          <w:sz w:val="28"/>
          <w:szCs w:val="28"/>
        </w:rPr>
      </w:pPr>
    </w:p>
    <w:p w:rsidRPr="00F6064D" w:rsidR="00C11A29" w:rsidP="00F6064D" w:rsidRDefault="00C11A29" w14:paraId="4645290D" w14:textId="02838503">
      <w:pPr>
        <w:pStyle w:val="Heading4"/>
        <w:rPr>
          <w:rStyle w:val="normaltextrun"/>
          <w:rFonts w:cs="Times New Roman"/>
          <w:i w:val="0"/>
          <w:color w:val="000000" w:themeColor="text1"/>
          <w:sz w:val="28"/>
          <w:szCs w:val="28"/>
        </w:rPr>
      </w:pPr>
      <w:bookmarkStart w:name="_Toc167388101" w:id="30"/>
      <w:bookmarkStart w:name="Alumni" w:id="31"/>
      <w:r w:rsidRPr="00F6064D">
        <w:rPr>
          <w:rStyle w:val="normaltextrun"/>
          <w:rFonts w:cs="Times New Roman"/>
          <w:bCs/>
          <w:color w:val="000000" w:themeColor="text1"/>
          <w:sz w:val="28"/>
          <w:szCs w:val="28"/>
        </w:rPr>
        <w:t xml:space="preserve">Alumni Survey </w:t>
      </w:r>
      <w:r w:rsidRPr="00F6064D" w:rsidR="5F8D00EB">
        <w:rPr>
          <w:rStyle w:val="normaltextrun"/>
          <w:rFonts w:cs="Times New Roman"/>
          <w:bCs/>
          <w:color w:val="000000" w:themeColor="text1"/>
          <w:sz w:val="28"/>
          <w:szCs w:val="28"/>
        </w:rPr>
        <w:t>Feedback</w:t>
      </w:r>
      <w:bookmarkEnd w:id="30"/>
    </w:p>
    <w:bookmarkEnd w:id="31"/>
    <w:p w:rsidRPr="00455DA3" w:rsidR="0083756C" w:rsidP="00455DA3" w:rsidRDefault="0083756C" w14:paraId="4E0DC304" w14:textId="77777777">
      <w:pPr>
        <w:spacing w:before="240" w:after="0" w:line="259" w:lineRule="auto"/>
        <w:rPr>
          <w:rFonts w:cs="Calibri" w:asciiTheme="majorHAnsi" w:hAnsiTheme="majorHAnsi"/>
          <w:sz w:val="21"/>
          <w:szCs w:val="21"/>
        </w:rPr>
      </w:pPr>
      <w:r w:rsidRPr="00455DA3">
        <w:rPr>
          <w:rFonts w:cs="Calibri" w:asciiTheme="majorHAnsi" w:hAnsiTheme="majorHAnsi"/>
          <w:color w:val="4D4D4D"/>
          <w:sz w:val="40"/>
          <w:szCs w:val="21"/>
        </w:rPr>
        <w:t>OLLU MAC Program</w:t>
      </w:r>
      <w:r w:rsidRPr="00455DA3">
        <w:rPr>
          <w:rFonts w:cs="Calibri" w:asciiTheme="majorHAnsi" w:hAnsiTheme="majorHAnsi"/>
          <w:sz w:val="21"/>
          <w:szCs w:val="21"/>
        </w:rPr>
        <w:t xml:space="preserve"> </w:t>
      </w:r>
    </w:p>
    <w:p w:rsidR="0083756C" w:rsidRDefault="0083756C" w14:paraId="00FF48AF" w14:textId="77777777">
      <w:pPr>
        <w:spacing w:after="0" w:line="259" w:lineRule="auto"/>
      </w:pPr>
      <w:r>
        <w:rPr>
          <w:rFonts w:ascii="Calibri" w:hAnsi="Calibri" w:eastAsia="Calibri" w:cs="Calibri"/>
          <w:i/>
          <w:color w:val="7F7F7F"/>
          <w:sz w:val="28"/>
        </w:rPr>
        <w:t>Alumni Survey – 2022/2023</w:t>
      </w:r>
      <w:r>
        <w:t xml:space="preserve"> </w:t>
      </w:r>
    </w:p>
    <w:p w:rsidR="0083756C" w:rsidP="00472D2A" w:rsidRDefault="0083756C" w14:paraId="3A2BCC0C" w14:textId="727099B7">
      <w:pPr>
        <w:spacing w:after="20" w:line="259" w:lineRule="auto"/>
      </w:pPr>
    </w:p>
    <w:p w:rsidR="00F8293E" w:rsidP="00455DA3" w:rsidRDefault="00346796" w14:paraId="0413D7A5" w14:textId="03B272A5">
      <w:pPr>
        <w:spacing w:after="133" w:line="259" w:lineRule="auto"/>
        <w:ind w:left="-5"/>
      </w:pPr>
      <w:r>
        <w:rPr>
          <w:rFonts w:ascii="Calibri" w:hAnsi="Calibri" w:eastAsia="Calibri" w:cs="Calibri"/>
          <w:b/>
          <w:color w:val="4D4D4D"/>
          <w:sz w:val="28"/>
        </w:rPr>
        <w:t>Select</w:t>
      </w:r>
      <w:r w:rsidR="0083756C">
        <w:rPr>
          <w:rFonts w:ascii="Calibri" w:hAnsi="Calibri" w:eastAsia="Calibri" w:cs="Calibri"/>
          <w:b/>
          <w:color w:val="4D4D4D"/>
          <w:sz w:val="28"/>
        </w:rPr>
        <w:t xml:space="preserve"> your degree specialization:</w:t>
      </w:r>
      <w:r w:rsidR="0083756C">
        <w:t xml:space="preserve"> </w:t>
      </w:r>
    </w:p>
    <w:p w:rsidR="0083756C" w:rsidRDefault="0083756C" w14:paraId="536000CF" w14:textId="6AC0DE0F">
      <w:pPr>
        <w:spacing w:after="0" w:line="259" w:lineRule="auto"/>
        <w:ind w:hanging="1"/>
      </w:pPr>
      <w:r>
        <w:rPr>
          <w:noProof/>
        </w:rPr>
        <w:drawing>
          <wp:inline distT="0" distB="0" distL="0" distR="0" wp14:anchorId="28B57C18" wp14:editId="3472F032">
            <wp:extent cx="6299962" cy="2499995"/>
            <wp:effectExtent l="12700" t="12700" r="12065" b="14605"/>
            <wp:docPr id="627" name="Picture 627" descr="Picture 0"/>
            <wp:cNvGraphicFramePr/>
            <a:graphic xmlns:a="http://schemas.openxmlformats.org/drawingml/2006/main">
              <a:graphicData uri="http://schemas.openxmlformats.org/drawingml/2006/picture">
                <pic:pic xmlns:pic="http://schemas.openxmlformats.org/drawingml/2006/picture">
                  <pic:nvPicPr>
                    <pic:cNvPr id="627" name="Picture 627"/>
                    <pic:cNvPicPr/>
                  </pic:nvPicPr>
                  <pic:blipFill>
                    <a:blip r:embed="rId27"/>
                    <a:stretch>
                      <a:fillRect/>
                    </a:stretch>
                  </pic:blipFill>
                  <pic:spPr>
                    <a:xfrm>
                      <a:off x="0" y="0"/>
                      <a:ext cx="6299962" cy="2499995"/>
                    </a:xfrm>
                    <a:prstGeom prst="rect">
                      <a:avLst/>
                    </a:prstGeom>
                    <a:ln>
                      <a:solidFill>
                        <a:schemeClr val="tx1"/>
                      </a:solidFill>
                    </a:ln>
                  </pic:spPr>
                </pic:pic>
              </a:graphicData>
            </a:graphic>
          </wp:inline>
        </w:drawing>
      </w:r>
    </w:p>
    <w:p w:rsidR="00455DA3" w:rsidRDefault="00455DA3" w14:paraId="389EFBC0" w14:textId="77777777">
      <w:pPr>
        <w:spacing w:after="0" w:line="259" w:lineRule="auto"/>
        <w:ind w:hanging="1"/>
      </w:pPr>
    </w:p>
    <w:tbl>
      <w:tblPr>
        <w:tblStyle w:val="TableGrid0"/>
        <w:tblW w:w="9619" w:type="dxa"/>
        <w:tblInd w:w="0"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147" w:type="dxa"/>
          <w:left w:w="110" w:type="dxa"/>
          <w:right w:w="55" w:type="dxa"/>
        </w:tblCellMar>
        <w:tblLook w:val="04A0" w:firstRow="1" w:lastRow="0" w:firstColumn="1" w:lastColumn="0" w:noHBand="0" w:noVBand="1"/>
      </w:tblPr>
      <w:tblGrid>
        <w:gridCol w:w="360"/>
        <w:gridCol w:w="5739"/>
        <w:gridCol w:w="1889"/>
        <w:gridCol w:w="1631"/>
      </w:tblGrid>
      <w:tr w:rsidR="0083756C" w:rsidTr="002F1476" w14:paraId="33FAC19C" w14:textId="77777777">
        <w:trPr>
          <w:trHeight w:val="489"/>
        </w:trPr>
        <w:tc>
          <w:tcPr>
            <w:tcW w:w="360" w:type="dxa"/>
            <w:vAlign w:val="center"/>
          </w:tcPr>
          <w:p w:rsidR="0083756C" w:rsidRDefault="0083756C" w14:paraId="250BE6E8" w14:textId="77777777">
            <w:pPr>
              <w:spacing w:line="259" w:lineRule="auto"/>
            </w:pPr>
            <w:r>
              <w:t xml:space="preserve"># </w:t>
            </w:r>
          </w:p>
        </w:tc>
        <w:tc>
          <w:tcPr>
            <w:tcW w:w="5739" w:type="dxa"/>
            <w:vAlign w:val="center"/>
          </w:tcPr>
          <w:p w:rsidR="0083756C" w:rsidRDefault="0083756C" w14:paraId="54A626B9" w14:textId="77777777">
            <w:pPr>
              <w:spacing w:line="259" w:lineRule="auto"/>
              <w:ind w:right="58"/>
              <w:jc w:val="right"/>
            </w:pPr>
            <w:r>
              <w:t xml:space="preserve">Answer </w:t>
            </w:r>
          </w:p>
        </w:tc>
        <w:tc>
          <w:tcPr>
            <w:tcW w:w="1889" w:type="dxa"/>
            <w:vAlign w:val="center"/>
          </w:tcPr>
          <w:p w:rsidR="0083756C" w:rsidRDefault="0083756C" w14:paraId="05287C40" w14:textId="77777777">
            <w:pPr>
              <w:spacing w:line="259" w:lineRule="auto"/>
              <w:ind w:right="47"/>
              <w:jc w:val="right"/>
            </w:pPr>
            <w:r>
              <w:t xml:space="preserve">% </w:t>
            </w:r>
          </w:p>
        </w:tc>
        <w:tc>
          <w:tcPr>
            <w:tcW w:w="1631" w:type="dxa"/>
            <w:vAlign w:val="center"/>
          </w:tcPr>
          <w:p w:rsidR="0083756C" w:rsidRDefault="0083756C" w14:paraId="7D334C15" w14:textId="77777777">
            <w:pPr>
              <w:spacing w:line="259" w:lineRule="auto"/>
              <w:ind w:right="51"/>
              <w:jc w:val="right"/>
            </w:pPr>
            <w:r>
              <w:t xml:space="preserve">Count </w:t>
            </w:r>
          </w:p>
        </w:tc>
      </w:tr>
      <w:tr w:rsidR="0083756C" w:rsidTr="002F1476" w14:paraId="1D6D0A7B" w14:textId="77777777">
        <w:trPr>
          <w:trHeight w:val="384"/>
        </w:trPr>
        <w:tc>
          <w:tcPr>
            <w:tcW w:w="360" w:type="dxa"/>
          </w:tcPr>
          <w:p w:rsidR="0083756C" w:rsidRDefault="0083756C" w14:paraId="35E23A71" w14:textId="77777777">
            <w:pPr>
              <w:spacing w:line="259" w:lineRule="auto"/>
            </w:pPr>
            <w:r>
              <w:t xml:space="preserve">1 </w:t>
            </w:r>
          </w:p>
        </w:tc>
        <w:tc>
          <w:tcPr>
            <w:tcW w:w="5739" w:type="dxa"/>
          </w:tcPr>
          <w:p w:rsidR="0083756C" w:rsidRDefault="0083756C" w14:paraId="42E8C071" w14:textId="77777777">
            <w:pPr>
              <w:spacing w:line="259" w:lineRule="auto"/>
              <w:ind w:right="50"/>
              <w:jc w:val="right"/>
            </w:pPr>
            <w:r>
              <w:t xml:space="preserve">Clinical Mental Health </w:t>
            </w:r>
          </w:p>
        </w:tc>
        <w:tc>
          <w:tcPr>
            <w:tcW w:w="1889" w:type="dxa"/>
          </w:tcPr>
          <w:p w:rsidR="0083756C" w:rsidRDefault="0083756C" w14:paraId="762B7C26" w14:textId="77777777">
            <w:pPr>
              <w:spacing w:line="259" w:lineRule="auto"/>
              <w:ind w:right="53"/>
              <w:jc w:val="right"/>
            </w:pPr>
            <w:r>
              <w:t xml:space="preserve">64.29% </w:t>
            </w:r>
          </w:p>
        </w:tc>
        <w:tc>
          <w:tcPr>
            <w:tcW w:w="1631" w:type="dxa"/>
          </w:tcPr>
          <w:p w:rsidR="0083756C" w:rsidRDefault="0083756C" w14:paraId="7D46BA7B" w14:textId="77777777">
            <w:pPr>
              <w:spacing w:line="259" w:lineRule="auto"/>
              <w:ind w:right="48"/>
              <w:jc w:val="right"/>
            </w:pPr>
            <w:r>
              <w:t xml:space="preserve">9 </w:t>
            </w:r>
          </w:p>
        </w:tc>
      </w:tr>
      <w:tr w:rsidR="0083756C" w:rsidTr="002F1476" w14:paraId="1EF8C68D" w14:textId="77777777">
        <w:trPr>
          <w:trHeight w:val="389"/>
        </w:trPr>
        <w:tc>
          <w:tcPr>
            <w:tcW w:w="360" w:type="dxa"/>
          </w:tcPr>
          <w:p w:rsidR="0083756C" w:rsidRDefault="0083756C" w14:paraId="7B37C5A8" w14:textId="77777777">
            <w:pPr>
              <w:spacing w:line="259" w:lineRule="auto"/>
            </w:pPr>
            <w:r>
              <w:t xml:space="preserve">2 </w:t>
            </w:r>
          </w:p>
        </w:tc>
        <w:tc>
          <w:tcPr>
            <w:tcW w:w="5739" w:type="dxa"/>
          </w:tcPr>
          <w:p w:rsidR="0083756C" w:rsidRDefault="0083756C" w14:paraId="25A6A7FB" w14:textId="77777777">
            <w:pPr>
              <w:spacing w:line="259" w:lineRule="auto"/>
              <w:ind w:right="58"/>
              <w:jc w:val="right"/>
            </w:pPr>
            <w:r>
              <w:t xml:space="preserve">Rehabilitation Counseling </w:t>
            </w:r>
          </w:p>
        </w:tc>
        <w:tc>
          <w:tcPr>
            <w:tcW w:w="1889" w:type="dxa"/>
          </w:tcPr>
          <w:p w:rsidR="0083756C" w:rsidRDefault="0083756C" w14:paraId="05871BE2" w14:textId="77777777">
            <w:pPr>
              <w:spacing w:line="259" w:lineRule="auto"/>
              <w:ind w:right="53"/>
              <w:jc w:val="right"/>
            </w:pPr>
            <w:r>
              <w:t xml:space="preserve">28.57% </w:t>
            </w:r>
          </w:p>
        </w:tc>
        <w:tc>
          <w:tcPr>
            <w:tcW w:w="1631" w:type="dxa"/>
          </w:tcPr>
          <w:p w:rsidR="0083756C" w:rsidRDefault="0083756C" w14:paraId="2B455C75" w14:textId="77777777">
            <w:pPr>
              <w:spacing w:line="259" w:lineRule="auto"/>
              <w:ind w:right="48"/>
              <w:jc w:val="right"/>
            </w:pPr>
            <w:r>
              <w:t xml:space="preserve">4 </w:t>
            </w:r>
          </w:p>
        </w:tc>
      </w:tr>
      <w:tr w:rsidR="0083756C" w:rsidTr="002F1476" w14:paraId="6F806E33" w14:textId="77777777">
        <w:trPr>
          <w:trHeight w:val="384"/>
        </w:trPr>
        <w:tc>
          <w:tcPr>
            <w:tcW w:w="360" w:type="dxa"/>
          </w:tcPr>
          <w:p w:rsidR="0083756C" w:rsidRDefault="0083756C" w14:paraId="48E5E517" w14:textId="77777777">
            <w:pPr>
              <w:spacing w:line="259" w:lineRule="auto"/>
            </w:pPr>
            <w:r>
              <w:t xml:space="preserve">3 </w:t>
            </w:r>
          </w:p>
        </w:tc>
        <w:tc>
          <w:tcPr>
            <w:tcW w:w="5739" w:type="dxa"/>
          </w:tcPr>
          <w:p w:rsidR="0083756C" w:rsidRDefault="0083756C" w14:paraId="36928357" w14:textId="77777777">
            <w:pPr>
              <w:spacing w:line="259" w:lineRule="auto"/>
              <w:ind w:right="56"/>
              <w:jc w:val="right"/>
            </w:pPr>
            <w:r>
              <w:t xml:space="preserve">School Counseling </w:t>
            </w:r>
          </w:p>
        </w:tc>
        <w:tc>
          <w:tcPr>
            <w:tcW w:w="1889" w:type="dxa"/>
          </w:tcPr>
          <w:p w:rsidR="0083756C" w:rsidRDefault="0083756C" w14:paraId="2DC56E3C" w14:textId="77777777">
            <w:pPr>
              <w:spacing w:line="259" w:lineRule="auto"/>
              <w:ind w:right="53"/>
              <w:jc w:val="right"/>
            </w:pPr>
            <w:r>
              <w:t xml:space="preserve">7.14% </w:t>
            </w:r>
          </w:p>
        </w:tc>
        <w:tc>
          <w:tcPr>
            <w:tcW w:w="1631" w:type="dxa"/>
          </w:tcPr>
          <w:p w:rsidR="0083756C" w:rsidRDefault="0083756C" w14:paraId="0A22AE2B" w14:textId="77777777">
            <w:pPr>
              <w:spacing w:line="259" w:lineRule="auto"/>
              <w:ind w:right="48"/>
              <w:jc w:val="right"/>
            </w:pPr>
            <w:r>
              <w:t xml:space="preserve">1 </w:t>
            </w:r>
          </w:p>
        </w:tc>
      </w:tr>
      <w:tr w:rsidR="0083756C" w:rsidTr="002F1476" w14:paraId="3F3D9C7F" w14:textId="77777777">
        <w:trPr>
          <w:trHeight w:val="387"/>
        </w:trPr>
        <w:tc>
          <w:tcPr>
            <w:tcW w:w="360" w:type="dxa"/>
          </w:tcPr>
          <w:p w:rsidR="0083756C" w:rsidRDefault="0083756C" w14:paraId="2D109EC7" w14:textId="77777777">
            <w:pPr>
              <w:spacing w:line="259" w:lineRule="auto"/>
            </w:pPr>
            <w:r>
              <w:t xml:space="preserve"> </w:t>
            </w:r>
          </w:p>
        </w:tc>
        <w:tc>
          <w:tcPr>
            <w:tcW w:w="5739" w:type="dxa"/>
          </w:tcPr>
          <w:p w:rsidR="0083756C" w:rsidRDefault="0083756C" w14:paraId="71A802B2" w14:textId="77777777">
            <w:pPr>
              <w:spacing w:line="259" w:lineRule="auto"/>
              <w:ind w:right="59"/>
              <w:jc w:val="right"/>
            </w:pPr>
            <w:r>
              <w:t xml:space="preserve">Total </w:t>
            </w:r>
          </w:p>
        </w:tc>
        <w:tc>
          <w:tcPr>
            <w:tcW w:w="1889" w:type="dxa"/>
          </w:tcPr>
          <w:p w:rsidR="0083756C" w:rsidRDefault="0083756C" w14:paraId="557C4EAA" w14:textId="77777777">
            <w:pPr>
              <w:spacing w:line="259" w:lineRule="auto"/>
              <w:ind w:right="53"/>
              <w:jc w:val="right"/>
            </w:pPr>
            <w:r>
              <w:t xml:space="preserve">100% </w:t>
            </w:r>
          </w:p>
        </w:tc>
        <w:tc>
          <w:tcPr>
            <w:tcW w:w="1631" w:type="dxa"/>
          </w:tcPr>
          <w:p w:rsidR="0083756C" w:rsidRDefault="0083756C" w14:paraId="1CE2AE18" w14:textId="77777777">
            <w:pPr>
              <w:spacing w:line="259" w:lineRule="auto"/>
              <w:ind w:right="53"/>
              <w:jc w:val="right"/>
            </w:pPr>
            <w:r>
              <w:t xml:space="preserve">14 </w:t>
            </w:r>
          </w:p>
        </w:tc>
      </w:tr>
    </w:tbl>
    <w:p w:rsidR="0083756C" w:rsidRDefault="0083756C" w14:paraId="39A97C71" w14:textId="77777777">
      <w:pPr>
        <w:spacing w:after="0" w:line="259" w:lineRule="auto"/>
      </w:pPr>
      <w:r>
        <w:t xml:space="preserve"> </w:t>
      </w:r>
      <w:r>
        <w:tab/>
      </w:r>
      <w:r>
        <w:t xml:space="preserve"> </w:t>
      </w:r>
    </w:p>
    <w:p w:rsidR="003F2DFD" w:rsidRDefault="003F2DFD" w14:paraId="6AA19504" w14:textId="77777777">
      <w:pPr>
        <w:spacing w:after="133" w:line="259" w:lineRule="auto"/>
        <w:ind w:left="-5"/>
        <w:rPr>
          <w:rFonts w:ascii="Calibri" w:hAnsi="Calibri" w:eastAsia="Calibri" w:cs="Calibri"/>
          <w:b/>
          <w:color w:val="4D4D4D"/>
          <w:sz w:val="28"/>
        </w:rPr>
      </w:pPr>
    </w:p>
    <w:p w:rsidR="003F2DFD" w:rsidRDefault="003F2DFD" w14:paraId="155DC04F" w14:textId="77777777">
      <w:pPr>
        <w:spacing w:after="133" w:line="259" w:lineRule="auto"/>
        <w:ind w:left="-5"/>
        <w:rPr>
          <w:rFonts w:ascii="Calibri" w:hAnsi="Calibri" w:eastAsia="Calibri" w:cs="Calibri"/>
          <w:b/>
          <w:color w:val="4D4D4D"/>
          <w:sz w:val="28"/>
        </w:rPr>
      </w:pPr>
    </w:p>
    <w:p w:rsidR="003F2DFD" w:rsidRDefault="003F2DFD" w14:paraId="5792D276" w14:textId="77777777">
      <w:pPr>
        <w:spacing w:after="133" w:line="259" w:lineRule="auto"/>
        <w:ind w:left="-5"/>
        <w:rPr>
          <w:rFonts w:ascii="Calibri" w:hAnsi="Calibri" w:eastAsia="Calibri" w:cs="Calibri"/>
          <w:b/>
          <w:color w:val="4D4D4D"/>
          <w:sz w:val="28"/>
        </w:rPr>
      </w:pPr>
    </w:p>
    <w:p w:rsidR="003F2DFD" w:rsidRDefault="003F2DFD" w14:paraId="573847F4" w14:textId="77777777">
      <w:pPr>
        <w:spacing w:after="133" w:line="259" w:lineRule="auto"/>
        <w:ind w:left="-5"/>
        <w:rPr>
          <w:rFonts w:ascii="Calibri" w:hAnsi="Calibri" w:eastAsia="Calibri" w:cs="Calibri"/>
          <w:b/>
          <w:color w:val="4D4D4D"/>
          <w:sz w:val="28"/>
        </w:rPr>
      </w:pPr>
    </w:p>
    <w:p w:rsidR="003F2DFD" w:rsidRDefault="003F2DFD" w14:paraId="53C271D6" w14:textId="77777777">
      <w:pPr>
        <w:spacing w:after="133" w:line="259" w:lineRule="auto"/>
        <w:ind w:left="-5"/>
        <w:rPr>
          <w:rFonts w:ascii="Calibri" w:hAnsi="Calibri" w:eastAsia="Calibri" w:cs="Calibri"/>
          <w:b/>
          <w:color w:val="4D4D4D"/>
          <w:sz w:val="28"/>
        </w:rPr>
      </w:pPr>
    </w:p>
    <w:p w:rsidR="0083756C" w:rsidRDefault="0083756C" w14:paraId="3617DFC1" w14:textId="252D3E79">
      <w:pPr>
        <w:spacing w:after="133" w:line="259" w:lineRule="auto"/>
        <w:ind w:left="-5"/>
      </w:pPr>
      <w:r>
        <w:rPr>
          <w:rFonts w:ascii="Calibri" w:hAnsi="Calibri" w:eastAsia="Calibri" w:cs="Calibri"/>
          <w:b/>
          <w:color w:val="4D4D4D"/>
          <w:sz w:val="28"/>
        </w:rPr>
        <w:t>Please indicate the option that best describes your employment status:</w:t>
      </w:r>
      <w:r>
        <w:t xml:space="preserve"> </w:t>
      </w:r>
    </w:p>
    <w:p w:rsidR="0083756C" w:rsidP="00F2507B" w:rsidRDefault="0083756C" w14:paraId="26B5020A" w14:textId="4FF1D2D9">
      <w:pPr>
        <w:tabs>
          <w:tab w:val="right" w:pos="10489"/>
        </w:tabs>
        <w:spacing w:line="259" w:lineRule="auto"/>
        <w:ind w:left="-1"/>
      </w:pPr>
      <w:r>
        <w:rPr>
          <w:noProof/>
        </w:rPr>
        <w:drawing>
          <wp:inline distT="0" distB="0" distL="0" distR="0" wp14:anchorId="55A5218E" wp14:editId="36381E35">
            <wp:extent cx="6298565" cy="2699385"/>
            <wp:effectExtent l="12700" t="12700" r="13335" b="18415"/>
            <wp:docPr id="816" name="Picture 816" descr="Picture 1"/>
            <wp:cNvGraphicFramePr/>
            <a:graphic xmlns:a="http://schemas.openxmlformats.org/drawingml/2006/main">
              <a:graphicData uri="http://schemas.openxmlformats.org/drawingml/2006/picture">
                <pic:pic xmlns:pic="http://schemas.openxmlformats.org/drawingml/2006/picture">
                  <pic:nvPicPr>
                    <pic:cNvPr id="816" name="Picture 816"/>
                    <pic:cNvPicPr/>
                  </pic:nvPicPr>
                  <pic:blipFill>
                    <a:blip r:embed="rId28"/>
                    <a:stretch>
                      <a:fillRect/>
                    </a:stretch>
                  </pic:blipFill>
                  <pic:spPr>
                    <a:xfrm>
                      <a:off x="0" y="0"/>
                      <a:ext cx="6298565" cy="2699385"/>
                    </a:xfrm>
                    <a:prstGeom prst="rect">
                      <a:avLst/>
                    </a:prstGeom>
                    <a:ln>
                      <a:solidFill>
                        <a:schemeClr val="tx1"/>
                      </a:solidFill>
                    </a:ln>
                  </pic:spPr>
                </pic:pic>
              </a:graphicData>
            </a:graphic>
          </wp:inline>
        </w:drawing>
      </w:r>
      <w:r>
        <w:tab/>
      </w:r>
      <w:r>
        <w:t xml:space="preserve"> </w:t>
      </w:r>
    </w:p>
    <w:tbl>
      <w:tblPr>
        <w:tblStyle w:val="TableGrid0"/>
        <w:tblW w:w="9895" w:type="dxa"/>
        <w:tblInd w:w="0"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68" w:type="dxa"/>
          <w:left w:w="110" w:type="dxa"/>
          <w:right w:w="60" w:type="dxa"/>
        </w:tblCellMar>
        <w:tblLook w:val="04A0" w:firstRow="1" w:lastRow="0" w:firstColumn="1" w:lastColumn="0" w:noHBand="0" w:noVBand="1"/>
      </w:tblPr>
      <w:tblGrid>
        <w:gridCol w:w="309"/>
        <w:gridCol w:w="3609"/>
        <w:gridCol w:w="910"/>
        <w:gridCol w:w="1067"/>
        <w:gridCol w:w="801"/>
        <w:gridCol w:w="1085"/>
        <w:gridCol w:w="1126"/>
        <w:gridCol w:w="988"/>
      </w:tblGrid>
      <w:tr w:rsidR="0083756C" w:rsidTr="003F2DFD" w14:paraId="1075732E" w14:textId="77777777">
        <w:trPr>
          <w:trHeight w:val="471"/>
        </w:trPr>
        <w:tc>
          <w:tcPr>
            <w:tcW w:w="309" w:type="dxa"/>
            <w:vAlign w:val="center"/>
          </w:tcPr>
          <w:p w:rsidR="0083756C" w:rsidRDefault="0083756C" w14:paraId="091BF175" w14:textId="77777777">
            <w:pPr>
              <w:spacing w:line="259" w:lineRule="auto"/>
            </w:pPr>
            <w:r>
              <w:t xml:space="preserve"># </w:t>
            </w:r>
          </w:p>
        </w:tc>
        <w:tc>
          <w:tcPr>
            <w:tcW w:w="3609" w:type="dxa"/>
            <w:vAlign w:val="center"/>
          </w:tcPr>
          <w:p w:rsidR="0083756C" w:rsidRDefault="0083756C" w14:paraId="100AD559" w14:textId="77777777">
            <w:pPr>
              <w:spacing w:line="259" w:lineRule="auto"/>
              <w:ind w:right="49"/>
              <w:jc w:val="right"/>
            </w:pPr>
            <w:r>
              <w:t xml:space="preserve">Field </w:t>
            </w:r>
          </w:p>
        </w:tc>
        <w:tc>
          <w:tcPr>
            <w:tcW w:w="910" w:type="dxa"/>
            <w:vAlign w:val="center"/>
          </w:tcPr>
          <w:p w:rsidR="0083756C" w:rsidRDefault="0083756C" w14:paraId="0AA76185" w14:textId="77777777">
            <w:pPr>
              <w:spacing w:line="259" w:lineRule="auto"/>
              <w:ind w:right="49"/>
              <w:jc w:val="right"/>
            </w:pPr>
            <w:r>
              <w:t xml:space="preserve">Min </w:t>
            </w:r>
          </w:p>
        </w:tc>
        <w:tc>
          <w:tcPr>
            <w:tcW w:w="1067" w:type="dxa"/>
            <w:vAlign w:val="center"/>
          </w:tcPr>
          <w:p w:rsidR="0083756C" w:rsidRDefault="0083756C" w14:paraId="5254E8E8" w14:textId="77777777">
            <w:pPr>
              <w:spacing w:line="259" w:lineRule="auto"/>
              <w:ind w:right="49"/>
              <w:jc w:val="right"/>
            </w:pPr>
            <w:r>
              <w:t xml:space="preserve">Max </w:t>
            </w:r>
          </w:p>
        </w:tc>
        <w:tc>
          <w:tcPr>
            <w:tcW w:w="801" w:type="dxa"/>
            <w:vAlign w:val="center"/>
          </w:tcPr>
          <w:p w:rsidR="0083756C" w:rsidRDefault="0083756C" w14:paraId="1E77F1F6" w14:textId="77777777">
            <w:pPr>
              <w:spacing w:line="259" w:lineRule="auto"/>
              <w:ind w:left="55"/>
            </w:pPr>
            <w:r>
              <w:t xml:space="preserve">Mean </w:t>
            </w:r>
          </w:p>
        </w:tc>
        <w:tc>
          <w:tcPr>
            <w:tcW w:w="1085" w:type="dxa"/>
            <w:vAlign w:val="center"/>
          </w:tcPr>
          <w:p w:rsidR="0083756C" w:rsidRDefault="0083756C" w14:paraId="7A8A307F" w14:textId="77777777">
            <w:pPr>
              <w:spacing w:line="259" w:lineRule="auto"/>
              <w:ind w:right="51"/>
              <w:jc w:val="right"/>
            </w:pPr>
            <w:r>
              <w:t xml:space="preserve">Std Dev </w:t>
            </w:r>
          </w:p>
        </w:tc>
        <w:tc>
          <w:tcPr>
            <w:tcW w:w="1126" w:type="dxa"/>
            <w:vAlign w:val="center"/>
          </w:tcPr>
          <w:p w:rsidR="0083756C" w:rsidRDefault="0083756C" w14:paraId="227378F1" w14:textId="77777777">
            <w:pPr>
              <w:spacing w:line="259" w:lineRule="auto"/>
              <w:ind w:right="51"/>
              <w:jc w:val="right"/>
            </w:pPr>
            <w:r>
              <w:t xml:space="preserve">Variance </w:t>
            </w:r>
          </w:p>
        </w:tc>
        <w:tc>
          <w:tcPr>
            <w:tcW w:w="988" w:type="dxa"/>
            <w:vAlign w:val="center"/>
          </w:tcPr>
          <w:p w:rsidR="0083756C" w:rsidRDefault="0083756C" w14:paraId="42F37251" w14:textId="77777777">
            <w:pPr>
              <w:spacing w:line="259" w:lineRule="auto"/>
              <w:ind w:right="52"/>
              <w:jc w:val="right"/>
            </w:pPr>
            <w:r>
              <w:t xml:space="preserve">Count </w:t>
            </w:r>
          </w:p>
        </w:tc>
      </w:tr>
      <w:tr w:rsidR="0083756C" w:rsidTr="003F2DFD" w14:paraId="39350057" w14:textId="77777777">
        <w:trPr>
          <w:trHeight w:val="854"/>
        </w:trPr>
        <w:tc>
          <w:tcPr>
            <w:tcW w:w="309" w:type="dxa"/>
            <w:vAlign w:val="center"/>
          </w:tcPr>
          <w:p w:rsidR="0083756C" w:rsidRDefault="0083756C" w14:paraId="04D078D1" w14:textId="77777777">
            <w:pPr>
              <w:spacing w:line="259" w:lineRule="auto"/>
            </w:pPr>
            <w:r>
              <w:t xml:space="preserve">1 </w:t>
            </w:r>
          </w:p>
        </w:tc>
        <w:tc>
          <w:tcPr>
            <w:tcW w:w="3609" w:type="dxa"/>
          </w:tcPr>
          <w:p w:rsidR="0083756C" w:rsidRDefault="0083756C" w14:paraId="4CB799E1" w14:textId="77777777">
            <w:pPr>
              <w:spacing w:line="259" w:lineRule="auto"/>
              <w:ind w:right="47"/>
              <w:jc w:val="right"/>
            </w:pPr>
            <w:r>
              <w:t xml:space="preserve">Please indicate the option that best describes your employment status. - Selected Choice </w:t>
            </w:r>
          </w:p>
        </w:tc>
        <w:tc>
          <w:tcPr>
            <w:tcW w:w="910" w:type="dxa"/>
            <w:vAlign w:val="center"/>
          </w:tcPr>
          <w:p w:rsidR="0083756C" w:rsidRDefault="0083756C" w14:paraId="3A97302B" w14:textId="77777777">
            <w:pPr>
              <w:spacing w:line="259" w:lineRule="auto"/>
              <w:ind w:right="53"/>
              <w:jc w:val="right"/>
            </w:pPr>
            <w:r>
              <w:t xml:space="preserve">1.00 </w:t>
            </w:r>
          </w:p>
        </w:tc>
        <w:tc>
          <w:tcPr>
            <w:tcW w:w="1067" w:type="dxa"/>
            <w:vAlign w:val="center"/>
          </w:tcPr>
          <w:p w:rsidR="0083756C" w:rsidRDefault="0083756C" w14:paraId="551FBCE2" w14:textId="77777777">
            <w:pPr>
              <w:spacing w:line="259" w:lineRule="auto"/>
              <w:ind w:right="53"/>
              <w:jc w:val="right"/>
            </w:pPr>
            <w:r>
              <w:t xml:space="preserve">3.00 </w:t>
            </w:r>
          </w:p>
        </w:tc>
        <w:tc>
          <w:tcPr>
            <w:tcW w:w="801" w:type="dxa"/>
            <w:vAlign w:val="center"/>
          </w:tcPr>
          <w:p w:rsidR="0083756C" w:rsidRDefault="0083756C" w14:paraId="3D9E0D15" w14:textId="77777777">
            <w:pPr>
              <w:spacing w:line="259" w:lineRule="auto"/>
              <w:ind w:right="54"/>
              <w:jc w:val="right"/>
            </w:pPr>
            <w:r>
              <w:t xml:space="preserve">1.50 </w:t>
            </w:r>
          </w:p>
        </w:tc>
        <w:tc>
          <w:tcPr>
            <w:tcW w:w="1085" w:type="dxa"/>
            <w:vAlign w:val="center"/>
          </w:tcPr>
          <w:p w:rsidR="0083756C" w:rsidRDefault="0083756C" w14:paraId="7368B671" w14:textId="77777777">
            <w:pPr>
              <w:spacing w:line="259" w:lineRule="auto"/>
              <w:ind w:right="54"/>
              <w:jc w:val="right"/>
            </w:pPr>
            <w:r>
              <w:t xml:space="preserve">0.87 </w:t>
            </w:r>
          </w:p>
        </w:tc>
        <w:tc>
          <w:tcPr>
            <w:tcW w:w="1126" w:type="dxa"/>
            <w:vAlign w:val="center"/>
          </w:tcPr>
          <w:p w:rsidR="0083756C" w:rsidRDefault="0083756C" w14:paraId="132C08C3" w14:textId="77777777">
            <w:pPr>
              <w:spacing w:line="259" w:lineRule="auto"/>
              <w:ind w:right="54"/>
              <w:jc w:val="right"/>
            </w:pPr>
            <w:r>
              <w:t xml:space="preserve">0.75 </w:t>
            </w:r>
          </w:p>
        </w:tc>
        <w:tc>
          <w:tcPr>
            <w:tcW w:w="988" w:type="dxa"/>
            <w:vAlign w:val="center"/>
          </w:tcPr>
          <w:p w:rsidR="0083756C" w:rsidRDefault="0083756C" w14:paraId="1B58D01F" w14:textId="77777777">
            <w:pPr>
              <w:spacing w:line="259" w:lineRule="auto"/>
              <w:ind w:right="48"/>
              <w:jc w:val="right"/>
            </w:pPr>
            <w:r>
              <w:t xml:space="preserve">8 </w:t>
            </w:r>
          </w:p>
        </w:tc>
      </w:tr>
    </w:tbl>
    <w:p w:rsidR="0083756C" w:rsidP="00346796" w:rsidRDefault="0083756C" w14:paraId="08B71F2B" w14:textId="1B3CFC7E">
      <w:pPr>
        <w:spacing w:after="20" w:line="259" w:lineRule="auto"/>
      </w:pPr>
      <w:r>
        <w:t xml:space="preserve"> </w:t>
      </w:r>
    </w:p>
    <w:tbl>
      <w:tblPr>
        <w:tblStyle w:val="TableGrid0"/>
        <w:tblW w:w="9900" w:type="dxa"/>
        <w:tblInd w:w="-5"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148" w:type="dxa"/>
          <w:left w:w="110" w:type="dxa"/>
          <w:right w:w="55" w:type="dxa"/>
        </w:tblCellMar>
        <w:tblLook w:val="04A0" w:firstRow="1" w:lastRow="0" w:firstColumn="1" w:lastColumn="0" w:noHBand="0" w:noVBand="1"/>
      </w:tblPr>
      <w:tblGrid>
        <w:gridCol w:w="294"/>
        <w:gridCol w:w="6129"/>
        <w:gridCol w:w="1823"/>
        <w:gridCol w:w="1654"/>
      </w:tblGrid>
      <w:tr w:rsidR="000E0BA7" w:rsidTr="003F2DFD" w14:paraId="41FDA75D" w14:textId="77777777">
        <w:trPr>
          <w:trHeight w:val="221"/>
        </w:trPr>
        <w:tc>
          <w:tcPr>
            <w:tcW w:w="294" w:type="dxa"/>
            <w:vAlign w:val="center"/>
          </w:tcPr>
          <w:p w:rsidR="0083756C" w:rsidRDefault="0083756C" w14:paraId="74335D3B" w14:textId="77777777">
            <w:pPr>
              <w:spacing w:line="259" w:lineRule="auto"/>
            </w:pPr>
            <w:r>
              <w:t xml:space="preserve"># </w:t>
            </w:r>
          </w:p>
        </w:tc>
        <w:tc>
          <w:tcPr>
            <w:tcW w:w="6129" w:type="dxa"/>
            <w:vAlign w:val="center"/>
          </w:tcPr>
          <w:p w:rsidR="0083756C" w:rsidRDefault="0083756C" w14:paraId="718C8B81" w14:textId="77777777">
            <w:pPr>
              <w:spacing w:line="259" w:lineRule="auto"/>
              <w:ind w:right="58"/>
              <w:jc w:val="right"/>
            </w:pPr>
            <w:r>
              <w:t xml:space="preserve">Answer </w:t>
            </w:r>
          </w:p>
        </w:tc>
        <w:tc>
          <w:tcPr>
            <w:tcW w:w="1823" w:type="dxa"/>
            <w:vAlign w:val="center"/>
          </w:tcPr>
          <w:p w:rsidR="0083756C" w:rsidRDefault="0083756C" w14:paraId="37D0C36F" w14:textId="77777777">
            <w:pPr>
              <w:spacing w:line="259" w:lineRule="auto"/>
              <w:ind w:right="47"/>
              <w:jc w:val="right"/>
            </w:pPr>
            <w:r>
              <w:t xml:space="preserve">% </w:t>
            </w:r>
          </w:p>
        </w:tc>
        <w:tc>
          <w:tcPr>
            <w:tcW w:w="1654" w:type="dxa"/>
            <w:vAlign w:val="center"/>
          </w:tcPr>
          <w:p w:rsidR="0083756C" w:rsidRDefault="0083756C" w14:paraId="5EE63EA2" w14:textId="77777777">
            <w:pPr>
              <w:spacing w:line="259" w:lineRule="auto"/>
              <w:ind w:right="56"/>
              <w:jc w:val="right"/>
            </w:pPr>
            <w:r>
              <w:t xml:space="preserve">Count </w:t>
            </w:r>
          </w:p>
        </w:tc>
      </w:tr>
      <w:tr w:rsidR="00D830F1" w:rsidTr="003F2DFD" w14:paraId="047F9D08" w14:textId="77777777">
        <w:trPr>
          <w:trHeight w:val="216"/>
        </w:trPr>
        <w:tc>
          <w:tcPr>
            <w:tcW w:w="294" w:type="dxa"/>
          </w:tcPr>
          <w:p w:rsidR="0083756C" w:rsidRDefault="0083756C" w14:paraId="3B0A84CF" w14:textId="77777777">
            <w:pPr>
              <w:spacing w:line="259" w:lineRule="auto"/>
            </w:pPr>
            <w:r>
              <w:t xml:space="preserve">1 </w:t>
            </w:r>
          </w:p>
        </w:tc>
        <w:tc>
          <w:tcPr>
            <w:tcW w:w="6129" w:type="dxa"/>
          </w:tcPr>
          <w:p w:rsidR="0083756C" w:rsidRDefault="0083756C" w14:paraId="1D95D3DD" w14:textId="77777777">
            <w:pPr>
              <w:spacing w:line="259" w:lineRule="auto"/>
              <w:ind w:right="55"/>
              <w:jc w:val="right"/>
            </w:pPr>
            <w:r>
              <w:t xml:space="preserve">Employed </w:t>
            </w:r>
          </w:p>
        </w:tc>
        <w:tc>
          <w:tcPr>
            <w:tcW w:w="1823" w:type="dxa"/>
          </w:tcPr>
          <w:p w:rsidR="0083756C" w:rsidRDefault="0083756C" w14:paraId="17ED96E3" w14:textId="77777777">
            <w:pPr>
              <w:spacing w:line="259" w:lineRule="auto"/>
              <w:ind w:right="53"/>
              <w:jc w:val="right"/>
            </w:pPr>
            <w:r>
              <w:t xml:space="preserve">75.00% </w:t>
            </w:r>
          </w:p>
        </w:tc>
        <w:tc>
          <w:tcPr>
            <w:tcW w:w="1654" w:type="dxa"/>
          </w:tcPr>
          <w:p w:rsidR="0083756C" w:rsidRDefault="0083756C" w14:paraId="10C22E87" w14:textId="77777777">
            <w:pPr>
              <w:spacing w:line="259" w:lineRule="auto"/>
              <w:ind w:right="53"/>
              <w:jc w:val="right"/>
            </w:pPr>
            <w:r>
              <w:t xml:space="preserve">6 </w:t>
            </w:r>
          </w:p>
        </w:tc>
      </w:tr>
      <w:tr w:rsidR="00D830F1" w:rsidTr="003F2DFD" w14:paraId="13CCCD7E" w14:textId="77777777">
        <w:trPr>
          <w:trHeight w:val="387"/>
        </w:trPr>
        <w:tc>
          <w:tcPr>
            <w:tcW w:w="294" w:type="dxa"/>
          </w:tcPr>
          <w:p w:rsidR="0083756C" w:rsidRDefault="0083756C" w14:paraId="2EB7E0EC" w14:textId="77777777">
            <w:pPr>
              <w:spacing w:line="259" w:lineRule="auto"/>
            </w:pPr>
            <w:r>
              <w:t xml:space="preserve">2 </w:t>
            </w:r>
          </w:p>
        </w:tc>
        <w:tc>
          <w:tcPr>
            <w:tcW w:w="6129" w:type="dxa"/>
          </w:tcPr>
          <w:p w:rsidR="0083756C" w:rsidRDefault="0083756C" w14:paraId="5F3C8D3B" w14:textId="77777777">
            <w:pPr>
              <w:spacing w:line="259" w:lineRule="auto"/>
              <w:ind w:right="61"/>
              <w:jc w:val="right"/>
            </w:pPr>
            <w:r>
              <w:t xml:space="preserve">Enrolled in higher education </w:t>
            </w:r>
          </w:p>
        </w:tc>
        <w:tc>
          <w:tcPr>
            <w:tcW w:w="1823" w:type="dxa"/>
          </w:tcPr>
          <w:p w:rsidR="0083756C" w:rsidRDefault="0083756C" w14:paraId="310305EC" w14:textId="77777777">
            <w:pPr>
              <w:spacing w:line="259" w:lineRule="auto"/>
              <w:ind w:right="52"/>
              <w:jc w:val="right"/>
            </w:pPr>
            <w:r>
              <w:t xml:space="preserve">0.00% </w:t>
            </w:r>
          </w:p>
        </w:tc>
        <w:tc>
          <w:tcPr>
            <w:tcW w:w="1654" w:type="dxa"/>
          </w:tcPr>
          <w:p w:rsidR="0083756C" w:rsidRDefault="0083756C" w14:paraId="5C070161" w14:textId="77777777">
            <w:pPr>
              <w:spacing w:line="259" w:lineRule="auto"/>
              <w:ind w:right="53"/>
              <w:jc w:val="right"/>
            </w:pPr>
            <w:r>
              <w:t xml:space="preserve">0 </w:t>
            </w:r>
          </w:p>
        </w:tc>
      </w:tr>
      <w:tr w:rsidR="00D830F1" w:rsidTr="003F2DFD" w14:paraId="50113FC6" w14:textId="77777777">
        <w:trPr>
          <w:trHeight w:val="207"/>
        </w:trPr>
        <w:tc>
          <w:tcPr>
            <w:tcW w:w="294" w:type="dxa"/>
          </w:tcPr>
          <w:p w:rsidR="0083756C" w:rsidRDefault="0083756C" w14:paraId="32F419CA" w14:textId="77777777">
            <w:pPr>
              <w:spacing w:line="259" w:lineRule="auto"/>
            </w:pPr>
            <w:r>
              <w:t xml:space="preserve">3 </w:t>
            </w:r>
          </w:p>
        </w:tc>
        <w:tc>
          <w:tcPr>
            <w:tcW w:w="6129" w:type="dxa"/>
          </w:tcPr>
          <w:p w:rsidR="0083756C" w:rsidRDefault="0083756C" w14:paraId="598E2B01" w14:textId="77777777">
            <w:pPr>
              <w:spacing w:line="259" w:lineRule="auto"/>
              <w:ind w:right="60"/>
              <w:jc w:val="right"/>
            </w:pPr>
            <w:r>
              <w:t xml:space="preserve">Looking for Job </w:t>
            </w:r>
          </w:p>
        </w:tc>
        <w:tc>
          <w:tcPr>
            <w:tcW w:w="1823" w:type="dxa"/>
          </w:tcPr>
          <w:p w:rsidR="0083756C" w:rsidRDefault="0083756C" w14:paraId="3E14B049" w14:textId="77777777">
            <w:pPr>
              <w:spacing w:line="259" w:lineRule="auto"/>
              <w:ind w:right="53"/>
              <w:jc w:val="right"/>
            </w:pPr>
            <w:r>
              <w:t xml:space="preserve">25.00% </w:t>
            </w:r>
          </w:p>
        </w:tc>
        <w:tc>
          <w:tcPr>
            <w:tcW w:w="1654" w:type="dxa"/>
          </w:tcPr>
          <w:p w:rsidR="0083756C" w:rsidRDefault="0083756C" w14:paraId="3ABBC214" w14:textId="77777777">
            <w:pPr>
              <w:spacing w:line="259" w:lineRule="auto"/>
              <w:ind w:right="53"/>
              <w:jc w:val="right"/>
            </w:pPr>
            <w:r>
              <w:t xml:space="preserve">2 </w:t>
            </w:r>
          </w:p>
        </w:tc>
      </w:tr>
      <w:tr w:rsidR="00D830F1" w:rsidTr="003F2DFD" w14:paraId="16B84B24" w14:textId="77777777">
        <w:trPr>
          <w:trHeight w:val="297"/>
        </w:trPr>
        <w:tc>
          <w:tcPr>
            <w:tcW w:w="294" w:type="dxa"/>
          </w:tcPr>
          <w:p w:rsidR="0083756C" w:rsidRDefault="0083756C" w14:paraId="40C865D9" w14:textId="77777777">
            <w:pPr>
              <w:spacing w:line="259" w:lineRule="auto"/>
            </w:pPr>
            <w:r>
              <w:t xml:space="preserve">4 </w:t>
            </w:r>
          </w:p>
        </w:tc>
        <w:tc>
          <w:tcPr>
            <w:tcW w:w="6129" w:type="dxa"/>
          </w:tcPr>
          <w:p w:rsidR="0083756C" w:rsidRDefault="0083756C" w14:paraId="62F80448" w14:textId="77777777">
            <w:pPr>
              <w:spacing w:line="259" w:lineRule="auto"/>
              <w:ind w:right="56"/>
              <w:jc w:val="right"/>
            </w:pPr>
            <w:r>
              <w:t xml:space="preserve">Other: </w:t>
            </w:r>
          </w:p>
        </w:tc>
        <w:tc>
          <w:tcPr>
            <w:tcW w:w="1823" w:type="dxa"/>
          </w:tcPr>
          <w:p w:rsidR="0083756C" w:rsidRDefault="0083756C" w14:paraId="5FC91ED0" w14:textId="77777777">
            <w:pPr>
              <w:spacing w:line="259" w:lineRule="auto"/>
              <w:ind w:right="52"/>
              <w:jc w:val="right"/>
            </w:pPr>
            <w:r>
              <w:t xml:space="preserve">0.00% </w:t>
            </w:r>
          </w:p>
        </w:tc>
        <w:tc>
          <w:tcPr>
            <w:tcW w:w="1654" w:type="dxa"/>
          </w:tcPr>
          <w:p w:rsidR="0083756C" w:rsidRDefault="0083756C" w14:paraId="41AFF78A" w14:textId="77777777">
            <w:pPr>
              <w:spacing w:line="259" w:lineRule="auto"/>
              <w:ind w:right="53"/>
              <w:jc w:val="right"/>
            </w:pPr>
            <w:r>
              <w:t xml:space="preserve">0 </w:t>
            </w:r>
          </w:p>
        </w:tc>
      </w:tr>
      <w:tr w:rsidR="00D830F1" w:rsidTr="003F2DFD" w14:paraId="48EC2E33" w14:textId="77777777">
        <w:trPr>
          <w:trHeight w:val="19"/>
        </w:trPr>
        <w:tc>
          <w:tcPr>
            <w:tcW w:w="294" w:type="dxa"/>
          </w:tcPr>
          <w:p w:rsidR="0083756C" w:rsidRDefault="0083756C" w14:paraId="37276E09" w14:textId="77777777">
            <w:pPr>
              <w:spacing w:line="259" w:lineRule="auto"/>
            </w:pPr>
            <w:r>
              <w:t xml:space="preserve"> </w:t>
            </w:r>
          </w:p>
        </w:tc>
        <w:tc>
          <w:tcPr>
            <w:tcW w:w="6129" w:type="dxa"/>
          </w:tcPr>
          <w:p w:rsidR="0083756C" w:rsidRDefault="0083756C" w14:paraId="7EB50D75" w14:textId="77777777">
            <w:pPr>
              <w:spacing w:line="259" w:lineRule="auto"/>
              <w:ind w:right="59"/>
              <w:jc w:val="right"/>
            </w:pPr>
            <w:r>
              <w:t xml:space="preserve">Total </w:t>
            </w:r>
          </w:p>
        </w:tc>
        <w:tc>
          <w:tcPr>
            <w:tcW w:w="1823" w:type="dxa"/>
          </w:tcPr>
          <w:p w:rsidR="0083756C" w:rsidRDefault="0083756C" w14:paraId="02D23892" w14:textId="77777777">
            <w:pPr>
              <w:spacing w:line="259" w:lineRule="auto"/>
              <w:ind w:right="52"/>
              <w:jc w:val="right"/>
            </w:pPr>
            <w:r>
              <w:t xml:space="preserve">100% </w:t>
            </w:r>
          </w:p>
        </w:tc>
        <w:tc>
          <w:tcPr>
            <w:tcW w:w="1654" w:type="dxa"/>
          </w:tcPr>
          <w:p w:rsidR="0083756C" w:rsidRDefault="0083756C" w14:paraId="55D0DE47" w14:textId="77777777">
            <w:pPr>
              <w:spacing w:line="259" w:lineRule="auto"/>
              <w:ind w:right="53"/>
              <w:jc w:val="right"/>
            </w:pPr>
            <w:r>
              <w:t xml:space="preserve">8 </w:t>
            </w:r>
          </w:p>
        </w:tc>
      </w:tr>
    </w:tbl>
    <w:p w:rsidR="00CA7217" w:rsidP="00F2507B" w:rsidRDefault="00CA7217" w14:paraId="79752646" w14:textId="77777777">
      <w:pPr>
        <w:spacing w:after="133" w:line="259" w:lineRule="auto"/>
        <w:rPr>
          <w:rFonts w:ascii="Calibri" w:hAnsi="Calibri" w:eastAsia="Calibri" w:cs="Calibri"/>
          <w:b/>
          <w:color w:val="4D4D4D"/>
          <w:sz w:val="28"/>
        </w:rPr>
      </w:pPr>
    </w:p>
    <w:p w:rsidR="00CA7217" w:rsidP="00F2507B" w:rsidRDefault="00CA7217" w14:paraId="4D66D16A" w14:textId="77777777">
      <w:pPr>
        <w:spacing w:after="133" w:line="259" w:lineRule="auto"/>
        <w:rPr>
          <w:rFonts w:ascii="Calibri" w:hAnsi="Calibri" w:eastAsia="Calibri" w:cs="Calibri"/>
          <w:b/>
          <w:color w:val="4D4D4D"/>
          <w:sz w:val="28"/>
        </w:rPr>
      </w:pPr>
    </w:p>
    <w:p w:rsidR="003F2DFD" w:rsidP="00F2507B" w:rsidRDefault="003F2DFD" w14:paraId="5226508B" w14:textId="77777777">
      <w:pPr>
        <w:spacing w:after="133" w:line="259" w:lineRule="auto"/>
        <w:rPr>
          <w:rFonts w:ascii="Calibri" w:hAnsi="Calibri" w:eastAsia="Calibri" w:cs="Calibri"/>
          <w:b/>
          <w:color w:val="4D4D4D"/>
          <w:sz w:val="28"/>
        </w:rPr>
      </w:pPr>
    </w:p>
    <w:p w:rsidR="003F2DFD" w:rsidP="00F2507B" w:rsidRDefault="003F2DFD" w14:paraId="71F51C64" w14:textId="77777777">
      <w:pPr>
        <w:spacing w:after="133" w:line="259" w:lineRule="auto"/>
        <w:rPr>
          <w:rFonts w:ascii="Calibri" w:hAnsi="Calibri" w:eastAsia="Calibri" w:cs="Calibri"/>
          <w:b/>
          <w:color w:val="4D4D4D"/>
          <w:sz w:val="28"/>
        </w:rPr>
      </w:pPr>
    </w:p>
    <w:p w:rsidR="003F2DFD" w:rsidP="00F2507B" w:rsidRDefault="003F2DFD" w14:paraId="6CBC1335" w14:textId="77777777">
      <w:pPr>
        <w:spacing w:after="133" w:line="259" w:lineRule="auto"/>
        <w:rPr>
          <w:rFonts w:ascii="Calibri" w:hAnsi="Calibri" w:eastAsia="Calibri" w:cs="Calibri"/>
          <w:b/>
          <w:color w:val="4D4D4D"/>
          <w:sz w:val="28"/>
        </w:rPr>
      </w:pPr>
    </w:p>
    <w:p w:rsidR="003F2DFD" w:rsidP="00F2507B" w:rsidRDefault="003F2DFD" w14:paraId="6F4F6A6E" w14:textId="77777777">
      <w:pPr>
        <w:spacing w:after="133" w:line="259" w:lineRule="auto"/>
        <w:rPr>
          <w:rFonts w:ascii="Calibri" w:hAnsi="Calibri" w:eastAsia="Calibri" w:cs="Calibri"/>
          <w:b/>
          <w:color w:val="4D4D4D"/>
          <w:sz w:val="28"/>
        </w:rPr>
      </w:pPr>
    </w:p>
    <w:p w:rsidR="0083756C" w:rsidP="00F2507B" w:rsidRDefault="0083756C" w14:paraId="3BCE613C" w14:textId="54B2F34C">
      <w:pPr>
        <w:spacing w:after="133" w:line="259" w:lineRule="auto"/>
      </w:pPr>
      <w:r>
        <w:rPr>
          <w:rFonts w:ascii="Calibri" w:hAnsi="Calibri" w:eastAsia="Calibri" w:cs="Calibri"/>
          <w:b/>
          <w:color w:val="4D4D4D"/>
          <w:sz w:val="28"/>
        </w:rPr>
        <w:t>Have you taken or do you plan to take the National Counselor Exam (NCE)?</w:t>
      </w:r>
      <w:r>
        <w:t xml:space="preserve"> </w:t>
      </w:r>
    </w:p>
    <w:p w:rsidR="0083756C" w:rsidP="00F2507B" w:rsidRDefault="0083756C" w14:paraId="6010351F" w14:textId="31F04C57">
      <w:pPr>
        <w:tabs>
          <w:tab w:val="right" w:pos="10489"/>
        </w:tabs>
        <w:spacing w:after="161" w:line="259" w:lineRule="auto"/>
        <w:ind w:left="-1"/>
      </w:pPr>
      <w:r>
        <w:rPr>
          <w:noProof/>
        </w:rPr>
        <w:drawing>
          <wp:inline distT="0" distB="0" distL="0" distR="0" wp14:anchorId="4F86C098" wp14:editId="75DF29FB">
            <wp:extent cx="6243721" cy="2499995"/>
            <wp:effectExtent l="12700" t="12700" r="17780" b="14605"/>
            <wp:docPr id="985" name="Picture 985" descr="Picture 7"/>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29"/>
                    <a:stretch>
                      <a:fillRect/>
                    </a:stretch>
                  </pic:blipFill>
                  <pic:spPr>
                    <a:xfrm>
                      <a:off x="0" y="0"/>
                      <a:ext cx="6246258" cy="2501011"/>
                    </a:xfrm>
                    <a:prstGeom prst="rect">
                      <a:avLst/>
                    </a:prstGeom>
                    <a:ln>
                      <a:solidFill>
                        <a:schemeClr val="tx1"/>
                      </a:solidFill>
                    </a:ln>
                  </pic:spPr>
                </pic:pic>
              </a:graphicData>
            </a:graphic>
          </wp:inline>
        </w:drawing>
      </w:r>
      <w:r>
        <w:tab/>
      </w:r>
      <w:r>
        <w:t xml:space="preserve"> </w:t>
      </w:r>
    </w:p>
    <w:tbl>
      <w:tblPr>
        <w:tblStyle w:val="TableGrid0"/>
        <w:tblW w:w="9810" w:type="dxa"/>
        <w:tblInd w:w="-5"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60" w:type="dxa"/>
          <w:left w:w="105" w:type="dxa"/>
          <w:right w:w="55" w:type="dxa"/>
        </w:tblCellMar>
        <w:tblLook w:val="04A0" w:firstRow="1" w:lastRow="0" w:firstColumn="1" w:lastColumn="0" w:noHBand="0" w:noVBand="1"/>
      </w:tblPr>
      <w:tblGrid>
        <w:gridCol w:w="294"/>
        <w:gridCol w:w="4765"/>
        <w:gridCol w:w="619"/>
        <w:gridCol w:w="614"/>
        <w:gridCol w:w="741"/>
        <w:gridCol w:w="837"/>
        <w:gridCol w:w="1065"/>
        <w:gridCol w:w="875"/>
      </w:tblGrid>
      <w:tr w:rsidR="00BC3406" w:rsidTr="0056137A" w14:paraId="0D829D89" w14:textId="77777777">
        <w:trPr>
          <w:trHeight w:val="545"/>
        </w:trPr>
        <w:tc>
          <w:tcPr>
            <w:tcW w:w="294" w:type="dxa"/>
            <w:vAlign w:val="center"/>
          </w:tcPr>
          <w:p w:rsidR="0083756C" w:rsidRDefault="0083756C" w14:paraId="68D2C558" w14:textId="77777777">
            <w:pPr>
              <w:spacing w:line="259" w:lineRule="auto"/>
              <w:ind w:left="5"/>
            </w:pPr>
            <w:r>
              <w:t xml:space="preserve"># </w:t>
            </w:r>
          </w:p>
        </w:tc>
        <w:tc>
          <w:tcPr>
            <w:tcW w:w="4765" w:type="dxa"/>
            <w:vAlign w:val="center"/>
          </w:tcPr>
          <w:p w:rsidR="0083756C" w:rsidRDefault="0083756C" w14:paraId="78E9AE10" w14:textId="77777777">
            <w:pPr>
              <w:spacing w:line="259" w:lineRule="auto"/>
              <w:ind w:right="54"/>
              <w:jc w:val="right"/>
            </w:pPr>
            <w:r>
              <w:t xml:space="preserve">Field </w:t>
            </w:r>
          </w:p>
        </w:tc>
        <w:tc>
          <w:tcPr>
            <w:tcW w:w="619" w:type="dxa"/>
            <w:vAlign w:val="center"/>
          </w:tcPr>
          <w:p w:rsidR="0083756C" w:rsidRDefault="0083756C" w14:paraId="37C787A3" w14:textId="77777777">
            <w:pPr>
              <w:spacing w:line="259" w:lineRule="auto"/>
              <w:ind w:left="40"/>
            </w:pPr>
            <w:r>
              <w:t xml:space="preserve">Min </w:t>
            </w:r>
          </w:p>
        </w:tc>
        <w:tc>
          <w:tcPr>
            <w:tcW w:w="614" w:type="dxa"/>
            <w:vAlign w:val="center"/>
          </w:tcPr>
          <w:p w:rsidR="0083756C" w:rsidRDefault="0083756C" w14:paraId="7CAB3A60" w14:textId="77777777">
            <w:pPr>
              <w:spacing w:line="259" w:lineRule="auto"/>
              <w:jc w:val="both"/>
            </w:pPr>
            <w:r>
              <w:t xml:space="preserve">Max </w:t>
            </w:r>
          </w:p>
        </w:tc>
        <w:tc>
          <w:tcPr>
            <w:tcW w:w="741" w:type="dxa"/>
            <w:vAlign w:val="center"/>
          </w:tcPr>
          <w:p w:rsidR="0083756C" w:rsidRDefault="0083756C" w14:paraId="4FEB5DA0" w14:textId="77777777">
            <w:pPr>
              <w:spacing w:line="259" w:lineRule="auto"/>
              <w:ind w:left="5"/>
              <w:jc w:val="both"/>
            </w:pPr>
            <w:r>
              <w:t xml:space="preserve">Mean </w:t>
            </w:r>
          </w:p>
        </w:tc>
        <w:tc>
          <w:tcPr>
            <w:tcW w:w="837" w:type="dxa"/>
          </w:tcPr>
          <w:p w:rsidR="0083756C" w:rsidRDefault="0083756C" w14:paraId="13739A6B" w14:textId="77777777">
            <w:pPr>
              <w:spacing w:line="259" w:lineRule="auto"/>
              <w:ind w:left="275" w:firstLine="55"/>
            </w:pPr>
            <w:r>
              <w:t xml:space="preserve">Std Dev </w:t>
            </w:r>
          </w:p>
        </w:tc>
        <w:tc>
          <w:tcPr>
            <w:tcW w:w="1065" w:type="dxa"/>
            <w:vAlign w:val="center"/>
          </w:tcPr>
          <w:p w:rsidR="0083756C" w:rsidRDefault="0083756C" w14:paraId="54F7C5CC" w14:textId="77777777">
            <w:pPr>
              <w:spacing w:line="259" w:lineRule="auto"/>
            </w:pPr>
            <w:r>
              <w:t xml:space="preserve">Variance </w:t>
            </w:r>
          </w:p>
        </w:tc>
        <w:tc>
          <w:tcPr>
            <w:tcW w:w="875" w:type="dxa"/>
            <w:vAlign w:val="center"/>
          </w:tcPr>
          <w:p w:rsidR="0083756C" w:rsidRDefault="0083756C" w14:paraId="406C1586" w14:textId="77777777">
            <w:pPr>
              <w:spacing w:line="259" w:lineRule="auto"/>
              <w:ind w:left="5"/>
            </w:pPr>
            <w:r>
              <w:t xml:space="preserve">Count </w:t>
            </w:r>
          </w:p>
        </w:tc>
      </w:tr>
      <w:tr w:rsidR="00BC3406" w:rsidTr="0056137A" w14:paraId="691ABD84" w14:textId="77777777">
        <w:trPr>
          <w:trHeight w:val="526"/>
        </w:trPr>
        <w:tc>
          <w:tcPr>
            <w:tcW w:w="294" w:type="dxa"/>
            <w:vAlign w:val="center"/>
          </w:tcPr>
          <w:p w:rsidR="0083756C" w:rsidRDefault="0083756C" w14:paraId="66E23ACD" w14:textId="77777777">
            <w:pPr>
              <w:spacing w:line="259" w:lineRule="auto"/>
              <w:ind w:left="5"/>
            </w:pPr>
            <w:r>
              <w:t xml:space="preserve">1 </w:t>
            </w:r>
          </w:p>
        </w:tc>
        <w:tc>
          <w:tcPr>
            <w:tcW w:w="4765" w:type="dxa"/>
          </w:tcPr>
          <w:p w:rsidR="0083756C" w:rsidRDefault="0083756C" w14:paraId="0FF6C6DB" w14:textId="77777777">
            <w:pPr>
              <w:spacing w:line="259" w:lineRule="auto"/>
              <w:ind w:right="57"/>
              <w:jc w:val="right"/>
            </w:pPr>
            <w:r>
              <w:t xml:space="preserve">Have you taken or do you plan to take the National Counselor Exam (NCE)? </w:t>
            </w:r>
          </w:p>
        </w:tc>
        <w:tc>
          <w:tcPr>
            <w:tcW w:w="619" w:type="dxa"/>
            <w:vAlign w:val="center"/>
          </w:tcPr>
          <w:p w:rsidR="0083756C" w:rsidRDefault="0083756C" w14:paraId="0937871E" w14:textId="77777777">
            <w:pPr>
              <w:spacing w:line="259" w:lineRule="auto"/>
              <w:ind w:left="5"/>
            </w:pPr>
            <w:r>
              <w:t xml:space="preserve">1.00 </w:t>
            </w:r>
          </w:p>
        </w:tc>
        <w:tc>
          <w:tcPr>
            <w:tcW w:w="614" w:type="dxa"/>
            <w:vAlign w:val="center"/>
          </w:tcPr>
          <w:p w:rsidR="0083756C" w:rsidRDefault="0083756C" w14:paraId="32474F48" w14:textId="77777777">
            <w:pPr>
              <w:spacing w:line="259" w:lineRule="auto"/>
            </w:pPr>
            <w:r>
              <w:t xml:space="preserve">3.00 </w:t>
            </w:r>
          </w:p>
        </w:tc>
        <w:tc>
          <w:tcPr>
            <w:tcW w:w="741" w:type="dxa"/>
            <w:vAlign w:val="center"/>
          </w:tcPr>
          <w:p w:rsidR="0083756C" w:rsidRDefault="0083756C" w14:paraId="74B95EA3" w14:textId="77777777">
            <w:pPr>
              <w:spacing w:line="259" w:lineRule="auto"/>
              <w:ind w:right="53"/>
              <w:jc w:val="right"/>
            </w:pPr>
            <w:r>
              <w:t xml:space="preserve">1.78 </w:t>
            </w:r>
          </w:p>
        </w:tc>
        <w:tc>
          <w:tcPr>
            <w:tcW w:w="837" w:type="dxa"/>
            <w:vAlign w:val="center"/>
          </w:tcPr>
          <w:p w:rsidR="0083756C" w:rsidRDefault="0083756C" w14:paraId="0670791F" w14:textId="77777777">
            <w:pPr>
              <w:spacing w:line="259" w:lineRule="auto"/>
              <w:ind w:right="58"/>
              <w:jc w:val="right"/>
            </w:pPr>
            <w:r>
              <w:t xml:space="preserve">0.63 </w:t>
            </w:r>
          </w:p>
        </w:tc>
        <w:tc>
          <w:tcPr>
            <w:tcW w:w="1065" w:type="dxa"/>
            <w:vAlign w:val="center"/>
          </w:tcPr>
          <w:p w:rsidR="0083756C" w:rsidRDefault="0083756C" w14:paraId="23E34EF0" w14:textId="77777777">
            <w:pPr>
              <w:spacing w:line="259" w:lineRule="auto"/>
              <w:ind w:right="59"/>
              <w:jc w:val="right"/>
            </w:pPr>
            <w:r>
              <w:t xml:space="preserve">0.40 </w:t>
            </w:r>
          </w:p>
        </w:tc>
        <w:tc>
          <w:tcPr>
            <w:tcW w:w="875" w:type="dxa"/>
            <w:vAlign w:val="center"/>
          </w:tcPr>
          <w:p w:rsidR="0083756C" w:rsidRDefault="0083756C" w14:paraId="62581B43" w14:textId="77777777">
            <w:pPr>
              <w:spacing w:line="259" w:lineRule="auto"/>
              <w:ind w:right="48"/>
              <w:jc w:val="right"/>
            </w:pPr>
            <w:r>
              <w:t xml:space="preserve">9 </w:t>
            </w:r>
          </w:p>
        </w:tc>
      </w:tr>
    </w:tbl>
    <w:p w:rsidR="0083756C" w:rsidRDefault="0083756C" w14:paraId="5DBBE77B" w14:textId="6796B8DB">
      <w:pPr>
        <w:spacing w:after="0" w:line="259" w:lineRule="auto"/>
      </w:pPr>
    </w:p>
    <w:tbl>
      <w:tblPr>
        <w:tblStyle w:val="TableGrid0"/>
        <w:tblW w:w="9851" w:type="dxa"/>
        <w:tblInd w:w="-6"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147" w:type="dxa"/>
          <w:left w:w="110" w:type="dxa"/>
          <w:right w:w="60" w:type="dxa"/>
        </w:tblCellMar>
        <w:tblLook w:val="04A0" w:firstRow="1" w:lastRow="0" w:firstColumn="1" w:lastColumn="0" w:noHBand="0" w:noVBand="1"/>
      </w:tblPr>
      <w:tblGrid>
        <w:gridCol w:w="299"/>
        <w:gridCol w:w="6500"/>
        <w:gridCol w:w="1639"/>
        <w:gridCol w:w="1413"/>
      </w:tblGrid>
      <w:tr w:rsidR="00417471" w:rsidTr="00F8293E" w14:paraId="0E162475" w14:textId="77777777">
        <w:trPr>
          <w:trHeight w:val="538"/>
        </w:trPr>
        <w:tc>
          <w:tcPr>
            <w:tcW w:w="199" w:type="dxa"/>
            <w:vAlign w:val="center"/>
          </w:tcPr>
          <w:p w:rsidR="0083756C" w:rsidRDefault="0083756C" w14:paraId="0CAC322D" w14:textId="77777777">
            <w:pPr>
              <w:spacing w:line="259" w:lineRule="auto"/>
            </w:pPr>
            <w:r>
              <w:t xml:space="preserve"># </w:t>
            </w:r>
          </w:p>
        </w:tc>
        <w:tc>
          <w:tcPr>
            <w:tcW w:w="6582" w:type="dxa"/>
            <w:vAlign w:val="center"/>
          </w:tcPr>
          <w:p w:rsidR="0083756C" w:rsidRDefault="0083756C" w14:paraId="450DAFAE" w14:textId="77777777">
            <w:pPr>
              <w:spacing w:line="259" w:lineRule="auto"/>
              <w:ind w:right="54"/>
              <w:jc w:val="right"/>
            </w:pPr>
            <w:r>
              <w:t xml:space="preserve">Answer </w:t>
            </w:r>
          </w:p>
        </w:tc>
        <w:tc>
          <w:tcPr>
            <w:tcW w:w="1649" w:type="dxa"/>
            <w:vAlign w:val="center"/>
          </w:tcPr>
          <w:p w:rsidR="0083756C" w:rsidRDefault="0083756C" w14:paraId="39197D0E" w14:textId="77777777">
            <w:pPr>
              <w:spacing w:line="259" w:lineRule="auto"/>
              <w:ind w:right="47"/>
              <w:jc w:val="right"/>
            </w:pPr>
            <w:r>
              <w:t xml:space="preserve">% </w:t>
            </w:r>
          </w:p>
        </w:tc>
        <w:tc>
          <w:tcPr>
            <w:tcW w:w="1421" w:type="dxa"/>
            <w:vAlign w:val="center"/>
          </w:tcPr>
          <w:p w:rsidR="0083756C" w:rsidRDefault="0083756C" w14:paraId="21DF4992" w14:textId="77777777">
            <w:pPr>
              <w:spacing w:line="259" w:lineRule="auto"/>
              <w:ind w:right="51"/>
              <w:jc w:val="right"/>
            </w:pPr>
            <w:r>
              <w:t xml:space="preserve">Count </w:t>
            </w:r>
          </w:p>
        </w:tc>
      </w:tr>
      <w:tr w:rsidR="005345FE" w:rsidTr="00F8293E" w14:paraId="4C0B24D8" w14:textId="77777777">
        <w:trPr>
          <w:trHeight w:val="424"/>
        </w:trPr>
        <w:tc>
          <w:tcPr>
            <w:tcW w:w="199" w:type="dxa"/>
          </w:tcPr>
          <w:p w:rsidR="0083756C" w:rsidRDefault="0083756C" w14:paraId="02815BBF" w14:textId="77777777">
            <w:pPr>
              <w:spacing w:line="259" w:lineRule="auto"/>
            </w:pPr>
            <w:r>
              <w:t xml:space="preserve">1 </w:t>
            </w:r>
          </w:p>
        </w:tc>
        <w:tc>
          <w:tcPr>
            <w:tcW w:w="6582" w:type="dxa"/>
          </w:tcPr>
          <w:p w:rsidR="0083756C" w:rsidRDefault="0083756C" w14:paraId="37A96D8D" w14:textId="77777777">
            <w:pPr>
              <w:spacing w:line="259" w:lineRule="auto"/>
              <w:ind w:right="49"/>
              <w:jc w:val="right"/>
            </w:pPr>
            <w:r>
              <w:t xml:space="preserve">Yes, I have taken the NCE </w:t>
            </w:r>
          </w:p>
        </w:tc>
        <w:tc>
          <w:tcPr>
            <w:tcW w:w="1649" w:type="dxa"/>
          </w:tcPr>
          <w:p w:rsidR="0083756C" w:rsidRDefault="0083756C" w14:paraId="79DC98C8" w14:textId="77777777">
            <w:pPr>
              <w:spacing w:line="259" w:lineRule="auto"/>
              <w:ind w:right="53"/>
              <w:jc w:val="right"/>
            </w:pPr>
            <w:r>
              <w:t xml:space="preserve">33.33% </w:t>
            </w:r>
          </w:p>
        </w:tc>
        <w:tc>
          <w:tcPr>
            <w:tcW w:w="1421" w:type="dxa"/>
          </w:tcPr>
          <w:p w:rsidR="0083756C" w:rsidRDefault="0083756C" w14:paraId="1EDE2A58" w14:textId="77777777">
            <w:pPr>
              <w:spacing w:line="259" w:lineRule="auto"/>
              <w:ind w:right="48"/>
              <w:jc w:val="right"/>
            </w:pPr>
            <w:r>
              <w:t xml:space="preserve">3 </w:t>
            </w:r>
          </w:p>
        </w:tc>
      </w:tr>
      <w:tr w:rsidR="005345FE" w:rsidTr="00F8293E" w14:paraId="1577404C" w14:textId="77777777">
        <w:trPr>
          <w:trHeight w:val="428"/>
        </w:trPr>
        <w:tc>
          <w:tcPr>
            <w:tcW w:w="199" w:type="dxa"/>
          </w:tcPr>
          <w:p w:rsidR="0083756C" w:rsidRDefault="0083756C" w14:paraId="6291591E" w14:textId="77777777">
            <w:pPr>
              <w:spacing w:line="259" w:lineRule="auto"/>
            </w:pPr>
            <w:r>
              <w:t xml:space="preserve">2 </w:t>
            </w:r>
          </w:p>
        </w:tc>
        <w:tc>
          <w:tcPr>
            <w:tcW w:w="6582" w:type="dxa"/>
          </w:tcPr>
          <w:p w:rsidR="0083756C" w:rsidRDefault="0083756C" w14:paraId="7D14CE41" w14:textId="77777777">
            <w:pPr>
              <w:spacing w:line="259" w:lineRule="auto"/>
              <w:ind w:right="48"/>
              <w:jc w:val="right"/>
            </w:pPr>
            <w:r>
              <w:t xml:space="preserve">I plan to take the NCE in the future </w:t>
            </w:r>
          </w:p>
        </w:tc>
        <w:tc>
          <w:tcPr>
            <w:tcW w:w="1649" w:type="dxa"/>
          </w:tcPr>
          <w:p w:rsidR="0083756C" w:rsidRDefault="0083756C" w14:paraId="22398535" w14:textId="77777777">
            <w:pPr>
              <w:spacing w:line="259" w:lineRule="auto"/>
              <w:ind w:right="53"/>
              <w:jc w:val="right"/>
            </w:pPr>
            <w:r>
              <w:t xml:space="preserve">55.56% </w:t>
            </w:r>
          </w:p>
        </w:tc>
        <w:tc>
          <w:tcPr>
            <w:tcW w:w="1421" w:type="dxa"/>
          </w:tcPr>
          <w:p w:rsidR="0083756C" w:rsidRDefault="0083756C" w14:paraId="13B803D2" w14:textId="77777777">
            <w:pPr>
              <w:spacing w:line="259" w:lineRule="auto"/>
              <w:ind w:right="48"/>
              <w:jc w:val="right"/>
            </w:pPr>
            <w:r>
              <w:t xml:space="preserve">5 </w:t>
            </w:r>
          </w:p>
        </w:tc>
      </w:tr>
      <w:tr w:rsidR="005345FE" w:rsidTr="00F8293E" w14:paraId="21D6148C" w14:textId="77777777">
        <w:trPr>
          <w:trHeight w:val="424"/>
        </w:trPr>
        <w:tc>
          <w:tcPr>
            <w:tcW w:w="199" w:type="dxa"/>
          </w:tcPr>
          <w:p w:rsidR="0083756C" w:rsidRDefault="0083756C" w14:paraId="1AEA4F25" w14:textId="77777777">
            <w:pPr>
              <w:spacing w:line="259" w:lineRule="auto"/>
            </w:pPr>
            <w:r>
              <w:t xml:space="preserve">3 </w:t>
            </w:r>
          </w:p>
        </w:tc>
        <w:tc>
          <w:tcPr>
            <w:tcW w:w="6582" w:type="dxa"/>
          </w:tcPr>
          <w:p w:rsidR="0083756C" w:rsidRDefault="0083756C" w14:paraId="29EB0660" w14:textId="77777777">
            <w:pPr>
              <w:spacing w:line="259" w:lineRule="auto"/>
              <w:ind w:right="55"/>
              <w:jc w:val="right"/>
            </w:pPr>
            <w:r>
              <w:t xml:space="preserve">No, I do not plan to take the NCE </w:t>
            </w:r>
          </w:p>
        </w:tc>
        <w:tc>
          <w:tcPr>
            <w:tcW w:w="1649" w:type="dxa"/>
          </w:tcPr>
          <w:p w:rsidR="0083756C" w:rsidRDefault="0083756C" w14:paraId="386052BD" w14:textId="77777777">
            <w:pPr>
              <w:spacing w:line="259" w:lineRule="auto"/>
              <w:ind w:right="53"/>
              <w:jc w:val="right"/>
            </w:pPr>
            <w:r>
              <w:t xml:space="preserve">11.11% </w:t>
            </w:r>
          </w:p>
        </w:tc>
        <w:tc>
          <w:tcPr>
            <w:tcW w:w="1421" w:type="dxa"/>
          </w:tcPr>
          <w:p w:rsidR="0083756C" w:rsidRDefault="0083756C" w14:paraId="6252E989" w14:textId="77777777">
            <w:pPr>
              <w:spacing w:line="259" w:lineRule="auto"/>
              <w:ind w:right="48"/>
              <w:jc w:val="right"/>
            </w:pPr>
            <w:r>
              <w:t xml:space="preserve">1 </w:t>
            </w:r>
          </w:p>
        </w:tc>
      </w:tr>
      <w:tr w:rsidR="005345FE" w:rsidTr="00F8293E" w14:paraId="11AF5708" w14:textId="77777777">
        <w:trPr>
          <w:trHeight w:val="426"/>
        </w:trPr>
        <w:tc>
          <w:tcPr>
            <w:tcW w:w="199" w:type="dxa"/>
          </w:tcPr>
          <w:p w:rsidR="0083756C" w:rsidRDefault="0083756C" w14:paraId="2CDF084A" w14:textId="77777777">
            <w:pPr>
              <w:spacing w:line="259" w:lineRule="auto"/>
            </w:pPr>
            <w:r>
              <w:t xml:space="preserve"> </w:t>
            </w:r>
          </w:p>
        </w:tc>
        <w:tc>
          <w:tcPr>
            <w:tcW w:w="6582" w:type="dxa"/>
          </w:tcPr>
          <w:p w:rsidR="0083756C" w:rsidRDefault="0083756C" w14:paraId="034DD907" w14:textId="77777777">
            <w:pPr>
              <w:spacing w:line="259" w:lineRule="auto"/>
              <w:ind w:right="55"/>
              <w:jc w:val="right"/>
            </w:pPr>
            <w:r>
              <w:t xml:space="preserve">Total </w:t>
            </w:r>
          </w:p>
        </w:tc>
        <w:tc>
          <w:tcPr>
            <w:tcW w:w="1649" w:type="dxa"/>
          </w:tcPr>
          <w:p w:rsidR="0083756C" w:rsidRDefault="0083756C" w14:paraId="5C8B825C" w14:textId="77777777">
            <w:pPr>
              <w:spacing w:line="259" w:lineRule="auto"/>
              <w:ind w:right="52"/>
              <w:jc w:val="right"/>
            </w:pPr>
            <w:r>
              <w:t xml:space="preserve">100% </w:t>
            </w:r>
          </w:p>
        </w:tc>
        <w:tc>
          <w:tcPr>
            <w:tcW w:w="1421" w:type="dxa"/>
          </w:tcPr>
          <w:p w:rsidR="0083756C" w:rsidRDefault="0083756C" w14:paraId="6F14F2B1" w14:textId="77777777">
            <w:pPr>
              <w:spacing w:line="259" w:lineRule="auto"/>
              <w:ind w:right="48"/>
              <w:jc w:val="right"/>
            </w:pPr>
            <w:r>
              <w:t xml:space="preserve">9 </w:t>
            </w:r>
          </w:p>
        </w:tc>
      </w:tr>
    </w:tbl>
    <w:p w:rsidR="0083756C" w:rsidRDefault="0083756C" w14:paraId="0EAA8296" w14:textId="46567A09">
      <w:pPr>
        <w:spacing w:after="0" w:line="259" w:lineRule="auto"/>
      </w:pPr>
      <w:r>
        <w:t xml:space="preserve"> </w:t>
      </w:r>
    </w:p>
    <w:p w:rsidR="0083756C" w:rsidP="00E61A2D" w:rsidRDefault="0083756C" w14:paraId="452155C2" w14:textId="208A1497">
      <w:pPr>
        <w:spacing w:after="0" w:line="259" w:lineRule="auto"/>
        <w:ind w:left="-5"/>
      </w:pPr>
      <w:r>
        <w:rPr>
          <w:rFonts w:ascii="Calibri" w:hAnsi="Calibri" w:eastAsia="Calibri" w:cs="Calibri"/>
          <w:b/>
          <w:color w:val="4D4D4D"/>
          <w:sz w:val="28"/>
        </w:rPr>
        <w:t>Did you pass the NCE?</w:t>
      </w:r>
      <w:r>
        <w:t xml:space="preserve"> </w:t>
      </w:r>
      <w:r w:rsidR="00F2507B">
        <w:rPr>
          <w:noProof/>
        </w:rPr>
        <w:drawing>
          <wp:inline distT="0" distB="0" distL="0" distR="0" wp14:anchorId="1FD38C02" wp14:editId="185E6760">
            <wp:extent cx="6214845" cy="2016760"/>
            <wp:effectExtent l="12700" t="12700" r="8255" b="15240"/>
            <wp:docPr id="1131" name="Picture 1131" descr="Picture 8"/>
            <wp:cNvGraphicFramePr/>
            <a:graphic xmlns:a="http://schemas.openxmlformats.org/drawingml/2006/main">
              <a:graphicData uri="http://schemas.openxmlformats.org/drawingml/2006/picture">
                <pic:pic xmlns:pic="http://schemas.openxmlformats.org/drawingml/2006/picture">
                  <pic:nvPicPr>
                    <pic:cNvPr id="1131" name="Picture 1131"/>
                    <pic:cNvPicPr/>
                  </pic:nvPicPr>
                  <pic:blipFill>
                    <a:blip r:embed="rId30"/>
                    <a:stretch>
                      <a:fillRect/>
                    </a:stretch>
                  </pic:blipFill>
                  <pic:spPr>
                    <a:xfrm>
                      <a:off x="0" y="0"/>
                      <a:ext cx="6222982" cy="2019401"/>
                    </a:xfrm>
                    <a:prstGeom prst="rect">
                      <a:avLst/>
                    </a:prstGeom>
                    <a:ln>
                      <a:solidFill>
                        <a:schemeClr val="tx1"/>
                      </a:solidFill>
                    </a:ln>
                  </pic:spPr>
                </pic:pic>
              </a:graphicData>
            </a:graphic>
          </wp:inline>
        </w:drawing>
      </w:r>
      <w:r>
        <w:tab/>
      </w:r>
      <w:r>
        <w:t xml:space="preserve"> </w:t>
      </w:r>
    </w:p>
    <w:tbl>
      <w:tblPr>
        <w:tblStyle w:val="TableGrid0"/>
        <w:tblW w:w="9858" w:type="dxa"/>
        <w:tblInd w:w="-5"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148" w:type="dxa"/>
          <w:left w:w="110" w:type="dxa"/>
          <w:right w:w="55" w:type="dxa"/>
        </w:tblCellMar>
        <w:tblLook w:val="04A0" w:firstRow="1" w:lastRow="0" w:firstColumn="1" w:lastColumn="0" w:noHBand="0" w:noVBand="1"/>
      </w:tblPr>
      <w:tblGrid>
        <w:gridCol w:w="295"/>
        <w:gridCol w:w="2527"/>
        <w:gridCol w:w="1253"/>
        <w:gridCol w:w="1293"/>
        <w:gridCol w:w="848"/>
        <w:gridCol w:w="1624"/>
        <w:gridCol w:w="1150"/>
        <w:gridCol w:w="868"/>
      </w:tblGrid>
      <w:tr w:rsidR="00D830F1" w:rsidTr="00F8293E" w14:paraId="0646EEA1" w14:textId="77777777">
        <w:trPr>
          <w:trHeight w:val="628"/>
        </w:trPr>
        <w:tc>
          <w:tcPr>
            <w:tcW w:w="271" w:type="dxa"/>
            <w:vAlign w:val="center"/>
          </w:tcPr>
          <w:p w:rsidR="0083756C" w:rsidRDefault="0083756C" w14:paraId="2AE3D39C" w14:textId="77777777">
            <w:pPr>
              <w:spacing w:line="259" w:lineRule="auto"/>
            </w:pPr>
            <w:r>
              <w:t xml:space="preserve"># </w:t>
            </w:r>
          </w:p>
        </w:tc>
        <w:tc>
          <w:tcPr>
            <w:tcW w:w="2544" w:type="dxa"/>
            <w:vAlign w:val="center"/>
          </w:tcPr>
          <w:p w:rsidR="0083756C" w:rsidRDefault="0083756C" w14:paraId="0139E33D" w14:textId="77777777">
            <w:pPr>
              <w:spacing w:line="259" w:lineRule="auto"/>
              <w:ind w:right="49"/>
              <w:jc w:val="right"/>
            </w:pPr>
            <w:r>
              <w:t xml:space="preserve">Field </w:t>
            </w:r>
          </w:p>
        </w:tc>
        <w:tc>
          <w:tcPr>
            <w:tcW w:w="1254" w:type="dxa"/>
            <w:vAlign w:val="center"/>
          </w:tcPr>
          <w:p w:rsidR="0083756C" w:rsidRDefault="0083756C" w14:paraId="24CF4D4A" w14:textId="77777777">
            <w:pPr>
              <w:spacing w:line="259" w:lineRule="auto"/>
              <w:ind w:right="49"/>
              <w:jc w:val="right"/>
            </w:pPr>
            <w:r>
              <w:t xml:space="preserve">Minimum </w:t>
            </w:r>
          </w:p>
        </w:tc>
        <w:tc>
          <w:tcPr>
            <w:tcW w:w="1294" w:type="dxa"/>
            <w:vAlign w:val="center"/>
          </w:tcPr>
          <w:p w:rsidR="0083756C" w:rsidRDefault="0083756C" w14:paraId="3FD4D737" w14:textId="77777777">
            <w:pPr>
              <w:spacing w:line="259" w:lineRule="auto"/>
              <w:ind w:right="49"/>
              <w:jc w:val="right"/>
            </w:pPr>
            <w:r>
              <w:t xml:space="preserve">Maximum </w:t>
            </w:r>
          </w:p>
        </w:tc>
        <w:tc>
          <w:tcPr>
            <w:tcW w:w="849" w:type="dxa"/>
            <w:vAlign w:val="center"/>
          </w:tcPr>
          <w:p w:rsidR="0083756C" w:rsidRDefault="0083756C" w14:paraId="63513B52" w14:textId="77777777">
            <w:pPr>
              <w:spacing w:line="259" w:lineRule="auto"/>
              <w:ind w:right="54"/>
              <w:jc w:val="right"/>
            </w:pPr>
            <w:r>
              <w:t xml:space="preserve">Mean </w:t>
            </w:r>
          </w:p>
        </w:tc>
        <w:tc>
          <w:tcPr>
            <w:tcW w:w="1628" w:type="dxa"/>
            <w:vAlign w:val="center"/>
          </w:tcPr>
          <w:p w:rsidR="0083756C" w:rsidRDefault="0083756C" w14:paraId="3E5DB552" w14:textId="77777777">
            <w:pPr>
              <w:spacing w:line="259" w:lineRule="auto"/>
              <w:ind w:right="55"/>
              <w:jc w:val="right"/>
            </w:pPr>
            <w:r>
              <w:t xml:space="preserve">Std Deviation </w:t>
            </w:r>
          </w:p>
        </w:tc>
        <w:tc>
          <w:tcPr>
            <w:tcW w:w="1150" w:type="dxa"/>
            <w:vAlign w:val="center"/>
          </w:tcPr>
          <w:p w:rsidR="0083756C" w:rsidRDefault="0083756C" w14:paraId="2C01E049" w14:textId="77777777">
            <w:pPr>
              <w:spacing w:line="259" w:lineRule="auto"/>
              <w:ind w:right="56"/>
              <w:jc w:val="right"/>
            </w:pPr>
            <w:r>
              <w:t xml:space="preserve">Variance </w:t>
            </w:r>
          </w:p>
        </w:tc>
        <w:tc>
          <w:tcPr>
            <w:tcW w:w="868" w:type="dxa"/>
            <w:vAlign w:val="center"/>
          </w:tcPr>
          <w:p w:rsidR="0083756C" w:rsidRDefault="0083756C" w14:paraId="5F060DA9" w14:textId="77777777">
            <w:pPr>
              <w:spacing w:line="259" w:lineRule="auto"/>
              <w:ind w:right="57"/>
              <w:jc w:val="right"/>
            </w:pPr>
            <w:r>
              <w:t xml:space="preserve">Count </w:t>
            </w:r>
          </w:p>
        </w:tc>
      </w:tr>
      <w:tr w:rsidR="000E02DF" w:rsidTr="00F8293E" w14:paraId="752DD537" w14:textId="77777777">
        <w:trPr>
          <w:trHeight w:val="492"/>
        </w:trPr>
        <w:tc>
          <w:tcPr>
            <w:tcW w:w="271" w:type="dxa"/>
          </w:tcPr>
          <w:p w:rsidR="0083756C" w:rsidRDefault="0083756C" w14:paraId="6A3D4EFB" w14:textId="77777777">
            <w:pPr>
              <w:spacing w:line="259" w:lineRule="auto"/>
            </w:pPr>
            <w:r>
              <w:t xml:space="preserve">1 </w:t>
            </w:r>
          </w:p>
        </w:tc>
        <w:tc>
          <w:tcPr>
            <w:tcW w:w="2544" w:type="dxa"/>
          </w:tcPr>
          <w:p w:rsidR="0083756C" w:rsidRDefault="0083756C" w14:paraId="4D0BF1BD" w14:textId="77777777">
            <w:pPr>
              <w:spacing w:line="259" w:lineRule="auto"/>
              <w:ind w:right="49"/>
              <w:jc w:val="right"/>
            </w:pPr>
            <w:r>
              <w:t xml:space="preserve">Did you pass the NCE? </w:t>
            </w:r>
          </w:p>
        </w:tc>
        <w:tc>
          <w:tcPr>
            <w:tcW w:w="1254" w:type="dxa"/>
          </w:tcPr>
          <w:p w:rsidR="0083756C" w:rsidRDefault="0083756C" w14:paraId="5E45B17B" w14:textId="77777777">
            <w:pPr>
              <w:spacing w:line="259" w:lineRule="auto"/>
              <w:ind w:right="53"/>
              <w:jc w:val="right"/>
            </w:pPr>
            <w:r>
              <w:t xml:space="preserve">1.00 </w:t>
            </w:r>
          </w:p>
        </w:tc>
        <w:tc>
          <w:tcPr>
            <w:tcW w:w="1294" w:type="dxa"/>
          </w:tcPr>
          <w:p w:rsidR="0083756C" w:rsidRDefault="0083756C" w14:paraId="32B6A303" w14:textId="77777777">
            <w:pPr>
              <w:spacing w:line="259" w:lineRule="auto"/>
              <w:ind w:right="54"/>
              <w:jc w:val="right"/>
            </w:pPr>
            <w:r>
              <w:t xml:space="preserve">1.00 </w:t>
            </w:r>
          </w:p>
        </w:tc>
        <w:tc>
          <w:tcPr>
            <w:tcW w:w="849" w:type="dxa"/>
          </w:tcPr>
          <w:p w:rsidR="0083756C" w:rsidRDefault="0083756C" w14:paraId="23987013" w14:textId="77777777">
            <w:pPr>
              <w:spacing w:line="259" w:lineRule="auto"/>
              <w:ind w:right="58"/>
              <w:jc w:val="right"/>
            </w:pPr>
            <w:r>
              <w:t xml:space="preserve">1.00 </w:t>
            </w:r>
          </w:p>
        </w:tc>
        <w:tc>
          <w:tcPr>
            <w:tcW w:w="1628" w:type="dxa"/>
          </w:tcPr>
          <w:p w:rsidR="0083756C" w:rsidRDefault="0083756C" w14:paraId="2A105568" w14:textId="77777777">
            <w:pPr>
              <w:spacing w:line="259" w:lineRule="auto"/>
              <w:ind w:right="59"/>
              <w:jc w:val="right"/>
            </w:pPr>
            <w:r>
              <w:t xml:space="preserve">0.00 </w:t>
            </w:r>
          </w:p>
        </w:tc>
        <w:tc>
          <w:tcPr>
            <w:tcW w:w="1150" w:type="dxa"/>
          </w:tcPr>
          <w:p w:rsidR="0083756C" w:rsidRDefault="0083756C" w14:paraId="4FA93BB7" w14:textId="77777777">
            <w:pPr>
              <w:spacing w:line="259" w:lineRule="auto"/>
              <w:ind w:right="59"/>
              <w:jc w:val="right"/>
            </w:pPr>
            <w:r>
              <w:t xml:space="preserve">0.00 </w:t>
            </w:r>
          </w:p>
        </w:tc>
        <w:tc>
          <w:tcPr>
            <w:tcW w:w="868" w:type="dxa"/>
          </w:tcPr>
          <w:p w:rsidR="0083756C" w:rsidRDefault="0083756C" w14:paraId="2A64B984" w14:textId="77777777">
            <w:pPr>
              <w:spacing w:line="259" w:lineRule="auto"/>
              <w:ind w:right="53"/>
              <w:jc w:val="right"/>
            </w:pPr>
            <w:r>
              <w:t xml:space="preserve">2 </w:t>
            </w:r>
          </w:p>
        </w:tc>
      </w:tr>
    </w:tbl>
    <w:p w:rsidR="0083756C" w:rsidP="00F2507B" w:rsidRDefault="0083756C" w14:paraId="37F25141" w14:textId="74C057E7">
      <w:pPr>
        <w:spacing w:after="20" w:line="259" w:lineRule="auto"/>
      </w:pPr>
    </w:p>
    <w:tbl>
      <w:tblPr>
        <w:tblStyle w:val="TableGrid0"/>
        <w:tblW w:w="9850" w:type="dxa"/>
        <w:tblInd w:w="-5"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147" w:type="dxa"/>
          <w:left w:w="110" w:type="dxa"/>
          <w:right w:w="55" w:type="dxa"/>
        </w:tblCellMar>
        <w:tblLook w:val="04A0" w:firstRow="1" w:lastRow="0" w:firstColumn="1" w:lastColumn="0" w:noHBand="0" w:noVBand="1"/>
      </w:tblPr>
      <w:tblGrid>
        <w:gridCol w:w="294"/>
        <w:gridCol w:w="3707"/>
        <w:gridCol w:w="3313"/>
        <w:gridCol w:w="2536"/>
      </w:tblGrid>
      <w:tr w:rsidR="00417471" w:rsidTr="00F8293E" w14:paraId="52894B66" w14:textId="77777777">
        <w:trPr>
          <w:trHeight w:val="522"/>
        </w:trPr>
        <w:tc>
          <w:tcPr>
            <w:tcW w:w="275" w:type="dxa"/>
            <w:vAlign w:val="center"/>
          </w:tcPr>
          <w:p w:rsidR="0083756C" w:rsidRDefault="0083756C" w14:paraId="6623F670" w14:textId="77777777">
            <w:pPr>
              <w:spacing w:line="259" w:lineRule="auto"/>
            </w:pPr>
            <w:r>
              <w:t xml:space="preserve"># </w:t>
            </w:r>
          </w:p>
        </w:tc>
        <w:tc>
          <w:tcPr>
            <w:tcW w:w="3715" w:type="dxa"/>
            <w:vAlign w:val="center"/>
          </w:tcPr>
          <w:p w:rsidR="0083756C" w:rsidRDefault="0083756C" w14:paraId="0CB22000" w14:textId="77777777">
            <w:pPr>
              <w:spacing w:line="259" w:lineRule="auto"/>
              <w:ind w:right="58"/>
              <w:jc w:val="right"/>
            </w:pPr>
            <w:r>
              <w:t xml:space="preserve">Answer </w:t>
            </w:r>
          </w:p>
        </w:tc>
        <w:tc>
          <w:tcPr>
            <w:tcW w:w="3319" w:type="dxa"/>
            <w:vAlign w:val="center"/>
          </w:tcPr>
          <w:p w:rsidR="0083756C" w:rsidRDefault="0083756C" w14:paraId="28825666" w14:textId="77777777">
            <w:pPr>
              <w:spacing w:line="259" w:lineRule="auto"/>
              <w:ind w:right="52"/>
              <w:jc w:val="right"/>
            </w:pPr>
            <w:r>
              <w:t xml:space="preserve">% </w:t>
            </w:r>
          </w:p>
        </w:tc>
        <w:tc>
          <w:tcPr>
            <w:tcW w:w="2541" w:type="dxa"/>
            <w:vAlign w:val="center"/>
          </w:tcPr>
          <w:p w:rsidR="0083756C" w:rsidRDefault="0083756C" w14:paraId="2B395BF3" w14:textId="77777777">
            <w:pPr>
              <w:spacing w:line="259" w:lineRule="auto"/>
              <w:ind w:right="51"/>
              <w:jc w:val="right"/>
            </w:pPr>
            <w:r>
              <w:t xml:space="preserve">Count </w:t>
            </w:r>
          </w:p>
        </w:tc>
      </w:tr>
      <w:tr w:rsidR="005345FE" w:rsidTr="00F8293E" w14:paraId="1AC7046B" w14:textId="77777777">
        <w:trPr>
          <w:trHeight w:val="411"/>
        </w:trPr>
        <w:tc>
          <w:tcPr>
            <w:tcW w:w="275" w:type="dxa"/>
          </w:tcPr>
          <w:p w:rsidR="0083756C" w:rsidRDefault="0083756C" w14:paraId="781E64E3" w14:textId="77777777">
            <w:pPr>
              <w:spacing w:line="259" w:lineRule="auto"/>
            </w:pPr>
            <w:r>
              <w:t xml:space="preserve">1 </w:t>
            </w:r>
          </w:p>
        </w:tc>
        <w:tc>
          <w:tcPr>
            <w:tcW w:w="3715" w:type="dxa"/>
          </w:tcPr>
          <w:p w:rsidR="0083756C" w:rsidRDefault="0083756C" w14:paraId="41115AB1" w14:textId="77777777">
            <w:pPr>
              <w:spacing w:line="259" w:lineRule="auto"/>
              <w:ind w:right="59"/>
              <w:jc w:val="right"/>
            </w:pPr>
            <w:r>
              <w:t xml:space="preserve">Yes </w:t>
            </w:r>
          </w:p>
        </w:tc>
        <w:tc>
          <w:tcPr>
            <w:tcW w:w="3319" w:type="dxa"/>
          </w:tcPr>
          <w:p w:rsidR="0083756C" w:rsidRDefault="0083756C" w14:paraId="51D1064D" w14:textId="77777777">
            <w:pPr>
              <w:spacing w:line="259" w:lineRule="auto"/>
              <w:ind w:right="57"/>
              <w:jc w:val="right"/>
            </w:pPr>
            <w:r>
              <w:t xml:space="preserve">100.00% </w:t>
            </w:r>
          </w:p>
        </w:tc>
        <w:tc>
          <w:tcPr>
            <w:tcW w:w="2541" w:type="dxa"/>
          </w:tcPr>
          <w:p w:rsidR="0083756C" w:rsidRDefault="0083756C" w14:paraId="5AEB952F" w14:textId="77777777">
            <w:pPr>
              <w:spacing w:line="259" w:lineRule="auto"/>
              <w:ind w:right="48"/>
              <w:jc w:val="right"/>
            </w:pPr>
            <w:r>
              <w:t xml:space="preserve">2 </w:t>
            </w:r>
          </w:p>
        </w:tc>
      </w:tr>
      <w:tr w:rsidR="005345FE" w:rsidTr="00F8293E" w14:paraId="17030C96" w14:textId="77777777">
        <w:trPr>
          <w:trHeight w:val="416"/>
        </w:trPr>
        <w:tc>
          <w:tcPr>
            <w:tcW w:w="275" w:type="dxa"/>
          </w:tcPr>
          <w:p w:rsidR="0083756C" w:rsidRDefault="0083756C" w14:paraId="60013644" w14:textId="77777777">
            <w:pPr>
              <w:spacing w:line="259" w:lineRule="auto"/>
            </w:pPr>
            <w:r>
              <w:t xml:space="preserve">4 </w:t>
            </w:r>
          </w:p>
        </w:tc>
        <w:tc>
          <w:tcPr>
            <w:tcW w:w="3715" w:type="dxa"/>
          </w:tcPr>
          <w:p w:rsidR="0083756C" w:rsidRDefault="0083756C" w14:paraId="298BADCA" w14:textId="77777777">
            <w:pPr>
              <w:spacing w:line="259" w:lineRule="auto"/>
              <w:ind w:right="59"/>
              <w:jc w:val="right"/>
            </w:pPr>
            <w:r>
              <w:t xml:space="preserve">No </w:t>
            </w:r>
          </w:p>
        </w:tc>
        <w:tc>
          <w:tcPr>
            <w:tcW w:w="3319" w:type="dxa"/>
          </w:tcPr>
          <w:p w:rsidR="0083756C" w:rsidRDefault="0083756C" w14:paraId="6E96E51D" w14:textId="77777777">
            <w:pPr>
              <w:spacing w:line="259" w:lineRule="auto"/>
              <w:ind w:right="57"/>
              <w:jc w:val="right"/>
            </w:pPr>
            <w:r>
              <w:t xml:space="preserve">0.00% </w:t>
            </w:r>
          </w:p>
        </w:tc>
        <w:tc>
          <w:tcPr>
            <w:tcW w:w="2541" w:type="dxa"/>
          </w:tcPr>
          <w:p w:rsidR="0083756C" w:rsidRDefault="0083756C" w14:paraId="2DE0755C" w14:textId="77777777">
            <w:pPr>
              <w:spacing w:line="259" w:lineRule="auto"/>
              <w:ind w:right="48"/>
              <w:jc w:val="right"/>
            </w:pPr>
            <w:r>
              <w:t xml:space="preserve">0 </w:t>
            </w:r>
          </w:p>
        </w:tc>
      </w:tr>
      <w:tr w:rsidR="005345FE" w:rsidTr="00F8293E" w14:paraId="327E6E5C" w14:textId="77777777">
        <w:trPr>
          <w:trHeight w:val="409"/>
        </w:trPr>
        <w:tc>
          <w:tcPr>
            <w:tcW w:w="275" w:type="dxa"/>
          </w:tcPr>
          <w:p w:rsidR="0083756C" w:rsidRDefault="0083756C" w14:paraId="6B0698E0" w14:textId="77777777">
            <w:pPr>
              <w:spacing w:line="259" w:lineRule="auto"/>
            </w:pPr>
            <w:r>
              <w:t xml:space="preserve"> </w:t>
            </w:r>
          </w:p>
        </w:tc>
        <w:tc>
          <w:tcPr>
            <w:tcW w:w="3715" w:type="dxa"/>
          </w:tcPr>
          <w:p w:rsidR="0083756C" w:rsidRDefault="0083756C" w14:paraId="7723C707" w14:textId="77777777">
            <w:pPr>
              <w:spacing w:line="259" w:lineRule="auto"/>
              <w:ind w:right="59"/>
              <w:jc w:val="right"/>
            </w:pPr>
            <w:r>
              <w:t xml:space="preserve">Total </w:t>
            </w:r>
          </w:p>
        </w:tc>
        <w:tc>
          <w:tcPr>
            <w:tcW w:w="3319" w:type="dxa"/>
          </w:tcPr>
          <w:p w:rsidR="0083756C" w:rsidRDefault="0083756C" w14:paraId="329748E9" w14:textId="77777777">
            <w:pPr>
              <w:spacing w:line="259" w:lineRule="auto"/>
              <w:ind w:right="57"/>
              <w:jc w:val="right"/>
            </w:pPr>
            <w:r>
              <w:t xml:space="preserve">100% </w:t>
            </w:r>
          </w:p>
        </w:tc>
        <w:tc>
          <w:tcPr>
            <w:tcW w:w="2541" w:type="dxa"/>
          </w:tcPr>
          <w:p w:rsidR="0083756C" w:rsidRDefault="0083756C" w14:paraId="70D4E5BD" w14:textId="77777777">
            <w:pPr>
              <w:spacing w:line="259" w:lineRule="auto"/>
              <w:ind w:right="48"/>
              <w:jc w:val="right"/>
            </w:pPr>
            <w:r>
              <w:t xml:space="preserve">2 </w:t>
            </w:r>
          </w:p>
        </w:tc>
      </w:tr>
    </w:tbl>
    <w:p w:rsidR="0083756C" w:rsidRDefault="0083756C" w14:paraId="375C8C13" w14:textId="77777777">
      <w:pPr>
        <w:spacing w:after="0" w:line="259" w:lineRule="auto"/>
      </w:pPr>
      <w:r>
        <w:t xml:space="preserve"> </w:t>
      </w:r>
      <w:r>
        <w:tab/>
      </w:r>
      <w:r>
        <w:t xml:space="preserve"> </w:t>
      </w:r>
    </w:p>
    <w:p w:rsidR="0083756C" w:rsidP="00D11B7F" w:rsidRDefault="0083756C" w14:paraId="02438CBA" w14:textId="7412EAD9">
      <w:pPr>
        <w:spacing w:after="166" w:line="259" w:lineRule="auto"/>
        <w:ind w:left="-5"/>
      </w:pPr>
      <w:r>
        <w:rPr>
          <w:rFonts w:ascii="Calibri" w:hAnsi="Calibri" w:eastAsia="Calibri" w:cs="Calibri"/>
          <w:b/>
          <w:color w:val="4D4D4D"/>
          <w:sz w:val="28"/>
        </w:rPr>
        <w:t>Please share any other comments about your graduate school experience in our program:</w:t>
      </w:r>
      <w:r>
        <w:t xml:space="preserve"> </w:t>
      </w:r>
    </w:p>
    <w:p w:rsidRPr="003F2DFD" w:rsidR="0083756C" w:rsidRDefault="00C90739" w14:paraId="17E63254" w14:textId="435CFF16">
      <w:pPr>
        <w:spacing w:after="60" w:line="259" w:lineRule="auto"/>
        <w:rPr>
          <w:sz w:val="22"/>
          <w:szCs w:val="22"/>
        </w:rPr>
      </w:pPr>
      <w:r w:rsidRPr="003F2DFD">
        <w:rPr>
          <w:rFonts w:cs="Calibri"/>
          <w:noProof/>
          <w:sz w:val="22"/>
          <w:szCs w:val="22"/>
        </w:rPr>
        <mc:AlternateContent>
          <mc:Choice Requires="wpg">
            <w:drawing>
              <wp:inline distT="0" distB="0" distL="0" distR="0" wp14:anchorId="054E50D6" wp14:editId="287FCA5B">
                <wp:extent cx="5929162" cy="45719"/>
                <wp:effectExtent l="0" t="88900" r="1905" b="5715"/>
                <wp:docPr id="1326399404" name="Group 1326399404"/>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96289372"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48C13E10">
              <v:group id="Group 1326399404" style="width:466.85pt;height:3.6pt;flip:y;mso-position-horizontal-relative:char;mso-position-vertical-relative:line" coordsize="66319,31" o:spid="_x0000_s1026" w14:anchorId="5067305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KEg1gyTAgAAPQ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">
                  <v:stroke miterlimit="83231f" joinstyle="miter"/>
                  <v:path textboxrect="0,0,6631940,9144" arrowok="t"/>
                </v:shape>
                <w10:anchorlock/>
              </v:group>
            </w:pict>
          </mc:Fallback>
        </mc:AlternateContent>
      </w:r>
    </w:p>
    <w:p w:rsidRPr="003F2DFD" w:rsidR="0083756C" w:rsidP="002F1476" w:rsidRDefault="0083756C" w14:paraId="75258D50"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after="0"/>
        <w:ind w:left="105" w:right="137"/>
        <w:rPr>
          <w:sz w:val="22"/>
          <w:szCs w:val="22"/>
        </w:rPr>
      </w:pPr>
      <w:r w:rsidRPr="003F2DFD">
        <w:rPr>
          <w:sz w:val="22"/>
          <w:szCs w:val="22"/>
        </w:rPr>
        <w:t xml:space="preserve">I enjoyed the online program. It helped me balance work while I completed coursework. The internship process was difficult due to having to work less to finish the internship classes. </w:t>
      </w:r>
    </w:p>
    <w:p w:rsidRPr="003F2DFD" w:rsidR="0083756C" w:rsidRDefault="00C90739" w14:paraId="3CAB3D3C" w14:textId="7EF9016A">
      <w:pPr>
        <w:spacing w:after="65" w:line="259" w:lineRule="auto"/>
        <w:rPr>
          <w:sz w:val="22"/>
          <w:szCs w:val="22"/>
        </w:rPr>
      </w:pPr>
      <w:r w:rsidRPr="003F2DFD">
        <w:rPr>
          <w:rFonts w:cs="Calibri"/>
          <w:noProof/>
          <w:sz w:val="22"/>
          <w:szCs w:val="22"/>
        </w:rPr>
        <mc:AlternateContent>
          <mc:Choice Requires="wpg">
            <w:drawing>
              <wp:inline distT="0" distB="0" distL="0" distR="0" wp14:anchorId="6E8A24A3" wp14:editId="44AC84DD">
                <wp:extent cx="5929162" cy="45719"/>
                <wp:effectExtent l="0" t="88900" r="1905" b="5715"/>
                <wp:docPr id="207361586" name="Group 207361586"/>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77852769"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73457E2B">
              <v:group id="Group 207361586" style="width:466.85pt;height:3.6pt;flip:y;mso-position-horizontal-relative:char;mso-position-vertical-relative:line" coordsize="66319,31" o:spid="_x0000_s1026" w14:anchorId="0FE407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">
                  <v:stroke miterlimit="83231f" joinstyle="miter"/>
                  <v:path textboxrect="0,0,6631940,9144" arrowok="t"/>
                </v:shape>
                <w10:anchorlock/>
              </v:group>
            </w:pict>
          </mc:Fallback>
        </mc:AlternateContent>
      </w:r>
    </w:p>
    <w:p w:rsidRPr="003F2DFD" w:rsidR="0083756C" w:rsidP="002F1476" w:rsidRDefault="0083756C" w14:paraId="1058F45A" w14:textId="0D338AD3">
      <w:pPr>
        <w:pBdr>
          <w:top w:val="single" w:color="auto" w:sz="4" w:space="1"/>
          <w:left w:val="single" w:color="auto" w:sz="4" w:space="4"/>
          <w:bottom w:val="single" w:color="auto" w:sz="4" w:space="1"/>
          <w:right w:val="single" w:color="auto" w:sz="4" w:space="4"/>
          <w:between w:val="single" w:color="auto" w:sz="4" w:space="1"/>
          <w:bar w:val="single" w:color="auto" w:sz="4"/>
        </w:pBdr>
        <w:spacing w:after="0"/>
        <w:ind w:left="105" w:right="137"/>
        <w:rPr>
          <w:sz w:val="22"/>
          <w:szCs w:val="22"/>
        </w:rPr>
      </w:pPr>
      <w:r w:rsidRPr="003F2DFD">
        <w:rPr>
          <w:sz w:val="22"/>
          <w:szCs w:val="22"/>
        </w:rPr>
        <w:t xml:space="preserve">From inquiring about the program, to admissions, being enrolled, and graduation, OLLU's counseling program was STELLAR!!!! The level of heartfelt support, timely communication, and advocacy on my behalf by faculty, made my experience peaceful and seamless. I know that the success of my time in this program is a result of the genuine, student-focused, service each </w:t>
      </w:r>
      <w:r w:rsidRPr="003F2DFD" w:rsidR="004F2DE1">
        <w:rPr>
          <w:sz w:val="22"/>
          <w:szCs w:val="22"/>
        </w:rPr>
        <w:t>faculty</w:t>
      </w:r>
      <w:r w:rsidRPr="003F2DFD">
        <w:rPr>
          <w:sz w:val="22"/>
          <w:szCs w:val="22"/>
        </w:rPr>
        <w:t xml:space="preserve"> and staff member uphold. I have nothing but wonderful things to say about OLLU and OLLU's Counseling program!!! </w:t>
      </w:r>
    </w:p>
    <w:p w:rsidRPr="003F2DFD" w:rsidR="0083756C" w:rsidRDefault="00C90739" w14:paraId="3DDF3588" w14:textId="6E90C047">
      <w:pPr>
        <w:spacing w:after="65" w:line="259" w:lineRule="auto"/>
        <w:rPr>
          <w:sz w:val="22"/>
          <w:szCs w:val="22"/>
        </w:rPr>
      </w:pPr>
      <w:r w:rsidRPr="003F2DFD">
        <w:rPr>
          <w:rFonts w:cs="Calibri"/>
          <w:noProof/>
          <w:sz w:val="22"/>
          <w:szCs w:val="22"/>
        </w:rPr>
        <mc:AlternateContent>
          <mc:Choice Requires="wpg">
            <w:drawing>
              <wp:inline distT="0" distB="0" distL="0" distR="0" wp14:anchorId="53802891" wp14:editId="76A132C4">
                <wp:extent cx="5929162" cy="45719"/>
                <wp:effectExtent l="0" t="88900" r="1905" b="5715"/>
                <wp:docPr id="25485028" name="Group 25485028"/>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937713102"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3439E90A">
              <v:group id="Group 25485028" style="width:466.85pt;height:3.6pt;flip:y;mso-position-horizontal-relative:char;mso-position-vertical-relative:line" coordsize="66319,31" o:spid="_x0000_s1026" w14:anchorId="5026EC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">
                  <v:stroke miterlimit="83231f" joinstyle="miter"/>
                  <v:path textboxrect="0,0,6631940,9144" arrowok="t"/>
                </v:shape>
                <w10:anchorlock/>
              </v:group>
            </w:pict>
          </mc:Fallback>
        </mc:AlternateContent>
      </w:r>
    </w:p>
    <w:p w:rsidRPr="003F2DFD" w:rsidR="0083756C" w:rsidP="002F1476" w:rsidRDefault="0083756C" w14:paraId="37157042" w14:textId="7BAA43F2">
      <w:pPr>
        <w:pBdr>
          <w:top w:val="single" w:color="auto" w:sz="4" w:space="1"/>
          <w:left w:val="single" w:color="auto" w:sz="4" w:space="4"/>
          <w:bottom w:val="single" w:color="auto" w:sz="4" w:space="1"/>
          <w:right w:val="single" w:color="auto" w:sz="4" w:space="4"/>
          <w:between w:val="single" w:color="auto" w:sz="4" w:space="1"/>
          <w:bar w:val="single" w:color="auto" w:sz="4"/>
        </w:pBdr>
        <w:spacing w:after="0"/>
        <w:ind w:left="105" w:right="137"/>
        <w:rPr>
          <w:sz w:val="22"/>
          <w:szCs w:val="22"/>
        </w:rPr>
      </w:pPr>
      <w:r w:rsidRPr="003F2DFD">
        <w:rPr>
          <w:sz w:val="22"/>
          <w:szCs w:val="22"/>
        </w:rPr>
        <w:t xml:space="preserve">As a graduate student we come into this program as caregivers, parents and as a worker with responsibilities. I would say that if the course had a class that would help the students understand the NCE would be great! And </w:t>
      </w:r>
      <w:r w:rsidRPr="003F2DFD" w:rsidR="004F2DE1">
        <w:rPr>
          <w:sz w:val="22"/>
          <w:szCs w:val="22"/>
        </w:rPr>
        <w:t>also,</w:t>
      </w:r>
      <w:r w:rsidRPr="003F2DFD">
        <w:rPr>
          <w:sz w:val="22"/>
          <w:szCs w:val="22"/>
        </w:rPr>
        <w:t xml:space="preserve"> someone who would be able to understand and empathize with the students that they are not alone. </w:t>
      </w:r>
    </w:p>
    <w:p w:rsidR="0083756C" w:rsidRDefault="00C90739" w14:paraId="4C806340" w14:textId="6D39967C">
      <w:pPr>
        <w:spacing w:after="65" w:line="259" w:lineRule="auto"/>
      </w:pPr>
      <w:r>
        <w:rPr>
          <w:rFonts w:cs="Calibri"/>
          <w:noProof/>
        </w:rPr>
        <mc:AlternateContent>
          <mc:Choice Requires="wpg">
            <w:drawing>
              <wp:inline distT="0" distB="0" distL="0" distR="0" wp14:anchorId="01316541" wp14:editId="5F0613ED">
                <wp:extent cx="5929162" cy="45719"/>
                <wp:effectExtent l="0" t="88900" r="1905" b="5715"/>
                <wp:docPr id="1120084110" name="Group 1120084110"/>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2004735582"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6740852C">
              <v:group id="Group 1120084110" style="width:466.85pt;height:3.6pt;flip:y;mso-position-horizontal-relative:char;mso-position-vertical-relative:line" coordsize="66319,31" o:spid="_x0000_s1026" w14:anchorId="23024B8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">
                  <v:stroke miterlimit="83231f" joinstyle="miter"/>
                  <v:path textboxrect="0,0,6631940,9144" arrowok="t"/>
                </v:shape>
                <w10:anchorlock/>
              </v:group>
            </w:pict>
          </mc:Fallback>
        </mc:AlternateContent>
      </w:r>
    </w:p>
    <w:p w:rsidRPr="003F2DFD" w:rsidR="0083756C" w:rsidP="002F1476" w:rsidRDefault="0083756C" w14:paraId="41CB8410" w14:textId="36A8F6EC">
      <w:pPr>
        <w:pBdr>
          <w:top w:val="single" w:color="auto" w:sz="4" w:space="1"/>
          <w:left w:val="single" w:color="auto" w:sz="4" w:space="4"/>
          <w:bottom w:val="single" w:color="auto" w:sz="4" w:space="1"/>
          <w:right w:val="single" w:color="auto" w:sz="4" w:space="4"/>
          <w:between w:val="single" w:color="auto" w:sz="4" w:space="1"/>
          <w:bar w:val="single" w:color="auto" w:sz="4"/>
        </w:pBdr>
        <w:ind w:left="105" w:right="137"/>
        <w:rPr>
          <w:rStyle w:val="normaltextrun"/>
          <w:sz w:val="22"/>
          <w:szCs w:val="22"/>
        </w:rPr>
      </w:pPr>
      <w:r w:rsidRPr="003F2DFD">
        <w:rPr>
          <w:sz w:val="22"/>
          <w:szCs w:val="22"/>
        </w:rPr>
        <w:t xml:space="preserve">I experienced a wide range in </w:t>
      </w:r>
      <w:r w:rsidRPr="003F2DFD" w:rsidR="004F2DE1">
        <w:rPr>
          <w:sz w:val="22"/>
          <w:szCs w:val="22"/>
        </w:rPr>
        <w:t>professors’</w:t>
      </w:r>
      <w:r w:rsidRPr="003F2DFD">
        <w:rPr>
          <w:sz w:val="22"/>
          <w:szCs w:val="22"/>
        </w:rPr>
        <w:t xml:space="preserve"> ability and dedication to teach online. The good ones were outstanding. Rock stars like Dr Holbrook made this program great for me. </w:t>
      </w:r>
    </w:p>
    <w:p w:rsidR="0083756C" w:rsidP="00C11A29" w:rsidRDefault="0083756C" w14:paraId="16D59007" w14:textId="77777777">
      <w:pPr>
        <w:pStyle w:val="paragraph"/>
        <w:spacing w:before="0" w:beforeAutospacing="0" w:after="0" w:afterAutospacing="0"/>
        <w:textAlignment w:val="baseline"/>
        <w:rPr>
          <w:rStyle w:val="normaltextrun"/>
          <w:rFonts w:eastAsiaTheme="majorEastAsia"/>
          <w:color w:val="000000" w:themeColor="text1"/>
          <w:sz w:val="22"/>
          <w:szCs w:val="22"/>
          <w:u w:val="single"/>
        </w:rPr>
      </w:pPr>
    </w:p>
    <w:p w:rsidRPr="004C7E86" w:rsidR="00C11A29" w:rsidP="00C11A29" w:rsidRDefault="00C11A29" w14:paraId="6644BEF9" w14:textId="77777777">
      <w:pPr>
        <w:pStyle w:val="paragraph"/>
        <w:spacing w:before="0" w:beforeAutospacing="0" w:after="0" w:afterAutospacing="0"/>
        <w:textAlignment w:val="baseline"/>
        <w:rPr>
          <w:rStyle w:val="normaltextrun"/>
          <w:rFonts w:eastAsiaTheme="majorEastAsia"/>
          <w:color w:val="000000" w:themeColor="text1"/>
          <w:sz w:val="22"/>
          <w:szCs w:val="22"/>
        </w:rPr>
      </w:pPr>
      <w:r w:rsidRPr="005F737E">
        <w:rPr>
          <w:rStyle w:val="normaltextrun"/>
          <w:rFonts w:eastAsiaTheme="majorEastAsia"/>
          <w:b/>
          <w:bCs/>
          <w:color w:val="000000" w:themeColor="text1"/>
          <w:sz w:val="22"/>
          <w:szCs w:val="22"/>
          <w:u w:val="single"/>
        </w:rPr>
        <w:t>Evaluation Summary:</w:t>
      </w:r>
      <w:r w:rsidRPr="004C7E86">
        <w:rPr>
          <w:rStyle w:val="normaltextrun"/>
          <w:rFonts w:eastAsiaTheme="majorEastAsia"/>
          <w:b/>
          <w:bCs/>
          <w:color w:val="000000" w:themeColor="text1"/>
          <w:sz w:val="22"/>
          <w:szCs w:val="22"/>
        </w:rPr>
        <w:t xml:space="preserve"> </w:t>
      </w:r>
      <w:r w:rsidRPr="004C7E86">
        <w:rPr>
          <w:rStyle w:val="normaltextrun"/>
          <w:rFonts w:eastAsiaTheme="majorEastAsia"/>
          <w:color w:val="000000" w:themeColor="text1"/>
          <w:sz w:val="22"/>
          <w:szCs w:val="22"/>
        </w:rPr>
        <w:t xml:space="preserve">The 2022/2023 alumni survey was sent out in December of 2023 and received limited responses to the questions regarding employment status and credentialing exams. Since this is the program’s only source of data for these vital program statistics, we plan to modify our distribution approach in an attempt to improve the response rate. We plan to wait at least 6 weeks after graduation to send initial surveys to alumni. We also plan to follow-up with alumni 6 months and 1 year post graduation to elicit additional responses. We also suspect that we will get a more realistic idea of the employment and credentialing exam rates for our alumni after they have had ample time to secure a position and take/pass their credentialing exam(s). </w:t>
      </w:r>
    </w:p>
    <w:p w:rsidRPr="004C7E86" w:rsidR="00C11A29" w:rsidP="00C11A29" w:rsidRDefault="00C11A29" w14:paraId="765F3BD5" w14:textId="77777777">
      <w:pPr>
        <w:pStyle w:val="paragraph"/>
        <w:spacing w:before="0" w:beforeAutospacing="0" w:after="0" w:afterAutospacing="0"/>
        <w:textAlignment w:val="baseline"/>
        <w:rPr>
          <w:rStyle w:val="normaltextrun"/>
          <w:rFonts w:eastAsiaTheme="majorEastAsia"/>
          <w:color w:val="000000" w:themeColor="text1"/>
          <w:sz w:val="22"/>
          <w:szCs w:val="22"/>
        </w:rPr>
      </w:pPr>
    </w:p>
    <w:p w:rsidRPr="004C7E86" w:rsidR="00C11A29" w:rsidP="00C11A29" w:rsidRDefault="00C11A29" w14:paraId="3E87515E" w14:textId="77777777">
      <w:pPr>
        <w:pStyle w:val="paragraph"/>
        <w:spacing w:before="0" w:beforeAutospacing="0" w:after="0" w:afterAutospacing="0"/>
        <w:textAlignment w:val="baseline"/>
        <w:rPr>
          <w:rStyle w:val="normaltextrun"/>
          <w:rFonts w:eastAsiaTheme="majorEastAsia"/>
          <w:color w:val="000000" w:themeColor="text1"/>
          <w:sz w:val="22"/>
          <w:szCs w:val="22"/>
        </w:rPr>
      </w:pPr>
      <w:r w:rsidRPr="004C7E86">
        <w:rPr>
          <w:rStyle w:val="normaltextrun"/>
          <w:rFonts w:eastAsiaTheme="majorEastAsia"/>
          <w:color w:val="000000" w:themeColor="text1"/>
          <w:sz w:val="22"/>
          <w:szCs w:val="22"/>
        </w:rPr>
        <w:t>A question has also been added to the alumni survey to better evaluate program objective #1:</w:t>
      </w:r>
    </w:p>
    <w:p w:rsidRPr="004C7E86" w:rsidR="00C11A29" w:rsidP="00C11A29" w:rsidRDefault="00C11A29" w14:paraId="684947B5" w14:textId="77777777">
      <w:pPr>
        <w:pStyle w:val="paragraph"/>
        <w:spacing w:before="0" w:beforeAutospacing="0" w:after="0" w:afterAutospacing="0"/>
        <w:ind w:left="720"/>
        <w:textAlignment w:val="baseline"/>
        <w:rPr>
          <w:rStyle w:val="eop"/>
          <w:rFonts w:eastAsiaTheme="majorEastAsia"/>
          <w:i/>
          <w:iCs/>
          <w:sz w:val="22"/>
          <w:szCs w:val="22"/>
        </w:rPr>
      </w:pPr>
      <w:r w:rsidRPr="004C7E86">
        <w:rPr>
          <w:rStyle w:val="normaltextrun"/>
          <w:rFonts w:eastAsiaTheme="majorEastAsia"/>
          <w:i/>
          <w:iCs/>
          <w:sz w:val="22"/>
          <w:szCs w:val="22"/>
        </w:rPr>
        <w:t>Indicate your level of agreement with the following statement: "The OLLU MAC Program provides a supportive and inclusive learning environment."</w:t>
      </w:r>
      <w:r w:rsidRPr="004C7E86">
        <w:rPr>
          <w:rStyle w:val="eop"/>
          <w:rFonts w:eastAsiaTheme="majorEastAsia"/>
          <w:i/>
          <w:iCs/>
          <w:sz w:val="22"/>
          <w:szCs w:val="22"/>
        </w:rPr>
        <w:t> </w:t>
      </w:r>
    </w:p>
    <w:p w:rsidRPr="004C7E86" w:rsidR="00C11A29" w:rsidP="001F780A" w:rsidRDefault="00C11A29" w14:paraId="5E50CC4F" w14:textId="4CB926CD">
      <w:pPr>
        <w:pStyle w:val="paragraph"/>
        <w:spacing w:before="0" w:beforeAutospacing="0" w:after="0" w:afterAutospacing="0"/>
        <w:textAlignment w:val="baseline"/>
        <w:rPr>
          <w:rStyle w:val="eop"/>
          <w:rFonts w:eastAsiaTheme="majorEastAsia"/>
          <w:i/>
          <w:iCs/>
          <w:sz w:val="22"/>
          <w:szCs w:val="22"/>
        </w:rPr>
      </w:pPr>
    </w:p>
    <w:p w:rsidRPr="008C2768" w:rsidR="00335D04" w:rsidP="005A6A94" w:rsidRDefault="00335D04" w14:paraId="3F296F96" w14:textId="77777777">
      <w:pPr>
        <w:pStyle w:val="paragraph"/>
        <w:numPr>
          <w:ilvl w:val="0"/>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Areas of Strength:</w:t>
      </w:r>
    </w:p>
    <w:p w:rsidRPr="008C2768" w:rsidR="00335D04" w:rsidP="005A6A94" w:rsidRDefault="00335D04" w14:paraId="33AAB2F2" w14:textId="77777777">
      <w:pPr>
        <w:pStyle w:val="paragraph"/>
        <w:numPr>
          <w:ilvl w:val="1"/>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 xml:space="preserve">Faculty support was cited as a positive aspect of the program. </w:t>
      </w:r>
    </w:p>
    <w:p w:rsidRPr="008C2768" w:rsidR="00335D04" w:rsidP="005A6A94" w:rsidRDefault="00335D04" w14:paraId="369FC582" w14:textId="77777777">
      <w:pPr>
        <w:pStyle w:val="paragraph"/>
        <w:numPr>
          <w:ilvl w:val="1"/>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The online format of the program was also cited as a strength.</w:t>
      </w:r>
    </w:p>
    <w:p w:rsidRPr="00F979F9" w:rsidR="00335D04" w:rsidP="005A6A94" w:rsidRDefault="00335D04" w14:paraId="2A68CCAB" w14:textId="77777777">
      <w:pPr>
        <w:pStyle w:val="paragraph"/>
        <w:numPr>
          <w:ilvl w:val="1"/>
          <w:numId w:val="6"/>
        </w:numPr>
        <w:spacing w:before="0" w:beforeAutospacing="0" w:after="0" w:afterAutospacing="0"/>
        <w:textAlignment w:val="baseline"/>
        <w:rPr>
          <w:rStyle w:val="normaltextrun"/>
          <w:rFonts w:eastAsiaTheme="majorEastAsia"/>
          <w:i/>
          <w:iCs/>
          <w:color w:val="000000" w:themeColor="text1"/>
          <w:sz w:val="22"/>
          <w:szCs w:val="22"/>
        </w:rPr>
      </w:pPr>
      <w:r w:rsidRPr="008C2768">
        <w:rPr>
          <w:rStyle w:val="normaltextrun"/>
          <w:rFonts w:eastAsiaTheme="majorEastAsia"/>
          <w:color w:val="000000" w:themeColor="text1"/>
          <w:sz w:val="22"/>
          <w:szCs w:val="22"/>
        </w:rPr>
        <w:t xml:space="preserve">The core areas that alumni rated the highest in terms of their preparedness and confidence were 1.) </w:t>
      </w:r>
      <w:r w:rsidRPr="00F979F9">
        <w:rPr>
          <w:rStyle w:val="normaltextrun"/>
          <w:rFonts w:eastAsiaTheme="majorEastAsia"/>
          <w:i/>
          <w:iCs/>
          <w:color w:val="000000" w:themeColor="text1"/>
          <w:sz w:val="22"/>
          <w:szCs w:val="22"/>
        </w:rPr>
        <w:t>Social and Cultural Diversity</w:t>
      </w:r>
      <w:r w:rsidRPr="008C2768">
        <w:rPr>
          <w:rStyle w:val="normaltextrun"/>
          <w:rFonts w:eastAsiaTheme="majorEastAsia"/>
          <w:color w:val="000000" w:themeColor="text1"/>
          <w:sz w:val="22"/>
          <w:szCs w:val="22"/>
        </w:rPr>
        <w:t xml:space="preserve">, and 2.) </w:t>
      </w:r>
      <w:r w:rsidRPr="00F979F9">
        <w:rPr>
          <w:rStyle w:val="normaltextrun"/>
          <w:rFonts w:eastAsiaTheme="majorEastAsia"/>
          <w:i/>
          <w:iCs/>
          <w:color w:val="000000" w:themeColor="text1"/>
          <w:sz w:val="22"/>
          <w:szCs w:val="22"/>
        </w:rPr>
        <w:t xml:space="preserve">Human Growth and Development. </w:t>
      </w:r>
    </w:p>
    <w:p w:rsidRPr="008C2768" w:rsidR="00335D04" w:rsidP="005A6A94" w:rsidRDefault="00335D04" w14:paraId="118077B1" w14:textId="77777777">
      <w:pPr>
        <w:pStyle w:val="paragraph"/>
        <w:numPr>
          <w:ilvl w:val="0"/>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Areas for Improvement:</w:t>
      </w:r>
    </w:p>
    <w:p w:rsidRPr="008C2768" w:rsidR="00335D04" w:rsidP="005A6A94" w:rsidRDefault="00F979F9" w14:paraId="087C844A" w14:textId="2A5EF783">
      <w:pPr>
        <w:pStyle w:val="paragraph"/>
        <w:numPr>
          <w:ilvl w:val="1"/>
          <w:numId w:val="6"/>
        </w:numPr>
        <w:spacing w:before="0" w:beforeAutospacing="0" w:after="0" w:afterAutospacing="0"/>
        <w:textAlignment w:val="baseline"/>
        <w:rPr>
          <w:rStyle w:val="normaltextrun"/>
          <w:rFonts w:eastAsiaTheme="majorEastAsia"/>
          <w:color w:val="000000" w:themeColor="text1"/>
          <w:sz w:val="22"/>
          <w:szCs w:val="22"/>
        </w:rPr>
      </w:pPr>
      <w:r>
        <w:rPr>
          <w:rStyle w:val="normaltextrun"/>
          <w:rFonts w:eastAsiaTheme="majorEastAsia"/>
          <w:color w:val="000000" w:themeColor="text1"/>
          <w:sz w:val="22"/>
          <w:szCs w:val="22"/>
        </w:rPr>
        <w:t>A l</w:t>
      </w:r>
      <w:r w:rsidRPr="008C2768" w:rsidR="00335D04">
        <w:rPr>
          <w:rStyle w:val="normaltextrun"/>
          <w:rFonts w:eastAsiaTheme="majorEastAsia"/>
          <w:color w:val="000000" w:themeColor="text1"/>
          <w:sz w:val="22"/>
          <w:szCs w:val="22"/>
        </w:rPr>
        <w:t>ow number of students report</w:t>
      </w:r>
      <w:r>
        <w:rPr>
          <w:rStyle w:val="normaltextrun"/>
          <w:rFonts w:eastAsiaTheme="majorEastAsia"/>
          <w:color w:val="000000" w:themeColor="text1"/>
          <w:sz w:val="22"/>
          <w:szCs w:val="22"/>
        </w:rPr>
        <w:t>ed</w:t>
      </w:r>
      <w:r w:rsidRPr="008C2768" w:rsidR="00335D04">
        <w:rPr>
          <w:rStyle w:val="normaltextrun"/>
          <w:rFonts w:eastAsiaTheme="majorEastAsia"/>
          <w:color w:val="000000" w:themeColor="text1"/>
          <w:sz w:val="22"/>
          <w:szCs w:val="22"/>
        </w:rPr>
        <w:t xml:space="preserve"> taking the NCE. This may be due to survey distribution being too </w:t>
      </w:r>
      <w:r>
        <w:rPr>
          <w:rStyle w:val="normaltextrun"/>
          <w:rFonts w:eastAsiaTheme="majorEastAsia"/>
          <w:color w:val="000000" w:themeColor="text1"/>
          <w:sz w:val="22"/>
          <w:szCs w:val="22"/>
        </w:rPr>
        <w:t>soon after</w:t>
      </w:r>
      <w:r w:rsidRPr="008C2768" w:rsidR="00335D04">
        <w:rPr>
          <w:rStyle w:val="normaltextrun"/>
          <w:rFonts w:eastAsiaTheme="majorEastAsia"/>
          <w:color w:val="000000" w:themeColor="text1"/>
          <w:sz w:val="22"/>
          <w:szCs w:val="22"/>
        </w:rPr>
        <w:t xml:space="preserve"> graduation. </w:t>
      </w:r>
    </w:p>
    <w:p w:rsidRPr="008C2768" w:rsidR="00335D04" w:rsidP="005A6A94" w:rsidRDefault="00335D04" w14:paraId="2BEBCD32" w14:textId="77777777">
      <w:pPr>
        <w:pStyle w:val="paragraph"/>
        <w:numPr>
          <w:ilvl w:val="1"/>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 xml:space="preserve">The core areas that alumni rated the lowest in terms of their perceived preparedness were 1.) </w:t>
      </w:r>
      <w:r w:rsidRPr="00F979F9">
        <w:rPr>
          <w:rStyle w:val="normaltextrun"/>
          <w:rFonts w:eastAsiaTheme="majorEastAsia"/>
          <w:i/>
          <w:iCs/>
          <w:color w:val="000000" w:themeColor="text1"/>
          <w:sz w:val="22"/>
          <w:szCs w:val="22"/>
        </w:rPr>
        <w:t>Assessment and Testing</w:t>
      </w:r>
      <w:r w:rsidRPr="008C2768">
        <w:rPr>
          <w:rStyle w:val="normaltextrun"/>
          <w:rFonts w:eastAsiaTheme="majorEastAsia"/>
          <w:color w:val="000000" w:themeColor="text1"/>
          <w:sz w:val="22"/>
          <w:szCs w:val="22"/>
        </w:rPr>
        <w:t xml:space="preserve">, and 2.) </w:t>
      </w:r>
      <w:r w:rsidRPr="00F979F9">
        <w:rPr>
          <w:rStyle w:val="normaltextrun"/>
          <w:rFonts w:eastAsiaTheme="majorEastAsia"/>
          <w:i/>
          <w:iCs/>
          <w:color w:val="000000" w:themeColor="text1"/>
          <w:sz w:val="22"/>
          <w:szCs w:val="22"/>
        </w:rPr>
        <w:t>Career Development.</w:t>
      </w:r>
      <w:r w:rsidRPr="008C2768">
        <w:rPr>
          <w:rStyle w:val="normaltextrun"/>
          <w:rFonts w:eastAsiaTheme="majorEastAsia"/>
          <w:color w:val="000000" w:themeColor="text1"/>
          <w:sz w:val="22"/>
          <w:szCs w:val="22"/>
        </w:rPr>
        <w:t xml:space="preserve"> </w:t>
      </w:r>
    </w:p>
    <w:p w:rsidRPr="004C7E86" w:rsidR="00C11A29" w:rsidP="00C11A29" w:rsidRDefault="00C11A29" w14:paraId="44541774" w14:textId="77777777">
      <w:pPr>
        <w:pStyle w:val="paragraph"/>
        <w:spacing w:before="0" w:beforeAutospacing="0" w:after="0" w:afterAutospacing="0"/>
        <w:textAlignment w:val="baseline"/>
        <w:rPr>
          <w:rStyle w:val="normaltextrun"/>
          <w:rFonts w:eastAsiaTheme="majorEastAsia"/>
          <w:b/>
          <w:bCs/>
          <w:color w:val="000000" w:themeColor="text1"/>
          <w:sz w:val="22"/>
          <w:szCs w:val="22"/>
        </w:rPr>
      </w:pPr>
    </w:p>
    <w:p w:rsidRPr="00F6064D" w:rsidR="00C11A29" w:rsidP="00F6064D" w:rsidRDefault="00C11A29" w14:paraId="5A89C8F4" w14:textId="39A589FB">
      <w:pPr>
        <w:pStyle w:val="Heading4"/>
        <w:rPr>
          <w:rStyle w:val="eop"/>
          <w:i w:val="0"/>
          <w:color w:val="000000" w:themeColor="text1"/>
          <w:sz w:val="28"/>
          <w:szCs w:val="28"/>
        </w:rPr>
      </w:pPr>
      <w:bookmarkStart w:name="_Toc167388102" w:id="32"/>
      <w:bookmarkStart w:name="Employer" w:id="33"/>
      <w:r w:rsidRPr="00F6064D">
        <w:rPr>
          <w:rStyle w:val="normaltextrun"/>
          <w:color w:val="000000" w:themeColor="text1"/>
          <w:sz w:val="28"/>
          <w:szCs w:val="28"/>
        </w:rPr>
        <w:t xml:space="preserve">Employer &amp; Site Supervisor Survey </w:t>
      </w:r>
      <w:r w:rsidRPr="00F6064D" w:rsidR="443498EF">
        <w:rPr>
          <w:rStyle w:val="normaltextrun"/>
          <w:bCs/>
          <w:color w:val="000000" w:themeColor="text1"/>
          <w:sz w:val="28"/>
          <w:szCs w:val="28"/>
        </w:rPr>
        <w:t>Feedback</w:t>
      </w:r>
      <w:bookmarkEnd w:id="32"/>
    </w:p>
    <w:bookmarkEnd w:id="33"/>
    <w:p w:rsidRPr="00455DA3" w:rsidR="00560CDE" w:rsidRDefault="00560CDE" w14:paraId="487B9775" w14:textId="77777777">
      <w:pPr>
        <w:spacing w:after="0" w:line="259" w:lineRule="auto"/>
        <w:ind w:left="-5"/>
        <w:rPr>
          <w:sz w:val="21"/>
          <w:szCs w:val="21"/>
        </w:rPr>
      </w:pPr>
      <w:r w:rsidRPr="00455DA3">
        <w:rPr>
          <w:color w:val="4D4D4D"/>
          <w:sz w:val="40"/>
          <w:szCs w:val="21"/>
        </w:rPr>
        <w:t xml:space="preserve">OLLU Counseling Program </w:t>
      </w:r>
    </w:p>
    <w:p w:rsidRPr="00455DA3" w:rsidR="00560CDE" w:rsidRDefault="00560CDE" w14:paraId="486E4296" w14:textId="77777777">
      <w:pPr>
        <w:spacing w:after="0" w:line="259" w:lineRule="auto"/>
        <w:ind w:left="-5"/>
        <w:rPr>
          <w:sz w:val="21"/>
          <w:szCs w:val="21"/>
        </w:rPr>
      </w:pPr>
      <w:r w:rsidRPr="00455DA3">
        <w:rPr>
          <w:color w:val="4D4D4D"/>
          <w:sz w:val="40"/>
          <w:szCs w:val="21"/>
        </w:rPr>
        <w:t>Employer &amp; Site Supervisor Survey</w:t>
      </w:r>
      <w:r w:rsidRPr="00455DA3">
        <w:rPr>
          <w:sz w:val="21"/>
          <w:szCs w:val="21"/>
        </w:rPr>
        <w:t xml:space="preserve"> </w:t>
      </w:r>
    </w:p>
    <w:p w:rsidR="00560CDE" w:rsidRDefault="00560CDE" w14:paraId="48FD6196" w14:textId="77777777">
      <w:pPr>
        <w:spacing w:after="0" w:line="259" w:lineRule="auto"/>
      </w:pPr>
      <w:r>
        <w:rPr>
          <w:rFonts w:ascii="Calibri" w:hAnsi="Calibri" w:eastAsia="Calibri" w:cs="Calibri"/>
          <w:i/>
          <w:color w:val="7F7F7F"/>
          <w:sz w:val="28"/>
        </w:rPr>
        <w:t xml:space="preserve">Results - 2022/2023 </w:t>
      </w:r>
      <w:r>
        <w:t xml:space="preserve"> </w:t>
      </w:r>
    </w:p>
    <w:p w:rsidRPr="005F737E" w:rsidR="00560CDE" w:rsidRDefault="00560CDE" w14:paraId="3B95A351" w14:textId="7A49D6D3">
      <w:pPr>
        <w:spacing w:after="40" w:line="259" w:lineRule="auto"/>
        <w:rPr>
          <w:sz w:val="20"/>
          <w:szCs w:val="20"/>
        </w:rPr>
      </w:pPr>
      <w:r>
        <w:t xml:space="preserve"> </w:t>
      </w:r>
    </w:p>
    <w:p w:rsidR="00560CDE" w:rsidRDefault="00560CDE" w14:paraId="76A71C82" w14:textId="77777777">
      <w:pPr>
        <w:spacing w:after="123" w:line="270" w:lineRule="auto"/>
        <w:ind w:left="-5"/>
      </w:pPr>
      <w:r>
        <w:rPr>
          <w:rFonts w:ascii="Calibri" w:hAnsi="Calibri" w:eastAsia="Calibri" w:cs="Calibri"/>
          <w:b/>
          <w:color w:val="4D4D4D"/>
          <w:sz w:val="28"/>
        </w:rPr>
        <w:t>Please select the specialization area your feedback pertains to:</w:t>
      </w:r>
      <w:r>
        <w:t xml:space="preserve"> </w:t>
      </w:r>
    </w:p>
    <w:p w:rsidR="00560CDE" w:rsidRDefault="00560CDE" w14:paraId="03FDAF60" w14:textId="77777777">
      <w:pPr>
        <w:tabs>
          <w:tab w:val="right" w:pos="10489"/>
        </w:tabs>
        <w:spacing w:after="0" w:line="259" w:lineRule="auto"/>
        <w:ind w:left="-1"/>
      </w:pPr>
      <w:r>
        <w:rPr>
          <w:noProof/>
        </w:rPr>
        <w:drawing>
          <wp:inline distT="0" distB="0" distL="0" distR="0" wp14:anchorId="00B2A720" wp14:editId="1B8E6B6A">
            <wp:extent cx="6214745" cy="2566871"/>
            <wp:effectExtent l="12700" t="12700" r="8255" b="11430"/>
            <wp:docPr id="357" name="Picture 357" descr="Picture 0"/>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31"/>
                    <a:stretch>
                      <a:fillRect/>
                    </a:stretch>
                  </pic:blipFill>
                  <pic:spPr>
                    <a:xfrm>
                      <a:off x="0" y="0"/>
                      <a:ext cx="6235919" cy="2575617"/>
                    </a:xfrm>
                    <a:prstGeom prst="rect">
                      <a:avLst/>
                    </a:prstGeom>
                    <a:ln>
                      <a:solidFill>
                        <a:schemeClr val="tx1"/>
                      </a:solidFill>
                    </a:ln>
                  </pic:spPr>
                </pic:pic>
              </a:graphicData>
            </a:graphic>
          </wp:inline>
        </w:drawing>
      </w:r>
      <w:r>
        <w:tab/>
      </w:r>
      <w:r>
        <w:t xml:space="preserve"> </w:t>
      </w:r>
    </w:p>
    <w:tbl>
      <w:tblPr>
        <w:tblStyle w:val="TableGrid0"/>
        <w:tblW w:w="9805" w:type="dxa"/>
        <w:tblInd w:w="0" w:type="dxa"/>
        <w:tblBorders>
          <w:top w:val="single" w:color="auto" w:sz="4" w:space="0"/>
          <w:left w:val="single" w:color="auto" w:sz="4" w:space="0"/>
          <w:bottom w:val="single" w:color="auto" w:sz="4" w:space="0"/>
          <w:right w:val="single" w:color="auto" w:sz="4" w:space="0"/>
          <w:insideH w:val="single" w:color="CCCCCC" w:sz="2" w:space="0"/>
          <w:insideV w:val="single" w:color="CCCCCC" w:sz="4" w:space="0"/>
        </w:tblBorders>
        <w:tblCellMar>
          <w:top w:w="148" w:type="dxa"/>
          <w:left w:w="110" w:type="dxa"/>
          <w:right w:w="55" w:type="dxa"/>
        </w:tblCellMar>
        <w:tblLook w:val="04A0" w:firstRow="1" w:lastRow="0" w:firstColumn="1" w:lastColumn="0" w:noHBand="0" w:noVBand="1"/>
      </w:tblPr>
      <w:tblGrid>
        <w:gridCol w:w="715"/>
        <w:gridCol w:w="5435"/>
        <w:gridCol w:w="1904"/>
        <w:gridCol w:w="1751"/>
      </w:tblGrid>
      <w:tr w:rsidR="00560CDE" w:rsidTr="0056137A" w14:paraId="11E4292B" w14:textId="77777777">
        <w:trPr>
          <w:trHeight w:val="292"/>
        </w:trPr>
        <w:tc>
          <w:tcPr>
            <w:tcW w:w="715" w:type="dxa"/>
            <w:vAlign w:val="center"/>
          </w:tcPr>
          <w:p w:rsidR="00560CDE" w:rsidRDefault="00560CDE" w14:paraId="363DAB00" w14:textId="77777777">
            <w:pPr>
              <w:spacing w:line="259" w:lineRule="auto"/>
            </w:pPr>
            <w:r>
              <w:t xml:space="preserve"># </w:t>
            </w:r>
          </w:p>
        </w:tc>
        <w:tc>
          <w:tcPr>
            <w:tcW w:w="5435" w:type="dxa"/>
            <w:vAlign w:val="center"/>
          </w:tcPr>
          <w:p w:rsidR="00560CDE" w:rsidRDefault="00560CDE" w14:paraId="76D5F085" w14:textId="77777777">
            <w:pPr>
              <w:spacing w:line="259" w:lineRule="auto"/>
              <w:ind w:right="58"/>
              <w:jc w:val="right"/>
            </w:pPr>
            <w:r>
              <w:t xml:space="preserve">Answer </w:t>
            </w:r>
          </w:p>
        </w:tc>
        <w:tc>
          <w:tcPr>
            <w:tcW w:w="1904" w:type="dxa"/>
            <w:vAlign w:val="center"/>
          </w:tcPr>
          <w:p w:rsidR="00560CDE" w:rsidRDefault="00560CDE" w14:paraId="08791023" w14:textId="77777777">
            <w:pPr>
              <w:spacing w:line="259" w:lineRule="auto"/>
              <w:ind w:right="47"/>
              <w:jc w:val="right"/>
            </w:pPr>
            <w:r>
              <w:t xml:space="preserve">% </w:t>
            </w:r>
          </w:p>
        </w:tc>
        <w:tc>
          <w:tcPr>
            <w:tcW w:w="1751" w:type="dxa"/>
            <w:vAlign w:val="center"/>
          </w:tcPr>
          <w:p w:rsidR="00560CDE" w:rsidRDefault="00560CDE" w14:paraId="276CBEE5" w14:textId="77777777">
            <w:pPr>
              <w:spacing w:line="259" w:lineRule="auto"/>
              <w:ind w:right="51"/>
              <w:jc w:val="right"/>
            </w:pPr>
            <w:r>
              <w:t xml:space="preserve">Count </w:t>
            </w:r>
          </w:p>
        </w:tc>
      </w:tr>
      <w:tr w:rsidR="00560CDE" w:rsidTr="0056137A" w14:paraId="2B1DC83C" w14:textId="77777777">
        <w:trPr>
          <w:trHeight w:val="245"/>
        </w:trPr>
        <w:tc>
          <w:tcPr>
            <w:tcW w:w="715" w:type="dxa"/>
          </w:tcPr>
          <w:p w:rsidR="00560CDE" w:rsidRDefault="00560CDE" w14:paraId="790BFF27" w14:textId="77777777">
            <w:pPr>
              <w:spacing w:line="259" w:lineRule="auto"/>
            </w:pPr>
            <w:r>
              <w:t xml:space="preserve">1 </w:t>
            </w:r>
          </w:p>
        </w:tc>
        <w:tc>
          <w:tcPr>
            <w:tcW w:w="5435" w:type="dxa"/>
          </w:tcPr>
          <w:p w:rsidR="00560CDE" w:rsidRDefault="00560CDE" w14:paraId="5C4885A2" w14:textId="77777777">
            <w:pPr>
              <w:spacing w:line="259" w:lineRule="auto"/>
              <w:ind w:right="50"/>
              <w:jc w:val="right"/>
            </w:pPr>
            <w:r>
              <w:t xml:space="preserve">Clinical Mental Health </w:t>
            </w:r>
          </w:p>
        </w:tc>
        <w:tc>
          <w:tcPr>
            <w:tcW w:w="1904" w:type="dxa"/>
          </w:tcPr>
          <w:p w:rsidR="00560CDE" w:rsidRDefault="00560CDE" w14:paraId="653B8B77" w14:textId="77777777">
            <w:pPr>
              <w:spacing w:line="259" w:lineRule="auto"/>
              <w:ind w:right="53"/>
              <w:jc w:val="right"/>
            </w:pPr>
            <w:r>
              <w:t xml:space="preserve">75.00% </w:t>
            </w:r>
          </w:p>
        </w:tc>
        <w:tc>
          <w:tcPr>
            <w:tcW w:w="1751" w:type="dxa"/>
          </w:tcPr>
          <w:p w:rsidR="00560CDE" w:rsidRDefault="00560CDE" w14:paraId="3862387C" w14:textId="77777777">
            <w:pPr>
              <w:spacing w:line="259" w:lineRule="auto"/>
              <w:ind w:right="48"/>
              <w:jc w:val="right"/>
            </w:pPr>
            <w:r>
              <w:t xml:space="preserve">9 </w:t>
            </w:r>
          </w:p>
        </w:tc>
      </w:tr>
      <w:tr w:rsidR="00560CDE" w:rsidTr="0056137A" w14:paraId="0E767D7A" w14:textId="77777777">
        <w:trPr>
          <w:trHeight w:val="269"/>
        </w:trPr>
        <w:tc>
          <w:tcPr>
            <w:tcW w:w="715" w:type="dxa"/>
          </w:tcPr>
          <w:p w:rsidR="00560CDE" w:rsidRDefault="00560CDE" w14:paraId="309781CF" w14:textId="77777777">
            <w:pPr>
              <w:spacing w:line="259" w:lineRule="auto"/>
            </w:pPr>
            <w:r>
              <w:t xml:space="preserve">2 </w:t>
            </w:r>
          </w:p>
        </w:tc>
        <w:tc>
          <w:tcPr>
            <w:tcW w:w="5435" w:type="dxa"/>
          </w:tcPr>
          <w:p w:rsidR="00560CDE" w:rsidRDefault="00560CDE" w14:paraId="3F5BBE23" w14:textId="77777777">
            <w:pPr>
              <w:spacing w:line="259" w:lineRule="auto"/>
              <w:ind w:right="58"/>
              <w:jc w:val="right"/>
            </w:pPr>
            <w:r>
              <w:t xml:space="preserve">Rehabilitation Counseling </w:t>
            </w:r>
          </w:p>
        </w:tc>
        <w:tc>
          <w:tcPr>
            <w:tcW w:w="1904" w:type="dxa"/>
          </w:tcPr>
          <w:p w:rsidR="00560CDE" w:rsidRDefault="00560CDE" w14:paraId="3D9A19AF" w14:textId="77777777">
            <w:pPr>
              <w:spacing w:line="259" w:lineRule="auto"/>
              <w:ind w:right="53"/>
              <w:jc w:val="right"/>
            </w:pPr>
            <w:r>
              <w:t xml:space="preserve">8.33% </w:t>
            </w:r>
          </w:p>
        </w:tc>
        <w:tc>
          <w:tcPr>
            <w:tcW w:w="1751" w:type="dxa"/>
          </w:tcPr>
          <w:p w:rsidR="00560CDE" w:rsidRDefault="00560CDE" w14:paraId="5BD827AA" w14:textId="77777777">
            <w:pPr>
              <w:spacing w:line="259" w:lineRule="auto"/>
              <w:ind w:right="48"/>
              <w:jc w:val="right"/>
            </w:pPr>
            <w:r>
              <w:t xml:space="preserve">1 </w:t>
            </w:r>
          </w:p>
        </w:tc>
      </w:tr>
      <w:tr w:rsidR="00560CDE" w:rsidTr="0056137A" w14:paraId="6D07990D" w14:textId="77777777">
        <w:trPr>
          <w:trHeight w:val="162"/>
        </w:trPr>
        <w:tc>
          <w:tcPr>
            <w:tcW w:w="715" w:type="dxa"/>
          </w:tcPr>
          <w:p w:rsidR="00560CDE" w:rsidRDefault="00560CDE" w14:paraId="72B86731" w14:textId="77777777">
            <w:pPr>
              <w:spacing w:line="259" w:lineRule="auto"/>
            </w:pPr>
            <w:r>
              <w:t xml:space="preserve">3 </w:t>
            </w:r>
          </w:p>
        </w:tc>
        <w:tc>
          <w:tcPr>
            <w:tcW w:w="5435" w:type="dxa"/>
          </w:tcPr>
          <w:p w:rsidR="00560CDE" w:rsidRDefault="00560CDE" w14:paraId="275BB3A5" w14:textId="77777777">
            <w:pPr>
              <w:spacing w:line="259" w:lineRule="auto"/>
              <w:ind w:right="56"/>
              <w:jc w:val="right"/>
            </w:pPr>
            <w:r>
              <w:t xml:space="preserve">School Counseling </w:t>
            </w:r>
          </w:p>
        </w:tc>
        <w:tc>
          <w:tcPr>
            <w:tcW w:w="1904" w:type="dxa"/>
          </w:tcPr>
          <w:p w:rsidR="00560CDE" w:rsidRDefault="00560CDE" w14:paraId="0407898D" w14:textId="77777777">
            <w:pPr>
              <w:spacing w:line="259" w:lineRule="auto"/>
              <w:ind w:right="53"/>
              <w:jc w:val="right"/>
            </w:pPr>
            <w:r>
              <w:t xml:space="preserve">16.67% </w:t>
            </w:r>
          </w:p>
        </w:tc>
        <w:tc>
          <w:tcPr>
            <w:tcW w:w="1751" w:type="dxa"/>
          </w:tcPr>
          <w:p w:rsidR="00560CDE" w:rsidRDefault="00560CDE" w14:paraId="30349A13" w14:textId="77777777">
            <w:pPr>
              <w:spacing w:line="259" w:lineRule="auto"/>
              <w:ind w:right="48"/>
              <w:jc w:val="right"/>
            </w:pPr>
            <w:r>
              <w:t xml:space="preserve">2 </w:t>
            </w:r>
          </w:p>
        </w:tc>
      </w:tr>
      <w:tr w:rsidR="00560CDE" w:rsidTr="0056137A" w14:paraId="033E5281" w14:textId="77777777">
        <w:trPr>
          <w:trHeight w:val="277"/>
        </w:trPr>
        <w:tc>
          <w:tcPr>
            <w:tcW w:w="715" w:type="dxa"/>
          </w:tcPr>
          <w:p w:rsidR="00560CDE" w:rsidRDefault="00560CDE" w14:paraId="578772DE" w14:textId="77777777">
            <w:pPr>
              <w:spacing w:line="259" w:lineRule="auto"/>
            </w:pPr>
            <w:r>
              <w:t xml:space="preserve">5 </w:t>
            </w:r>
          </w:p>
        </w:tc>
        <w:tc>
          <w:tcPr>
            <w:tcW w:w="5435" w:type="dxa"/>
          </w:tcPr>
          <w:p w:rsidR="00560CDE" w:rsidRDefault="00560CDE" w14:paraId="024EA51D" w14:textId="77777777">
            <w:pPr>
              <w:spacing w:line="259" w:lineRule="auto"/>
              <w:ind w:right="62"/>
              <w:jc w:val="right"/>
            </w:pPr>
            <w:r>
              <w:t xml:space="preserve">Other (please specify): </w:t>
            </w:r>
          </w:p>
        </w:tc>
        <w:tc>
          <w:tcPr>
            <w:tcW w:w="1904" w:type="dxa"/>
          </w:tcPr>
          <w:p w:rsidR="00560CDE" w:rsidRDefault="00560CDE" w14:paraId="1E2103AF" w14:textId="77777777">
            <w:pPr>
              <w:spacing w:line="259" w:lineRule="auto"/>
              <w:ind w:right="53"/>
              <w:jc w:val="right"/>
            </w:pPr>
            <w:r>
              <w:t xml:space="preserve">0.00% </w:t>
            </w:r>
          </w:p>
        </w:tc>
        <w:tc>
          <w:tcPr>
            <w:tcW w:w="1751" w:type="dxa"/>
          </w:tcPr>
          <w:p w:rsidR="00560CDE" w:rsidRDefault="00560CDE" w14:paraId="73970240" w14:textId="77777777">
            <w:pPr>
              <w:spacing w:line="259" w:lineRule="auto"/>
              <w:ind w:right="48"/>
              <w:jc w:val="right"/>
            </w:pPr>
            <w:r>
              <w:t xml:space="preserve">0 </w:t>
            </w:r>
          </w:p>
        </w:tc>
      </w:tr>
      <w:tr w:rsidR="00560CDE" w:rsidTr="0056137A" w14:paraId="1F9628B4" w14:textId="77777777">
        <w:trPr>
          <w:trHeight w:val="207"/>
        </w:trPr>
        <w:tc>
          <w:tcPr>
            <w:tcW w:w="715" w:type="dxa"/>
          </w:tcPr>
          <w:p w:rsidR="00560CDE" w:rsidRDefault="00560CDE" w14:paraId="08EFDF15" w14:textId="77777777">
            <w:pPr>
              <w:spacing w:line="259" w:lineRule="auto"/>
            </w:pPr>
            <w:r>
              <w:t xml:space="preserve"> </w:t>
            </w:r>
          </w:p>
        </w:tc>
        <w:tc>
          <w:tcPr>
            <w:tcW w:w="5435" w:type="dxa"/>
          </w:tcPr>
          <w:p w:rsidR="00560CDE" w:rsidRDefault="00560CDE" w14:paraId="754DCF4B" w14:textId="77777777">
            <w:pPr>
              <w:spacing w:line="259" w:lineRule="auto"/>
              <w:ind w:right="59"/>
              <w:jc w:val="right"/>
            </w:pPr>
            <w:r>
              <w:t xml:space="preserve">Total </w:t>
            </w:r>
          </w:p>
        </w:tc>
        <w:tc>
          <w:tcPr>
            <w:tcW w:w="1904" w:type="dxa"/>
          </w:tcPr>
          <w:p w:rsidR="00560CDE" w:rsidRDefault="00560CDE" w14:paraId="45165697" w14:textId="77777777">
            <w:pPr>
              <w:spacing w:line="259" w:lineRule="auto"/>
              <w:ind w:right="53"/>
              <w:jc w:val="right"/>
            </w:pPr>
            <w:r>
              <w:t xml:space="preserve">100% </w:t>
            </w:r>
          </w:p>
        </w:tc>
        <w:tc>
          <w:tcPr>
            <w:tcW w:w="1751" w:type="dxa"/>
          </w:tcPr>
          <w:p w:rsidR="00560CDE" w:rsidRDefault="00560CDE" w14:paraId="0504AE0F" w14:textId="77777777">
            <w:pPr>
              <w:spacing w:line="259" w:lineRule="auto"/>
              <w:ind w:right="53"/>
              <w:jc w:val="right"/>
            </w:pPr>
            <w:r>
              <w:t xml:space="preserve">12 </w:t>
            </w:r>
          </w:p>
        </w:tc>
      </w:tr>
    </w:tbl>
    <w:p w:rsidR="00560CDE" w:rsidRDefault="00560CDE" w14:paraId="5EA43E28" w14:textId="77777777">
      <w:pPr>
        <w:spacing w:after="0" w:line="259" w:lineRule="auto"/>
      </w:pPr>
      <w:r>
        <w:t xml:space="preserve"> </w:t>
      </w:r>
      <w:r>
        <w:tab/>
      </w:r>
      <w:r>
        <w:t xml:space="preserve"> </w:t>
      </w:r>
    </w:p>
    <w:p w:rsidR="00560CDE" w:rsidP="004A7BE9" w:rsidRDefault="00560CDE" w14:paraId="5DF16A48" w14:textId="77777777">
      <w:pPr>
        <w:spacing w:after="0" w:line="271" w:lineRule="auto"/>
      </w:pPr>
      <w:r>
        <w:rPr>
          <w:rFonts w:ascii="Calibri" w:hAnsi="Calibri" w:eastAsia="Calibri" w:cs="Calibri"/>
          <w:b/>
          <w:color w:val="4D4D4D"/>
          <w:sz w:val="28"/>
        </w:rPr>
        <w:t>In your opinion, what are the greatest strengths of the OLLU Counseling Program and/or our graduate(s)/intern(s)?</w:t>
      </w:r>
      <w:r>
        <w:t xml:space="preserve"> </w:t>
      </w:r>
    </w:p>
    <w:p w:rsidRPr="00B35277" w:rsidR="00560CDE" w:rsidP="00F8293E" w:rsidRDefault="00560CDE" w14:paraId="11873FA0"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Able to ask questions and advocate for self. </w:t>
      </w:r>
    </w:p>
    <w:p w:rsidRPr="00B35277" w:rsidR="00560CDE" w:rsidRDefault="00C90739" w14:paraId="70A056ED" w14:textId="259CAFFE">
      <w:pPr>
        <w:spacing w:after="145" w:line="259" w:lineRule="auto"/>
        <w:rPr>
          <w:sz w:val="22"/>
          <w:szCs w:val="22"/>
        </w:rPr>
      </w:pPr>
      <w:r w:rsidRPr="00B35277">
        <w:rPr>
          <w:rFonts w:cs="Calibri"/>
          <w:noProof/>
          <w:sz w:val="22"/>
          <w:szCs w:val="22"/>
        </w:rPr>
        <mc:AlternateContent>
          <mc:Choice Requires="wpg">
            <w:drawing>
              <wp:inline distT="0" distB="0" distL="0" distR="0" wp14:anchorId="61B27526" wp14:editId="16451198">
                <wp:extent cx="5929162" cy="45719"/>
                <wp:effectExtent l="0" t="88900" r="1905" b="5715"/>
                <wp:docPr id="642147651" name="Group 642147651"/>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511754782"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4CA64065">
              <v:group id="Group 642147651" style="width:466.85pt;height:3.6pt;flip:y;mso-position-horizontal-relative:char;mso-position-vertical-relative:line" coordsize="66319,31" o:spid="_x0000_s1026" w14:anchorId="12C7880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">
                  <v:stroke miterlimit="83231f" joinstyle="miter"/>
                  <v:path textboxrect="0,0,6631940,9144" arrowok="t"/>
                </v:shape>
                <w10:anchorlock/>
              </v:group>
            </w:pict>
          </mc:Fallback>
        </mc:AlternateContent>
      </w:r>
    </w:p>
    <w:p w:rsidRPr="00B35277" w:rsidR="00560CDE" w:rsidP="00F8293E" w:rsidRDefault="00560CDE" w14:paraId="5233A514"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My student is a joy to have. She is responsible and well organized. </w:t>
      </w:r>
    </w:p>
    <w:p w:rsidRPr="00B35277" w:rsidR="00560CDE" w:rsidRDefault="00C90739" w14:paraId="2250C829" w14:textId="0B3FF64A">
      <w:pPr>
        <w:spacing w:after="145" w:line="259" w:lineRule="auto"/>
        <w:rPr>
          <w:sz w:val="22"/>
          <w:szCs w:val="22"/>
        </w:rPr>
      </w:pPr>
      <w:r w:rsidRPr="00B35277">
        <w:rPr>
          <w:rFonts w:cs="Calibri"/>
          <w:noProof/>
          <w:sz w:val="22"/>
          <w:szCs w:val="22"/>
        </w:rPr>
        <mc:AlternateContent>
          <mc:Choice Requires="wpg">
            <w:drawing>
              <wp:inline distT="0" distB="0" distL="0" distR="0" wp14:anchorId="2FD82EF4" wp14:editId="138E17B7">
                <wp:extent cx="5929162" cy="45719"/>
                <wp:effectExtent l="0" t="88900" r="1905" b="5715"/>
                <wp:docPr id="1411873465" name="Group 1411873465"/>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45723601"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62D667DE">
              <v:group id="Group 1411873465" style="width:466.85pt;height:3.6pt;flip:y;mso-position-horizontal-relative:char;mso-position-vertical-relative:line" coordsize="66319,31" o:spid="_x0000_s1026" w14:anchorId="7DF83A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">
                  <v:stroke miterlimit="83231f" joinstyle="miter"/>
                  <v:path textboxrect="0,0,6631940,9144" arrowok="t"/>
                </v:shape>
                <w10:anchorlock/>
              </v:group>
            </w:pict>
          </mc:Fallback>
        </mc:AlternateContent>
      </w:r>
    </w:p>
    <w:p w:rsidRPr="00B35277" w:rsidR="00560CDE" w:rsidP="00F8293E" w:rsidRDefault="00560CDE" w14:paraId="101B82D9"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My intern has been eager to learn and has been very open to feedback and supervision. </w:t>
      </w:r>
    </w:p>
    <w:p w:rsidR="00560CDE" w:rsidRDefault="00C90739" w14:paraId="0A7769EB" w14:textId="07750439">
      <w:pPr>
        <w:spacing w:after="145" w:line="259" w:lineRule="auto"/>
      </w:pPr>
      <w:r>
        <w:rPr>
          <w:rFonts w:cs="Calibri"/>
          <w:noProof/>
        </w:rPr>
        <mc:AlternateContent>
          <mc:Choice Requires="wpg">
            <w:drawing>
              <wp:inline distT="0" distB="0" distL="0" distR="0" wp14:anchorId="2F2FA9DE" wp14:editId="5294751A">
                <wp:extent cx="5929162" cy="45719"/>
                <wp:effectExtent l="0" t="88900" r="1905" b="5715"/>
                <wp:docPr id="1427496735" name="Group 1427496735"/>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526810226"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09F91B47">
              <v:group id="Group 1427496735" style="width:466.85pt;height:3.6pt;flip:y;mso-position-horizontal-relative:char;mso-position-vertical-relative:line" coordsize="66319,31" o:spid="_x0000_s1026" w14:anchorId="3D3999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">
                  <v:stroke miterlimit="83231f" joinstyle="miter"/>
                  <v:path textboxrect="0,0,6631940,9144" arrowok="t"/>
                </v:shape>
                <w10:anchorlock/>
              </v:group>
            </w:pict>
          </mc:Fallback>
        </mc:AlternateContent>
      </w:r>
    </w:p>
    <w:p w:rsidRPr="00B35277" w:rsidR="00560CDE" w:rsidP="00F8293E" w:rsidRDefault="00560CDE" w14:paraId="222720DC"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Professionalism and ethical behavior </w:t>
      </w:r>
    </w:p>
    <w:p w:rsidRPr="00B35277" w:rsidR="00560CDE" w:rsidRDefault="00C90739" w14:paraId="52244C25" w14:textId="0A583DCB">
      <w:pPr>
        <w:spacing w:after="65" w:line="259" w:lineRule="auto"/>
        <w:rPr>
          <w:sz w:val="22"/>
          <w:szCs w:val="22"/>
        </w:rPr>
      </w:pPr>
      <w:r w:rsidRPr="00B35277">
        <w:rPr>
          <w:rFonts w:cs="Calibri"/>
          <w:noProof/>
          <w:sz w:val="22"/>
          <w:szCs w:val="22"/>
        </w:rPr>
        <mc:AlternateContent>
          <mc:Choice Requires="wpg">
            <w:drawing>
              <wp:inline distT="0" distB="0" distL="0" distR="0" wp14:anchorId="76473B8E" wp14:editId="25C4BA3D">
                <wp:extent cx="5929162" cy="45719"/>
                <wp:effectExtent l="0" t="88900" r="1905" b="5715"/>
                <wp:docPr id="1492798576" name="Group 1492798576"/>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737840177"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4929E71A">
              <v:group id="Group 1492798576" style="width:466.85pt;height:3.6pt;flip:y;mso-position-horizontal-relative:char;mso-position-vertical-relative:line" coordsize="66319,31" o:spid="_x0000_s1026" w14:anchorId="7C0ED22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">
                  <v:stroke miterlimit="83231f" joinstyle="miter"/>
                  <v:path textboxrect="0,0,6631940,9144" arrowok="t"/>
                </v:shape>
                <w10:anchorlock/>
              </v:group>
            </w:pict>
          </mc:Fallback>
        </mc:AlternateContent>
      </w:r>
    </w:p>
    <w:p w:rsidRPr="00B35277" w:rsidR="00560CDE" w:rsidP="00F8293E" w:rsidRDefault="00560CDE" w14:paraId="558A186F"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I think this intern brought with them strong motivation and desire to explore counseling within this site's population. They brought openness and willingness to support a variety of different programs within the agency and showed flexibility in the areas of work they were willing to engage in. </w:t>
      </w:r>
    </w:p>
    <w:p w:rsidRPr="00B35277" w:rsidR="00560CDE" w:rsidRDefault="00560CDE" w14:paraId="2DD830DE" w14:textId="77777777">
      <w:pPr>
        <w:spacing w:after="145" w:line="259" w:lineRule="auto"/>
        <w:rPr>
          <w:sz w:val="22"/>
          <w:szCs w:val="22"/>
        </w:rPr>
      </w:pPr>
      <w:r w:rsidRPr="00B35277">
        <w:rPr>
          <w:rFonts w:cs="Calibri"/>
          <w:noProof/>
          <w:sz w:val="22"/>
          <w:szCs w:val="22"/>
        </w:rPr>
        <mc:AlternateContent>
          <mc:Choice Requires="wpg">
            <w:drawing>
              <wp:inline distT="0" distB="0" distL="0" distR="0" wp14:anchorId="230F6884" wp14:editId="782093DB">
                <wp:extent cx="5929162" cy="45719"/>
                <wp:effectExtent l="0" t="88900" r="1905" b="5715"/>
                <wp:docPr id="3011" name="Group 3011"/>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3845"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13534C2C">
              <v:group id="Group 3011" style="width:466.85pt;height:3.6pt;flip:y;mso-position-horizontal-relative:char;mso-position-vertical-relative:line" coordsize="66319,31" o:spid="_x0000_s1026" w14:anchorId="56D0B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">
                  <v:stroke miterlimit="83231f" joinstyle="miter"/>
                  <v:path textboxrect="0,0,6631940,9144" arrowok="t"/>
                </v:shape>
                <w10:anchorlock/>
              </v:group>
            </w:pict>
          </mc:Fallback>
        </mc:AlternateContent>
      </w:r>
    </w:p>
    <w:p w:rsidRPr="00B35277" w:rsidR="00560CDE" w:rsidP="00F8293E" w:rsidRDefault="00560CDE" w14:paraId="59D7869E"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Counseling methods and theories appropriate to age of children </w:t>
      </w:r>
    </w:p>
    <w:p w:rsidR="00560CDE" w:rsidRDefault="00560CDE" w14:paraId="3C5450A9" w14:textId="77777777">
      <w:pPr>
        <w:spacing w:after="275" w:line="259" w:lineRule="auto"/>
      </w:pPr>
      <w:r>
        <w:t xml:space="preserve"> </w:t>
      </w:r>
    </w:p>
    <w:p w:rsidR="00560CDE" w:rsidP="008027E2" w:rsidRDefault="00560CDE" w14:paraId="09A74781" w14:textId="77777777">
      <w:pPr>
        <w:spacing w:after="0" w:line="270" w:lineRule="auto"/>
        <w:ind w:left="-5"/>
      </w:pPr>
      <w:r>
        <w:rPr>
          <w:rFonts w:ascii="Calibri" w:hAnsi="Calibri" w:eastAsia="Calibri" w:cs="Calibri"/>
          <w:b/>
          <w:color w:val="4D4D4D"/>
          <w:sz w:val="28"/>
        </w:rPr>
        <w:t>In your opinion, what areas of our counseling curriculum/program should be strengthened?</w:t>
      </w:r>
      <w:r>
        <w:t xml:space="preserve"> </w:t>
      </w:r>
    </w:p>
    <w:p w:rsidRPr="00B35277" w:rsidR="00560CDE" w:rsidP="00F8293E" w:rsidRDefault="00560CDE" w14:paraId="716EC6C0"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Direct practice and various scenarios prior to seeing clients. </w:t>
      </w:r>
    </w:p>
    <w:p w:rsidR="00560CDE" w:rsidRDefault="00C90739" w14:paraId="3D13B23C" w14:textId="2FF32708">
      <w:pPr>
        <w:spacing w:after="145" w:line="259" w:lineRule="auto"/>
      </w:pPr>
      <w:r>
        <w:rPr>
          <w:rFonts w:cs="Calibri"/>
          <w:noProof/>
        </w:rPr>
        <mc:AlternateContent>
          <mc:Choice Requires="wpg">
            <w:drawing>
              <wp:inline distT="0" distB="0" distL="0" distR="0" wp14:anchorId="6E11B100" wp14:editId="37C04F60">
                <wp:extent cx="5929162" cy="45719"/>
                <wp:effectExtent l="0" t="88900" r="1905" b="5715"/>
                <wp:docPr id="1650747133" name="Group 1650747133"/>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580382420"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7D5F7E1D">
              <v:group id="Group 1650747133" style="width:466.85pt;height:3.6pt;flip:y;mso-position-horizontal-relative:char;mso-position-vertical-relative:line" coordsize="66319,31" o:spid="_x0000_s1026" w14:anchorId="0B3E2E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">
                  <v:stroke miterlimit="83231f" joinstyle="miter"/>
                  <v:path textboxrect="0,0,6631940,9144" arrowok="t"/>
                </v:shape>
                <w10:anchorlock/>
              </v:group>
            </w:pict>
          </mc:Fallback>
        </mc:AlternateContent>
      </w:r>
    </w:p>
    <w:p w:rsidRPr="00B35277" w:rsidR="00560CDE" w:rsidP="00F8293E" w:rsidRDefault="00560CDE" w14:paraId="37A983BC"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Crisis Response Working with suicidal clients Play Therapy &amp; Expressive Arts </w:t>
      </w:r>
    </w:p>
    <w:p w:rsidRPr="00B35277" w:rsidR="00560CDE" w:rsidRDefault="00C90739" w14:paraId="3375E18A" w14:textId="3FE63A46">
      <w:pPr>
        <w:spacing w:after="145" w:line="259" w:lineRule="auto"/>
        <w:rPr>
          <w:sz w:val="22"/>
          <w:szCs w:val="22"/>
        </w:rPr>
      </w:pPr>
      <w:r w:rsidRPr="00B35277">
        <w:rPr>
          <w:rFonts w:cs="Calibri"/>
          <w:noProof/>
          <w:sz w:val="22"/>
          <w:szCs w:val="22"/>
        </w:rPr>
        <mc:AlternateContent>
          <mc:Choice Requires="wpg">
            <w:drawing>
              <wp:inline distT="0" distB="0" distL="0" distR="0" wp14:anchorId="440EB69B" wp14:editId="03803ED1">
                <wp:extent cx="5929162" cy="45719"/>
                <wp:effectExtent l="0" t="88900" r="1905" b="5715"/>
                <wp:docPr id="1093982727" name="Group 1093982727"/>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770402924"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202ACC12">
              <v:group id="Group 1093982727" style="width:466.85pt;height:3.6pt;flip:y;mso-position-horizontal-relative:char;mso-position-vertical-relative:line" coordsize="66319,31" o:spid="_x0000_s1026" w14:anchorId="3A23E3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NZ6m8WTAgAAPg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">
                  <v:stroke miterlimit="83231f" joinstyle="miter"/>
                  <v:path textboxrect="0,0,6631940,9144" arrowok="t"/>
                </v:shape>
                <w10:anchorlock/>
              </v:group>
            </w:pict>
          </mc:Fallback>
        </mc:AlternateContent>
      </w:r>
    </w:p>
    <w:p w:rsidRPr="00B35277" w:rsidR="00560CDE" w:rsidP="00F8293E" w:rsidRDefault="00560CDE" w14:paraId="4C5A27F9"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Learning more basic counseling skills prior to practicum. </w:t>
      </w:r>
    </w:p>
    <w:p w:rsidRPr="00B35277" w:rsidR="00560CDE" w:rsidRDefault="00C90739" w14:paraId="39BC682E" w14:textId="342825D5">
      <w:pPr>
        <w:spacing w:after="145" w:line="259" w:lineRule="auto"/>
        <w:rPr>
          <w:sz w:val="22"/>
          <w:szCs w:val="22"/>
        </w:rPr>
      </w:pPr>
      <w:r w:rsidRPr="00B35277">
        <w:rPr>
          <w:rFonts w:cs="Calibri"/>
          <w:noProof/>
          <w:sz w:val="22"/>
          <w:szCs w:val="22"/>
        </w:rPr>
        <mc:AlternateContent>
          <mc:Choice Requires="wpg">
            <w:drawing>
              <wp:inline distT="0" distB="0" distL="0" distR="0" wp14:anchorId="4DF3887C" wp14:editId="12C7D0BF">
                <wp:extent cx="5929162" cy="45719"/>
                <wp:effectExtent l="0" t="88900" r="1905" b="5715"/>
                <wp:docPr id="829799820" name="Group 829799820"/>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636809520"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4FF4FC92">
              <v:group id="Group 829799820" style="width:466.85pt;height:3.6pt;flip:y;mso-position-horizontal-relative:char;mso-position-vertical-relative:line" coordsize="66319,31" o:spid="_x0000_s1026" w14:anchorId="233F49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GNkg1WTAgAAPQ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">
                  <v:stroke miterlimit="83231f" joinstyle="miter"/>
                  <v:path textboxrect="0,0,6631940,9144" arrowok="t"/>
                </v:shape>
                <w10:anchorlock/>
              </v:group>
            </w:pict>
          </mc:Fallback>
        </mc:AlternateContent>
      </w:r>
    </w:p>
    <w:p w:rsidRPr="00B35277" w:rsidR="00560CDE" w:rsidP="00F8293E" w:rsidRDefault="00560CDE" w14:paraId="0BF575B2"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Skills associated with chosen theoretical orientation. </w:t>
      </w:r>
    </w:p>
    <w:p w:rsidRPr="00B35277" w:rsidR="00560CDE" w:rsidRDefault="00C90739" w14:paraId="7F3B86BA" w14:textId="729D5C2E">
      <w:pPr>
        <w:spacing w:after="146" w:line="259" w:lineRule="auto"/>
        <w:rPr>
          <w:sz w:val="22"/>
          <w:szCs w:val="22"/>
        </w:rPr>
      </w:pPr>
      <w:r w:rsidRPr="00B35277">
        <w:rPr>
          <w:rFonts w:cs="Calibri"/>
          <w:noProof/>
          <w:sz w:val="22"/>
          <w:szCs w:val="22"/>
        </w:rPr>
        <mc:AlternateContent>
          <mc:Choice Requires="wpg">
            <w:drawing>
              <wp:inline distT="0" distB="0" distL="0" distR="0" wp14:anchorId="3638A761" wp14:editId="367A0D7B">
                <wp:extent cx="5929162" cy="45719"/>
                <wp:effectExtent l="0" t="88900" r="1905" b="5715"/>
                <wp:docPr id="703015860" name="Group 703015860"/>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546590242"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44FF567D">
              <v:group id="Group 703015860" style="width:466.85pt;height:3.6pt;flip:y;mso-position-horizontal-relative:char;mso-position-vertical-relative:line" coordsize="66319,31" o:spid="_x0000_s1026" w14:anchorId="7AD502A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M4FN1+TAgAAPg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">
                  <v:stroke miterlimit="83231f" joinstyle="miter"/>
                  <v:path textboxrect="0,0,6631940,9144" arrowok="t"/>
                </v:shape>
                <w10:anchorlock/>
              </v:group>
            </w:pict>
          </mc:Fallback>
        </mc:AlternateContent>
      </w:r>
    </w:p>
    <w:p w:rsidRPr="00B35277" w:rsidR="00560CDE" w:rsidP="00F8293E" w:rsidRDefault="00560CDE" w14:paraId="29AC98CA"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More proficient to the Texas Model of School Counseling </w:t>
      </w:r>
    </w:p>
    <w:p w:rsidR="00560CDE" w:rsidRDefault="00560CDE" w14:paraId="5D6E4397" w14:textId="77777777">
      <w:pPr>
        <w:spacing w:after="0" w:line="259" w:lineRule="auto"/>
      </w:pPr>
      <w:r>
        <w:t xml:space="preserve"> </w:t>
      </w:r>
      <w:r>
        <w:tab/>
      </w:r>
      <w:r>
        <w:t xml:space="preserve"> </w:t>
      </w:r>
    </w:p>
    <w:p w:rsidR="00560CDE" w:rsidP="008027E2" w:rsidRDefault="00560CDE" w14:paraId="6A23D943" w14:textId="77777777">
      <w:pPr>
        <w:spacing w:after="0" w:line="270" w:lineRule="auto"/>
        <w:ind w:left="-5"/>
      </w:pPr>
      <w:r>
        <w:rPr>
          <w:rFonts w:ascii="Calibri" w:hAnsi="Calibri" w:eastAsia="Calibri" w:cs="Calibri"/>
          <w:b/>
          <w:color w:val="4D4D4D"/>
          <w:sz w:val="28"/>
        </w:rPr>
        <w:t>Would you consider a graduate or intern from Our Lady of the Lake University as a potential candidate for a future opening? Why or why not?</w:t>
      </w:r>
      <w:r>
        <w:t xml:space="preserve"> </w:t>
      </w:r>
    </w:p>
    <w:p w:rsidRPr="00B35277" w:rsidR="00560CDE" w:rsidP="00F8293E" w:rsidRDefault="00560CDE" w14:paraId="7C52BE45"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Yes </w:t>
      </w:r>
    </w:p>
    <w:p w:rsidRPr="00B35277" w:rsidR="00560CDE" w:rsidRDefault="00C90739" w14:paraId="0D5A6298" w14:textId="4D24E2AA">
      <w:pPr>
        <w:spacing w:after="145" w:line="259" w:lineRule="auto"/>
        <w:rPr>
          <w:sz w:val="22"/>
          <w:szCs w:val="22"/>
        </w:rPr>
      </w:pPr>
      <w:r w:rsidRPr="00B35277">
        <w:rPr>
          <w:rFonts w:cs="Calibri"/>
          <w:noProof/>
          <w:sz w:val="22"/>
          <w:szCs w:val="22"/>
        </w:rPr>
        <mc:AlternateContent>
          <mc:Choice Requires="wpg">
            <w:drawing>
              <wp:inline distT="0" distB="0" distL="0" distR="0" wp14:anchorId="33873515" wp14:editId="650C4470">
                <wp:extent cx="5929162" cy="45719"/>
                <wp:effectExtent l="0" t="88900" r="1905" b="5715"/>
                <wp:docPr id="1493700195" name="Group 1493700195"/>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430283692"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3332A3A6">
              <v:group id="Group 1493700195" style="width:466.85pt;height:3.6pt;flip:y;mso-position-horizontal-relative:char;mso-position-vertical-relative:line" coordsize="66319,31" o:spid="_x0000_s1026" w14:anchorId="4ACE64E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JFQc6uTAgAAPg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">
                  <v:stroke miterlimit="83231f" joinstyle="miter"/>
                  <v:path textboxrect="0,0,6631940,9144" arrowok="t"/>
                </v:shape>
                <w10:anchorlock/>
              </v:group>
            </w:pict>
          </mc:Fallback>
        </mc:AlternateContent>
      </w:r>
    </w:p>
    <w:p w:rsidRPr="00B35277" w:rsidR="00560CDE" w:rsidP="00F8293E" w:rsidRDefault="00560CDE" w14:paraId="5F85088E"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yes, they are well prepared </w:t>
      </w:r>
    </w:p>
    <w:p w:rsidRPr="00B35277" w:rsidR="00560CDE" w:rsidRDefault="00C90739" w14:paraId="7C5CF23A" w14:textId="58985497">
      <w:pPr>
        <w:spacing w:after="146" w:line="259" w:lineRule="auto"/>
        <w:rPr>
          <w:sz w:val="22"/>
          <w:szCs w:val="22"/>
        </w:rPr>
      </w:pPr>
      <w:r w:rsidRPr="00B35277">
        <w:rPr>
          <w:rFonts w:cs="Calibri"/>
          <w:noProof/>
          <w:sz w:val="22"/>
          <w:szCs w:val="22"/>
        </w:rPr>
        <mc:AlternateContent>
          <mc:Choice Requires="wpg">
            <w:drawing>
              <wp:inline distT="0" distB="0" distL="0" distR="0" wp14:anchorId="6DE0460D" wp14:editId="4FEC49D9">
                <wp:extent cx="5929162" cy="45719"/>
                <wp:effectExtent l="0" t="88900" r="1905" b="5715"/>
                <wp:docPr id="1915006381" name="Group 1915006381"/>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422796118"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30BD7468">
              <v:group id="Group 1915006381" style="width:466.85pt;height:3.6pt;flip:y;mso-position-horizontal-relative:char;mso-position-vertical-relative:line" coordsize="66319,31" o:spid="_x0000_s1026" w14:anchorId="615C576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M9rNayTAgAAPg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">
                  <v:stroke miterlimit="83231f" joinstyle="miter"/>
                  <v:path textboxrect="0,0,6631940,9144" arrowok="t"/>
                </v:shape>
                <w10:anchorlock/>
              </v:group>
            </w:pict>
          </mc:Fallback>
        </mc:AlternateContent>
      </w:r>
    </w:p>
    <w:p w:rsidRPr="00B35277" w:rsidR="00560CDE" w:rsidP="00F8293E" w:rsidRDefault="00560CDE" w14:paraId="14C5883E"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YES </w:t>
      </w:r>
    </w:p>
    <w:p w:rsidR="00560CDE" w:rsidRDefault="00C90739" w14:paraId="79087F06" w14:textId="7B995E80">
      <w:pPr>
        <w:spacing w:after="145" w:line="259" w:lineRule="auto"/>
      </w:pPr>
      <w:r>
        <w:rPr>
          <w:rFonts w:cs="Calibri"/>
          <w:noProof/>
        </w:rPr>
        <mc:AlternateContent>
          <mc:Choice Requires="wpg">
            <w:drawing>
              <wp:inline distT="0" distB="0" distL="0" distR="0" wp14:anchorId="6E29344C" wp14:editId="3DC83B13">
                <wp:extent cx="5929162" cy="45719"/>
                <wp:effectExtent l="0" t="88900" r="1905" b="5715"/>
                <wp:docPr id="39595897" name="Group 39595897"/>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943883754"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1B2A4FDB">
              <v:group id="Group 39595897" style="width:466.85pt;height:3.6pt;flip:y;mso-position-horizontal-relative:char;mso-position-vertical-relative:line" coordsize="66319,31" o:spid="_x0000_s1026" w14:anchorId="5441F6D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">
                  <v:stroke miterlimit="83231f" joinstyle="miter"/>
                  <v:path textboxrect="0,0,6631940,9144" arrowok="t"/>
                </v:shape>
                <w10:anchorlock/>
              </v:group>
            </w:pict>
          </mc:Fallback>
        </mc:AlternateContent>
      </w:r>
    </w:p>
    <w:p w:rsidRPr="00B35277" w:rsidR="00560CDE" w:rsidP="00F8293E" w:rsidRDefault="00560CDE" w14:paraId="55FDF47A"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yes! I think the school is doing a great job preparing the students </w:t>
      </w:r>
    </w:p>
    <w:p w:rsidRPr="00B35277" w:rsidR="00560CDE" w:rsidRDefault="00C90739" w14:paraId="0A98CA5C" w14:textId="127AB8D0">
      <w:pPr>
        <w:spacing w:after="145" w:line="259" w:lineRule="auto"/>
        <w:rPr>
          <w:sz w:val="22"/>
          <w:szCs w:val="22"/>
        </w:rPr>
      </w:pPr>
      <w:r w:rsidRPr="00B35277">
        <w:rPr>
          <w:rFonts w:cs="Calibri"/>
          <w:noProof/>
          <w:sz w:val="22"/>
          <w:szCs w:val="22"/>
        </w:rPr>
        <mc:AlternateContent>
          <mc:Choice Requires="wpg">
            <w:drawing>
              <wp:inline distT="0" distB="0" distL="0" distR="0" wp14:anchorId="2235E03F" wp14:editId="07E892D4">
                <wp:extent cx="5929162" cy="45719"/>
                <wp:effectExtent l="0" t="88900" r="1905" b="5715"/>
                <wp:docPr id="975250635" name="Group 975250635"/>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204853548"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0623F909">
              <v:group id="Group 975250635" style="width:466.85pt;height:3.6pt;flip:y;mso-position-horizontal-relative:char;mso-position-vertical-relative:line" coordsize="66319,31" o:spid="_x0000_s1026" w14:anchorId="2C698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DRxgbaTAgAAPg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">
                  <v:stroke miterlimit="83231f" joinstyle="miter"/>
                  <v:path textboxrect="0,0,6631940,9144" arrowok="t"/>
                </v:shape>
                <w10:anchorlock/>
              </v:group>
            </w:pict>
          </mc:Fallback>
        </mc:AlternateContent>
      </w:r>
    </w:p>
    <w:p w:rsidRPr="00B35277" w:rsidR="00560CDE" w:rsidP="00F8293E" w:rsidRDefault="00560CDE" w14:paraId="2297DD54"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 xml:space="preserve">I would consider a graduate from OLLU because the intern I have is responsible and wants to be a great counselor. </w:t>
      </w:r>
    </w:p>
    <w:p w:rsidRPr="00B35277" w:rsidR="00560CDE" w:rsidRDefault="00C90739" w14:paraId="371291F1" w14:textId="31A5F899">
      <w:pPr>
        <w:spacing w:after="145" w:line="259" w:lineRule="auto"/>
        <w:rPr>
          <w:sz w:val="22"/>
          <w:szCs w:val="22"/>
        </w:rPr>
      </w:pPr>
      <w:r w:rsidRPr="00B35277">
        <w:rPr>
          <w:rFonts w:cs="Calibri"/>
          <w:noProof/>
          <w:sz w:val="22"/>
          <w:szCs w:val="22"/>
        </w:rPr>
        <mc:AlternateContent>
          <mc:Choice Requires="wpg">
            <w:drawing>
              <wp:inline distT="0" distB="0" distL="0" distR="0" wp14:anchorId="63AC30E3" wp14:editId="5FDC568B">
                <wp:extent cx="5929162" cy="45719"/>
                <wp:effectExtent l="0" t="88900" r="1905" b="5715"/>
                <wp:docPr id="369990669" name="Group 369990669"/>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76307870"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5F7D6491">
              <v:group id="Group 369990669" style="width:466.85pt;height:3.6pt;flip:y;mso-position-horizontal-relative:char;mso-position-vertical-relative:line" coordsize="66319,31" o:spid="_x0000_s1026" w14:anchorId="383AFE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">
                  <v:stroke miterlimit="83231f" joinstyle="miter"/>
                  <v:path textboxrect="0,0,6631940,9144" arrowok="t"/>
                </v:shape>
                <w10:anchorlock/>
              </v:group>
            </w:pict>
          </mc:Fallback>
        </mc:AlternateContent>
      </w:r>
    </w:p>
    <w:p w:rsidRPr="00B35277" w:rsidR="00560CDE" w:rsidP="00F8293E" w:rsidRDefault="004F2DE1" w14:paraId="5E75ADC1" w14:textId="599476E6">
      <w:pPr>
        <w:pBdr>
          <w:top w:val="single" w:color="auto" w:sz="4" w:space="1"/>
          <w:left w:val="single" w:color="auto" w:sz="4" w:space="4"/>
          <w:bottom w:val="single" w:color="auto" w:sz="4" w:space="1"/>
          <w:right w:val="single" w:color="auto" w:sz="4" w:space="4"/>
        </w:pBdr>
        <w:spacing w:after="0"/>
        <w:ind w:left="105" w:right="116"/>
        <w:rPr>
          <w:sz w:val="22"/>
          <w:szCs w:val="22"/>
        </w:rPr>
      </w:pPr>
      <w:r w:rsidRPr="00B35277">
        <w:rPr>
          <w:sz w:val="22"/>
          <w:szCs w:val="22"/>
        </w:rPr>
        <w:t>Yes,</w:t>
      </w:r>
      <w:r w:rsidRPr="00B35277" w:rsidR="00560CDE">
        <w:rPr>
          <w:sz w:val="22"/>
          <w:szCs w:val="22"/>
        </w:rPr>
        <w:t xml:space="preserve"> I would because your intern came prepared to help and has a willingness to learn. </w:t>
      </w:r>
    </w:p>
    <w:p w:rsidRPr="00B35277" w:rsidR="00560CDE" w:rsidRDefault="00C90739" w14:paraId="6196BAE6" w14:textId="0D487EE9">
      <w:pPr>
        <w:spacing w:after="145" w:line="259" w:lineRule="auto"/>
        <w:rPr>
          <w:sz w:val="22"/>
          <w:szCs w:val="22"/>
        </w:rPr>
      </w:pPr>
      <w:r w:rsidRPr="00B35277">
        <w:rPr>
          <w:rFonts w:cs="Calibri"/>
          <w:noProof/>
          <w:sz w:val="22"/>
          <w:szCs w:val="22"/>
        </w:rPr>
        <mc:AlternateContent>
          <mc:Choice Requires="wpg">
            <w:drawing>
              <wp:inline distT="0" distB="0" distL="0" distR="0" wp14:anchorId="3AB9F320" wp14:editId="0AB0EE91">
                <wp:extent cx="5929162" cy="45719"/>
                <wp:effectExtent l="0" t="88900" r="1905" b="5715"/>
                <wp:docPr id="1589391512" name="Group 1589391512"/>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791520556"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127F5457">
              <v:group id="Group 1589391512" style="width:466.85pt;height:3.6pt;flip:y;mso-position-horizontal-relative:char;mso-position-vertical-relative:line" coordsize="66319,31" o:spid="_x0000_s1026" w14:anchorId="0A3036A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">
                  <v:stroke miterlimit="83231f" joinstyle="miter"/>
                  <v:path textboxrect="0,0,6631940,9144" arrowok="t"/>
                </v:shape>
                <w10:anchorlock/>
              </v:group>
            </w:pict>
          </mc:Fallback>
        </mc:AlternateContent>
      </w:r>
    </w:p>
    <w:p w:rsidRPr="00B35277" w:rsidR="00560CDE" w:rsidP="00F8293E" w:rsidRDefault="00560CDE" w14:paraId="2EE540E4" w14:textId="79D2C86A">
      <w:pPr>
        <w:pBdr>
          <w:top w:val="single" w:color="auto" w:sz="4" w:space="1"/>
          <w:left w:val="single" w:color="auto" w:sz="4" w:space="4"/>
          <w:bottom w:val="single" w:color="auto" w:sz="4" w:space="1"/>
          <w:right w:val="single" w:color="auto" w:sz="4" w:space="4"/>
        </w:pBdr>
        <w:spacing w:after="70"/>
        <w:ind w:left="105" w:right="116"/>
        <w:rPr>
          <w:sz w:val="22"/>
          <w:szCs w:val="22"/>
        </w:rPr>
      </w:pPr>
      <w:r w:rsidRPr="00B35277">
        <w:rPr>
          <w:sz w:val="22"/>
          <w:szCs w:val="22"/>
        </w:rPr>
        <w:t xml:space="preserve">Yes.  Intern appears to be very genuine and caring in wanting to help her students in the counseling role. </w:t>
      </w:r>
    </w:p>
    <w:p w:rsidR="00560CDE" w:rsidP="008027E2" w:rsidRDefault="00560CDE" w14:paraId="2BF72965" w14:textId="77777777">
      <w:pPr>
        <w:spacing w:before="240" w:after="0" w:line="270" w:lineRule="auto"/>
        <w:ind w:left="-5"/>
      </w:pPr>
      <w:r>
        <w:rPr>
          <w:rFonts w:ascii="Calibri" w:hAnsi="Calibri" w:eastAsia="Calibri" w:cs="Calibri"/>
          <w:b/>
          <w:color w:val="4D4D4D"/>
          <w:sz w:val="28"/>
        </w:rPr>
        <w:t>Other comments about our program and/or graduates/interns that you would like to share:</w:t>
      </w:r>
      <w:r>
        <w:t xml:space="preserve"> </w:t>
      </w:r>
    </w:p>
    <w:p w:rsidRPr="0056137A" w:rsidR="00560CDE" w:rsidP="00F8293E" w:rsidRDefault="00560CDE" w14:paraId="43FBD4DE"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56137A">
        <w:rPr>
          <w:sz w:val="22"/>
          <w:szCs w:val="22"/>
        </w:rPr>
        <w:t xml:space="preserve">None </w:t>
      </w:r>
    </w:p>
    <w:p w:rsidRPr="0056137A" w:rsidR="00560CDE" w:rsidRDefault="00C90739" w14:paraId="2F2225EF" w14:textId="274C9FDC">
      <w:pPr>
        <w:spacing w:after="145" w:line="259" w:lineRule="auto"/>
        <w:rPr>
          <w:sz w:val="22"/>
          <w:szCs w:val="22"/>
        </w:rPr>
      </w:pPr>
      <w:r w:rsidRPr="0056137A">
        <w:rPr>
          <w:rFonts w:cs="Calibri"/>
          <w:noProof/>
          <w:sz w:val="22"/>
          <w:szCs w:val="22"/>
        </w:rPr>
        <mc:AlternateContent>
          <mc:Choice Requires="wpg">
            <w:drawing>
              <wp:inline distT="0" distB="0" distL="0" distR="0" wp14:anchorId="03D972E2" wp14:editId="4818FBE0">
                <wp:extent cx="5929162" cy="45719"/>
                <wp:effectExtent l="0" t="88900" r="1905" b="5715"/>
                <wp:docPr id="2095292373" name="Group 2095292373"/>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1868226052"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55A4436A">
              <v:group id="Group 2095292373" style="width:466.85pt;height:3.6pt;flip:y;mso-position-horizontal-relative:char;mso-position-vertical-relative:line" coordsize="66319,31" o:spid="_x0000_s1026" w14:anchorId="567371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FylhfyTAgAAPg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">
                  <v:stroke miterlimit="83231f" joinstyle="miter"/>
                  <v:path textboxrect="0,0,6631940,9144" arrowok="t"/>
                </v:shape>
                <w10:anchorlock/>
              </v:group>
            </w:pict>
          </mc:Fallback>
        </mc:AlternateContent>
      </w:r>
    </w:p>
    <w:p w:rsidRPr="0056137A" w:rsidR="00560CDE" w:rsidP="00F8293E" w:rsidRDefault="00560CDE" w14:paraId="4C162122" w14:textId="77777777">
      <w:pPr>
        <w:pBdr>
          <w:top w:val="single" w:color="auto" w:sz="4" w:space="1"/>
          <w:left w:val="single" w:color="auto" w:sz="4" w:space="4"/>
          <w:bottom w:val="single" w:color="auto" w:sz="4" w:space="1"/>
          <w:right w:val="single" w:color="auto" w:sz="4" w:space="4"/>
        </w:pBdr>
        <w:spacing w:after="0"/>
        <w:ind w:left="105" w:right="116"/>
        <w:rPr>
          <w:sz w:val="22"/>
          <w:szCs w:val="22"/>
        </w:rPr>
      </w:pPr>
      <w:r w:rsidRPr="0056137A">
        <w:rPr>
          <w:sz w:val="22"/>
          <w:szCs w:val="22"/>
        </w:rPr>
        <w:t xml:space="preserve">none! super happy to have the one I have with us today </w:t>
      </w:r>
    </w:p>
    <w:p w:rsidRPr="0056137A" w:rsidR="00560CDE" w:rsidRDefault="00C90739" w14:paraId="4E1974B9" w14:textId="72E1FBAB">
      <w:pPr>
        <w:spacing w:after="65" w:line="259" w:lineRule="auto"/>
        <w:rPr>
          <w:sz w:val="22"/>
          <w:szCs w:val="22"/>
        </w:rPr>
      </w:pPr>
      <w:r w:rsidRPr="0056137A">
        <w:rPr>
          <w:rFonts w:cs="Calibri"/>
          <w:noProof/>
          <w:sz w:val="22"/>
          <w:szCs w:val="22"/>
        </w:rPr>
        <mc:AlternateContent>
          <mc:Choice Requires="wpg">
            <w:drawing>
              <wp:inline distT="0" distB="0" distL="0" distR="0" wp14:anchorId="25A6FBE5" wp14:editId="121A38D7">
                <wp:extent cx="5929162" cy="45719"/>
                <wp:effectExtent l="0" t="88900" r="1905" b="5715"/>
                <wp:docPr id="812234175" name="Group 812234175"/>
                <wp:cNvGraphicFramePr/>
                <a:graphic xmlns:a="http://schemas.openxmlformats.org/drawingml/2006/main">
                  <a:graphicData uri="http://schemas.microsoft.com/office/word/2010/wordprocessingGroup">
                    <wpg:wgp>
                      <wpg:cNvGrpSpPr/>
                      <wpg:grpSpPr>
                        <a:xfrm flipV="1">
                          <a:off x="0" y="0"/>
                          <a:ext cx="5929162" cy="45719"/>
                          <a:chOff x="0" y="0"/>
                          <a:chExt cx="6631940" cy="3175"/>
                        </a:xfrm>
                      </wpg:grpSpPr>
                      <wps:wsp>
                        <wps:cNvPr id="524840635" name="Shape 3845"/>
                        <wps:cNvSpPr/>
                        <wps:spPr>
                          <a:xfrm>
                            <a:off x="0" y="0"/>
                            <a:ext cx="6631940" cy="9144"/>
                          </a:xfrm>
                          <a:custGeom>
                            <a:avLst/>
                            <a:gdLst/>
                            <a:ahLst/>
                            <a:cxnLst/>
                            <a:rect l="0" t="0" r="0" b="0"/>
                            <a:pathLst>
                              <a:path w="6631940" h="9144">
                                <a:moveTo>
                                  <a:pt x="0" y="0"/>
                                </a:moveTo>
                                <a:lnTo>
                                  <a:pt x="6631940" y="0"/>
                                </a:lnTo>
                                <a:lnTo>
                                  <a:pt x="6631940"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w14:anchorId="214A23FA">
              <v:group id="Group 812234175" style="width:466.85pt;height:3.6pt;flip:y;mso-position-horizontal-relative:char;mso-position-vertical-relative:line" coordsize="66319,31" o:spid="_x0000_s1026" w14:anchorId="0D259BA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">
                <v:shape id="Shape 3845" style="position:absolute;width:66319;height:91;visibility:visible;mso-wrap-style:square;v-text-anchor:top" coordsize="6631940,9144" o:spid="_x0000_s1027" fillcolor="#ccc" stroked="f" strokeweight="0" path="m,l663194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">
                  <v:stroke miterlimit="83231f" joinstyle="miter"/>
                  <v:path textboxrect="0,0,6631940,9144" arrowok="t"/>
                </v:shape>
                <w10:anchorlock/>
              </v:group>
            </w:pict>
          </mc:Fallback>
        </mc:AlternateContent>
      </w:r>
    </w:p>
    <w:p w:rsidRPr="0056137A" w:rsidR="003B4985" w:rsidP="00F8293E" w:rsidRDefault="00560CDE" w14:paraId="1F6F6A66" w14:textId="13BF0570">
      <w:pPr>
        <w:pBdr>
          <w:top w:val="single" w:color="auto" w:sz="4" w:space="1"/>
          <w:left w:val="single" w:color="auto" w:sz="4" w:space="4"/>
          <w:bottom w:val="single" w:color="auto" w:sz="4" w:space="1"/>
          <w:right w:val="single" w:color="auto" w:sz="4" w:space="4"/>
        </w:pBdr>
        <w:ind w:left="105" w:right="116"/>
        <w:rPr>
          <w:rStyle w:val="eop"/>
          <w:sz w:val="22"/>
          <w:szCs w:val="22"/>
        </w:rPr>
      </w:pPr>
      <w:r w:rsidRPr="0056137A">
        <w:rPr>
          <w:sz w:val="22"/>
          <w:szCs w:val="22"/>
        </w:rPr>
        <w:t xml:space="preserve">My intern consistently displays an attitude of wanting to help her students as much as possible and always being very passionate to the helping profession of counseling. </w:t>
      </w:r>
    </w:p>
    <w:p w:rsidRPr="004C7E86" w:rsidR="003B4985" w:rsidP="00C11A29" w:rsidRDefault="003B4985" w14:paraId="245597B7" w14:textId="77777777">
      <w:pPr>
        <w:pStyle w:val="paragraph"/>
        <w:spacing w:before="0" w:beforeAutospacing="0" w:after="0" w:afterAutospacing="0"/>
        <w:textAlignment w:val="baseline"/>
        <w:rPr>
          <w:rStyle w:val="eop"/>
          <w:rFonts w:eastAsiaTheme="majorEastAsia"/>
        </w:rPr>
      </w:pPr>
    </w:p>
    <w:p w:rsidRPr="004C7E86" w:rsidR="00C11A29" w:rsidP="00C11A29" w:rsidRDefault="00C11A29" w14:paraId="72EF1D31" w14:textId="77777777">
      <w:pPr>
        <w:pStyle w:val="paragraph"/>
        <w:spacing w:before="0" w:beforeAutospacing="0" w:after="0" w:afterAutospacing="0"/>
        <w:textAlignment w:val="baseline"/>
        <w:rPr>
          <w:rStyle w:val="normaltextrun"/>
          <w:rFonts w:eastAsiaTheme="majorEastAsia"/>
          <w:color w:val="000000" w:themeColor="text1"/>
          <w:sz w:val="22"/>
          <w:szCs w:val="22"/>
        </w:rPr>
      </w:pPr>
      <w:r w:rsidRPr="004C7E86">
        <w:rPr>
          <w:rStyle w:val="normaltextrun"/>
          <w:rFonts w:eastAsiaTheme="majorEastAsia"/>
          <w:color w:val="000000" w:themeColor="text1"/>
          <w:sz w:val="22"/>
          <w:szCs w:val="22"/>
          <w:u w:val="single"/>
        </w:rPr>
        <w:t>Evaluation Summary:</w:t>
      </w:r>
      <w:r w:rsidRPr="004C7E86">
        <w:rPr>
          <w:rStyle w:val="normaltextrun"/>
          <w:rFonts w:eastAsiaTheme="majorEastAsia"/>
          <w:b/>
          <w:bCs/>
          <w:color w:val="000000" w:themeColor="text1"/>
          <w:sz w:val="22"/>
          <w:szCs w:val="22"/>
        </w:rPr>
        <w:t xml:space="preserve"> </w:t>
      </w:r>
      <w:r w:rsidRPr="004C7E86">
        <w:rPr>
          <w:rStyle w:val="normaltextrun"/>
          <w:rFonts w:eastAsiaTheme="majorEastAsia"/>
          <w:color w:val="000000" w:themeColor="text1"/>
          <w:sz w:val="22"/>
          <w:szCs w:val="22"/>
        </w:rPr>
        <w:t xml:space="preserve">Unfortunately, we have received very limited survey responses from employers. This is in part because we are depending on our alumni to provide their employer’s contact information when completing their alumni survey, however we have received limited responses on the alumni survey and even less responses that provide employer contact information. Program faculty have decided to also distribute the employer survey to site supervisors of our graduating students, as these individuals are potential employers and can provide valuable feedback regarding the preparedness of our graduates. The 2022/2023 employer survey was sent out to employers and site supervisors of graduating students in December of 2023. </w:t>
      </w:r>
    </w:p>
    <w:p w:rsidRPr="004C7E86" w:rsidR="00C11A29" w:rsidP="00C11A29" w:rsidRDefault="00C11A29" w14:paraId="5A3FD7DC" w14:textId="77777777">
      <w:pPr>
        <w:pStyle w:val="paragraph"/>
        <w:spacing w:before="0" w:beforeAutospacing="0" w:after="0" w:afterAutospacing="0"/>
        <w:textAlignment w:val="baseline"/>
        <w:rPr>
          <w:rStyle w:val="normaltextrun"/>
          <w:rFonts w:eastAsiaTheme="majorEastAsia"/>
          <w:color w:val="000000" w:themeColor="text1"/>
          <w:sz w:val="22"/>
          <w:szCs w:val="22"/>
        </w:rPr>
      </w:pPr>
    </w:p>
    <w:p w:rsidRPr="008C2768" w:rsidR="008C2768" w:rsidP="005A6A94" w:rsidRDefault="008C2768" w14:paraId="21A3419B" w14:textId="77777777">
      <w:pPr>
        <w:pStyle w:val="paragraph"/>
        <w:numPr>
          <w:ilvl w:val="0"/>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Areas of Strength:</w:t>
      </w:r>
    </w:p>
    <w:p w:rsidRPr="008C2768" w:rsidR="008C2768" w:rsidP="005A6A94" w:rsidRDefault="008C2768" w14:paraId="0F189A26" w14:textId="77777777">
      <w:pPr>
        <w:pStyle w:val="paragraph"/>
        <w:numPr>
          <w:ilvl w:val="1"/>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Interns were described as professional, ethical, eager to learn, flexible, and open to feedback.</w:t>
      </w:r>
    </w:p>
    <w:p w:rsidRPr="008C2768" w:rsidR="008C2768" w:rsidP="005A6A94" w:rsidRDefault="008C2768" w14:paraId="3DDE582E" w14:textId="73114AE9">
      <w:pPr>
        <w:pStyle w:val="paragraph"/>
        <w:numPr>
          <w:ilvl w:val="1"/>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 xml:space="preserve">When asked if they would consider a graduate or intern from OLLU’s MAC Program a strong candidate for a future opening, </w:t>
      </w:r>
      <w:r w:rsidR="00E068FE">
        <w:rPr>
          <w:rStyle w:val="normaltextrun"/>
          <w:rFonts w:eastAsiaTheme="majorEastAsia"/>
          <w:color w:val="000000" w:themeColor="text1"/>
          <w:sz w:val="22"/>
          <w:szCs w:val="22"/>
        </w:rPr>
        <w:t xml:space="preserve">respondents </w:t>
      </w:r>
      <w:r w:rsidRPr="008C2768">
        <w:rPr>
          <w:rStyle w:val="normaltextrun"/>
          <w:rFonts w:eastAsiaTheme="majorEastAsia"/>
          <w:color w:val="000000" w:themeColor="text1"/>
          <w:sz w:val="22"/>
          <w:szCs w:val="22"/>
        </w:rPr>
        <w:t>replied “</w:t>
      </w:r>
      <w:r w:rsidRPr="00F979F9">
        <w:rPr>
          <w:rStyle w:val="normaltextrun"/>
          <w:rFonts w:eastAsiaTheme="majorEastAsia"/>
          <w:i/>
          <w:iCs/>
          <w:color w:val="000000" w:themeColor="text1"/>
          <w:sz w:val="22"/>
          <w:szCs w:val="22"/>
        </w:rPr>
        <w:t>yes</w:t>
      </w:r>
      <w:r w:rsidRPr="008C2768">
        <w:rPr>
          <w:rStyle w:val="normaltextrun"/>
          <w:rFonts w:eastAsiaTheme="majorEastAsia"/>
          <w:color w:val="000000" w:themeColor="text1"/>
          <w:sz w:val="22"/>
          <w:szCs w:val="22"/>
        </w:rPr>
        <w:t>”.</w:t>
      </w:r>
    </w:p>
    <w:p w:rsidRPr="008C2768" w:rsidR="008C2768" w:rsidP="005A6A94" w:rsidRDefault="008C2768" w14:paraId="15E9B547" w14:textId="77777777">
      <w:pPr>
        <w:pStyle w:val="paragraph"/>
        <w:numPr>
          <w:ilvl w:val="0"/>
          <w:numId w:val="6"/>
        </w:numPr>
        <w:spacing w:before="0" w:beforeAutospacing="0" w:after="0" w:afterAutospacing="0"/>
        <w:textAlignment w:val="baseline"/>
        <w:rPr>
          <w:rStyle w:val="normaltextrun"/>
          <w:rFonts w:eastAsiaTheme="majorEastAsia"/>
          <w:color w:val="000000" w:themeColor="text1"/>
          <w:sz w:val="22"/>
          <w:szCs w:val="22"/>
        </w:rPr>
      </w:pPr>
      <w:r w:rsidRPr="008C2768">
        <w:rPr>
          <w:rStyle w:val="normaltextrun"/>
          <w:rFonts w:eastAsiaTheme="majorEastAsia"/>
          <w:color w:val="000000" w:themeColor="text1"/>
          <w:sz w:val="22"/>
          <w:szCs w:val="22"/>
        </w:rPr>
        <w:t>Areas for Improvement:</w:t>
      </w:r>
    </w:p>
    <w:p w:rsidRPr="0030174B" w:rsidR="0017788D" w:rsidP="0017788D" w:rsidRDefault="008C2768" w14:paraId="76A63A1F" w14:textId="30FD0F8A">
      <w:pPr>
        <w:pStyle w:val="paragraph"/>
        <w:numPr>
          <w:ilvl w:val="1"/>
          <w:numId w:val="6"/>
        </w:numPr>
        <w:spacing w:before="0" w:beforeAutospacing="0" w:after="0" w:afterAutospacing="0"/>
        <w:textAlignment w:val="baseline"/>
        <w:rPr>
          <w:rFonts w:eastAsiaTheme="majorEastAsia"/>
          <w:color w:val="000000" w:themeColor="text1"/>
          <w:sz w:val="22"/>
          <w:szCs w:val="22"/>
        </w:rPr>
      </w:pPr>
      <w:r w:rsidRPr="008C2768">
        <w:rPr>
          <w:rStyle w:val="normaltextrun"/>
          <w:rFonts w:eastAsiaTheme="majorEastAsia"/>
          <w:color w:val="000000" w:themeColor="text1"/>
          <w:sz w:val="22"/>
          <w:szCs w:val="22"/>
        </w:rPr>
        <w:t>In response to the question, “</w:t>
      </w:r>
      <w:r w:rsidRPr="00F979F9">
        <w:rPr>
          <w:rStyle w:val="normaltextrun"/>
          <w:rFonts w:eastAsiaTheme="majorEastAsia"/>
          <w:i/>
          <w:iCs/>
          <w:color w:val="000000" w:themeColor="text1"/>
          <w:sz w:val="22"/>
          <w:szCs w:val="22"/>
        </w:rPr>
        <w:t>In your opinion, what areas of our counseling curriculum/program should be strengthened?”,</w:t>
      </w:r>
      <w:r w:rsidRPr="008C2768">
        <w:rPr>
          <w:rStyle w:val="normaltextrun"/>
          <w:rFonts w:eastAsiaTheme="majorEastAsia"/>
          <w:color w:val="000000" w:themeColor="text1"/>
          <w:sz w:val="22"/>
          <w:szCs w:val="22"/>
        </w:rPr>
        <w:t xml:space="preserve"> three of </w:t>
      </w:r>
      <w:r w:rsidR="00483F72">
        <w:rPr>
          <w:rStyle w:val="normaltextrun"/>
          <w:rFonts w:eastAsiaTheme="majorEastAsia"/>
          <w:color w:val="000000" w:themeColor="text1"/>
          <w:sz w:val="22"/>
          <w:szCs w:val="22"/>
        </w:rPr>
        <w:t>five</w:t>
      </w:r>
      <w:r w:rsidRPr="008C2768">
        <w:rPr>
          <w:rStyle w:val="normaltextrun"/>
          <w:rFonts w:eastAsiaTheme="majorEastAsia"/>
          <w:color w:val="000000" w:themeColor="text1"/>
          <w:sz w:val="22"/>
          <w:szCs w:val="22"/>
        </w:rPr>
        <w:t xml:space="preserve"> </w:t>
      </w:r>
      <w:r w:rsidR="006F764D">
        <w:rPr>
          <w:rStyle w:val="normaltextrun"/>
          <w:rFonts w:eastAsiaTheme="majorEastAsia"/>
          <w:color w:val="000000" w:themeColor="text1"/>
          <w:sz w:val="22"/>
          <w:szCs w:val="22"/>
        </w:rPr>
        <w:t>responses</w:t>
      </w:r>
      <w:r w:rsidRPr="008C2768">
        <w:rPr>
          <w:rStyle w:val="normaltextrun"/>
          <w:rFonts w:eastAsiaTheme="majorEastAsia"/>
          <w:color w:val="000000" w:themeColor="text1"/>
          <w:sz w:val="22"/>
          <w:szCs w:val="22"/>
        </w:rPr>
        <w:t xml:space="preserve"> suggested additional skills instruction or practice prior to seeing clients. </w:t>
      </w:r>
    </w:p>
    <w:p w:rsidR="0017788D" w:rsidP="7F385F46" w:rsidRDefault="0017788D" w14:paraId="6CEE9FBF" w14:textId="77777777">
      <w:pPr>
        <w:spacing w:after="146" w:line="259" w:lineRule="auto"/>
        <w:rPr>
          <w:rFonts w:ascii="Times New Roman" w:hAnsi="Times New Roman" w:eastAsia="Times New Roman" w:cs="Times New Roman"/>
          <w:b/>
          <w:bCs/>
          <w:sz w:val="22"/>
          <w:szCs w:val="22"/>
        </w:rPr>
      </w:pPr>
    </w:p>
    <w:p w:rsidRPr="0042166E" w:rsidR="6E9BF2C3" w:rsidP="0042166E" w:rsidRDefault="15DA71BD" w14:paraId="780ABFDF" w14:textId="09D73EC7">
      <w:pPr>
        <w:pStyle w:val="Heading4"/>
        <w:rPr>
          <w:rFonts w:eastAsia="Times New Roman"/>
          <w:color w:val="000000" w:themeColor="text1"/>
          <w:sz w:val="28"/>
          <w:szCs w:val="28"/>
        </w:rPr>
      </w:pPr>
      <w:bookmarkStart w:name="_Toc167388103" w:id="34"/>
      <w:bookmarkStart w:name="CredExam" w:id="35"/>
      <w:r w:rsidRPr="0042166E">
        <w:rPr>
          <w:rFonts w:eastAsia="Times New Roman"/>
          <w:color w:val="000000" w:themeColor="text1"/>
          <w:sz w:val="28"/>
          <w:szCs w:val="28"/>
        </w:rPr>
        <w:t>Credentialing Exam</w:t>
      </w:r>
      <w:r w:rsidRPr="0042166E" w:rsidR="0044041C">
        <w:rPr>
          <w:rFonts w:eastAsia="Times New Roman"/>
          <w:color w:val="000000" w:themeColor="text1"/>
          <w:sz w:val="28"/>
          <w:szCs w:val="28"/>
        </w:rPr>
        <w:t>ination</w:t>
      </w:r>
      <w:r w:rsidRPr="0042166E">
        <w:rPr>
          <w:rFonts w:eastAsia="Times New Roman"/>
          <w:color w:val="000000" w:themeColor="text1"/>
          <w:sz w:val="28"/>
          <w:szCs w:val="28"/>
        </w:rPr>
        <w:t xml:space="preserve"> </w:t>
      </w:r>
      <w:r w:rsidRPr="0042166E" w:rsidR="008027E2">
        <w:rPr>
          <w:rFonts w:eastAsia="Times New Roman"/>
          <w:color w:val="000000" w:themeColor="text1"/>
          <w:sz w:val="28"/>
          <w:szCs w:val="28"/>
        </w:rPr>
        <w:t>Data</w:t>
      </w:r>
      <w:bookmarkEnd w:id="34"/>
    </w:p>
    <w:bookmarkEnd w:id="35"/>
    <w:p w:rsidRPr="007E60FA" w:rsidR="007E60FA" w:rsidP="007E60FA" w:rsidRDefault="007E60FA" w14:paraId="116FF276" w14:textId="46A39DAC">
      <w:pPr>
        <w:spacing w:after="120" w:line="240" w:lineRule="auto"/>
        <w:rPr>
          <w:rFonts w:ascii="Times New Roman" w:hAnsi="Times New Roman" w:eastAsia="Times New Roman" w:cs="Times New Roman"/>
          <w:color w:val="000000" w:themeColor="text1"/>
          <w:sz w:val="22"/>
          <w:szCs w:val="22"/>
        </w:rPr>
      </w:pPr>
      <w:r w:rsidRPr="007E60FA">
        <w:rPr>
          <w:rFonts w:ascii="Times New Roman" w:hAnsi="Times New Roman" w:eastAsia="Times New Roman" w:cs="Times New Roman"/>
          <w:color w:val="000000" w:themeColor="text1"/>
          <w:sz w:val="22"/>
          <w:szCs w:val="22"/>
        </w:rPr>
        <w:t xml:space="preserve">Due to the limited number of responses on our alumni survey, our credentialing exam data is not robust. Of the 9 alumni that responded, 3 reporting taking the National Counselor Examination (NCE). </w:t>
      </w:r>
    </w:p>
    <w:tbl>
      <w:tblPr>
        <w:tblW w:w="4821"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2332"/>
        <w:gridCol w:w="1369"/>
        <w:gridCol w:w="605"/>
        <w:gridCol w:w="1755"/>
        <w:gridCol w:w="659"/>
        <w:gridCol w:w="1214"/>
        <w:gridCol w:w="394"/>
        <w:gridCol w:w="681"/>
      </w:tblGrid>
      <w:tr w:rsidRPr="007309D1" w:rsidR="007E60FA" w:rsidTr="006902F6" w14:paraId="5051CFE0" w14:textId="77777777">
        <w:trPr>
          <w:trHeight w:val="576"/>
        </w:trPr>
        <w:tc>
          <w:tcPr>
            <w:tcW w:w="1294" w:type="pct"/>
            <w:shd w:val="clear" w:color="auto" w:fill="0046AB"/>
            <w:vAlign w:val="center"/>
          </w:tcPr>
          <w:p w:rsidRPr="007309D1" w:rsidR="007E60FA" w:rsidP="006902F6" w:rsidRDefault="007E60FA" w14:paraId="10F24021" w14:textId="77777777">
            <w:pPr>
              <w:keepNext/>
              <w:spacing w:after="0" w:line="240" w:lineRule="auto"/>
              <w:jc w:val="right"/>
              <w:rPr>
                <w:rFonts w:ascii="Times New Roman" w:hAnsi="Times New Roman" w:cs="Times New Roman"/>
                <w:color w:val="FFFFFF" w:themeColor="background1"/>
              </w:rPr>
            </w:pPr>
          </w:p>
        </w:tc>
        <w:tc>
          <w:tcPr>
            <w:tcW w:w="1096" w:type="pct"/>
            <w:gridSpan w:val="2"/>
            <w:shd w:val="clear" w:color="auto" w:fill="0046AB"/>
            <w:vAlign w:val="center"/>
          </w:tcPr>
          <w:p w:rsidRPr="007309D1" w:rsidR="007E60FA" w:rsidP="006902F6" w:rsidRDefault="007E60FA" w14:paraId="3892F653" w14:textId="77777777">
            <w:pPr>
              <w:keepNext/>
              <w:spacing w:after="0" w:line="240" w:lineRule="auto"/>
              <w:jc w:val="right"/>
              <w:rPr>
                <w:rFonts w:ascii="Times New Roman" w:hAnsi="Times New Roman" w:cs="Times New Roman"/>
                <w:b/>
                <w:bCs/>
                <w:color w:val="FFFFFF" w:themeColor="background1"/>
              </w:rPr>
            </w:pPr>
            <w:r w:rsidRPr="007309D1">
              <w:rPr>
                <w:rFonts w:ascii="Times New Roman" w:hAnsi="Times New Roman" w:cs="Times New Roman"/>
                <w:b/>
                <w:bCs/>
                <w:color w:val="FFFFFF" w:themeColor="background1"/>
                <w:sz w:val="22"/>
                <w:szCs w:val="22"/>
              </w:rPr>
              <w:t>Clinical Mental Health Counseling</w:t>
            </w:r>
          </w:p>
        </w:tc>
        <w:tc>
          <w:tcPr>
            <w:tcW w:w="0" w:type="auto"/>
            <w:gridSpan w:val="2"/>
            <w:shd w:val="clear" w:color="auto" w:fill="0046AB"/>
            <w:vAlign w:val="center"/>
          </w:tcPr>
          <w:p w:rsidRPr="007309D1" w:rsidR="007E60FA" w:rsidP="006902F6" w:rsidRDefault="007E60FA" w14:paraId="79009ACD" w14:textId="77777777">
            <w:pPr>
              <w:keepNext/>
              <w:spacing w:after="0" w:line="240" w:lineRule="auto"/>
              <w:jc w:val="right"/>
              <w:rPr>
                <w:rFonts w:ascii="Times New Roman" w:hAnsi="Times New Roman" w:cs="Times New Roman"/>
                <w:b/>
                <w:bCs/>
                <w:color w:val="FFFFFF" w:themeColor="background1"/>
              </w:rPr>
            </w:pPr>
            <w:r w:rsidRPr="007309D1">
              <w:rPr>
                <w:rFonts w:ascii="Times New Roman" w:hAnsi="Times New Roman" w:cs="Times New Roman"/>
                <w:b/>
                <w:bCs/>
                <w:color w:val="FFFFFF" w:themeColor="background1"/>
                <w:sz w:val="22"/>
                <w:szCs w:val="22"/>
              </w:rPr>
              <w:t>Clinical Rehabilitation Counseling</w:t>
            </w:r>
          </w:p>
        </w:tc>
        <w:tc>
          <w:tcPr>
            <w:tcW w:w="0" w:type="auto"/>
            <w:gridSpan w:val="2"/>
            <w:shd w:val="clear" w:color="auto" w:fill="0046AB"/>
            <w:vAlign w:val="center"/>
          </w:tcPr>
          <w:p w:rsidRPr="007309D1" w:rsidR="007E60FA" w:rsidP="006902F6" w:rsidRDefault="007E60FA" w14:paraId="273FA3B5" w14:textId="77777777">
            <w:pPr>
              <w:keepNext/>
              <w:spacing w:after="0" w:line="240" w:lineRule="auto"/>
              <w:jc w:val="right"/>
              <w:rPr>
                <w:rFonts w:ascii="Times New Roman" w:hAnsi="Times New Roman" w:cs="Times New Roman"/>
                <w:color w:val="FFFFFF" w:themeColor="background1"/>
              </w:rPr>
            </w:pPr>
            <w:r w:rsidRPr="007309D1">
              <w:rPr>
                <w:rFonts w:ascii="Times New Roman" w:hAnsi="Times New Roman" w:cs="Times New Roman"/>
                <w:b/>
                <w:bCs/>
                <w:color w:val="FFFFFF" w:themeColor="background1"/>
                <w:sz w:val="22"/>
                <w:szCs w:val="22"/>
              </w:rPr>
              <w:t>School Counseling</w:t>
            </w:r>
          </w:p>
        </w:tc>
        <w:tc>
          <w:tcPr>
            <w:tcW w:w="0" w:type="auto"/>
            <w:shd w:val="clear" w:color="auto" w:fill="0046AB"/>
            <w:vAlign w:val="center"/>
          </w:tcPr>
          <w:p w:rsidRPr="007309D1" w:rsidR="007E60FA" w:rsidP="006902F6" w:rsidRDefault="007E60FA" w14:paraId="4F782C8C" w14:textId="77777777">
            <w:pPr>
              <w:keepNext/>
              <w:spacing w:after="0" w:line="240" w:lineRule="auto"/>
              <w:jc w:val="right"/>
              <w:rPr>
                <w:rFonts w:ascii="Times New Roman" w:hAnsi="Times New Roman" w:cs="Times New Roman"/>
                <w:color w:val="FFFFFF" w:themeColor="background1"/>
              </w:rPr>
            </w:pPr>
            <w:r w:rsidRPr="007309D1">
              <w:rPr>
                <w:rFonts w:ascii="Times New Roman" w:hAnsi="Times New Roman" w:cs="Times New Roman"/>
                <w:color w:val="FFFFFF" w:themeColor="background1"/>
                <w:sz w:val="22"/>
                <w:szCs w:val="22"/>
              </w:rPr>
              <w:t>Total</w:t>
            </w:r>
          </w:p>
        </w:tc>
      </w:tr>
      <w:tr w:rsidRPr="007309D1" w:rsidR="007E60FA" w:rsidTr="006902F6" w14:paraId="487ABAD9" w14:textId="77777777">
        <w:trPr>
          <w:trHeight w:val="432"/>
        </w:trPr>
        <w:tc>
          <w:tcPr>
            <w:tcW w:w="1294" w:type="pct"/>
            <w:shd w:val="clear" w:color="auto" w:fill="D9D9D9" w:themeFill="background1" w:themeFillShade="D9"/>
            <w:vAlign w:val="center"/>
          </w:tcPr>
          <w:p w:rsidRPr="007309D1" w:rsidR="007E60FA" w:rsidP="006902F6" w:rsidRDefault="007E60FA" w14:paraId="6DA0961F" w14:textId="77777777">
            <w:pPr>
              <w:spacing w:after="0" w:line="240" w:lineRule="auto"/>
              <w:jc w:val="right"/>
              <w:rPr>
                <w:rFonts w:ascii="Times New Roman" w:hAnsi="Times New Roman" w:cs="Times New Roman"/>
                <w:b/>
                <w:bCs/>
              </w:rPr>
            </w:pPr>
            <w:r w:rsidRPr="007309D1">
              <w:rPr>
                <w:rFonts w:ascii="Times New Roman" w:hAnsi="Times New Roman" w:cs="Times New Roman"/>
                <w:b/>
                <w:bCs/>
                <w:sz w:val="22"/>
                <w:szCs w:val="22"/>
              </w:rPr>
              <w:t>Yes, I have taken the NCE</w:t>
            </w:r>
          </w:p>
        </w:tc>
        <w:tc>
          <w:tcPr>
            <w:tcW w:w="760" w:type="pct"/>
            <w:shd w:val="clear" w:color="auto" w:fill="F2F2F2" w:themeFill="background1" w:themeFillShade="F2"/>
            <w:vAlign w:val="center"/>
          </w:tcPr>
          <w:p w:rsidRPr="007309D1" w:rsidR="007E60FA" w:rsidP="006902F6" w:rsidRDefault="007E60FA" w14:paraId="44AC039F"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75.00%</w:t>
            </w:r>
          </w:p>
        </w:tc>
        <w:tc>
          <w:tcPr>
            <w:tcW w:w="0" w:type="auto"/>
            <w:shd w:val="clear" w:color="auto" w:fill="F2F2F2" w:themeFill="background1" w:themeFillShade="F2"/>
            <w:vAlign w:val="center"/>
          </w:tcPr>
          <w:p w:rsidRPr="007309D1" w:rsidR="007E60FA" w:rsidP="006902F6" w:rsidRDefault="007E60FA" w14:paraId="1613B4DE"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3</w:t>
            </w:r>
          </w:p>
        </w:tc>
        <w:tc>
          <w:tcPr>
            <w:tcW w:w="0" w:type="auto"/>
            <w:shd w:val="clear" w:color="auto" w:fill="F2F2F2" w:themeFill="background1" w:themeFillShade="F2"/>
            <w:vAlign w:val="center"/>
          </w:tcPr>
          <w:p w:rsidRPr="007309D1" w:rsidR="007E60FA" w:rsidP="006902F6" w:rsidRDefault="007E60FA" w14:paraId="0D0E74C7"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0.00%</w:t>
            </w:r>
          </w:p>
        </w:tc>
        <w:tc>
          <w:tcPr>
            <w:tcW w:w="0" w:type="auto"/>
            <w:shd w:val="clear" w:color="auto" w:fill="F2F2F2" w:themeFill="background1" w:themeFillShade="F2"/>
            <w:vAlign w:val="center"/>
          </w:tcPr>
          <w:p w:rsidRPr="007309D1" w:rsidR="007E60FA" w:rsidP="006902F6" w:rsidRDefault="007E60FA" w14:paraId="7EA2BEBF" w14:textId="77777777">
            <w:pPr>
              <w:spacing w:after="0" w:line="240" w:lineRule="auto"/>
              <w:jc w:val="right"/>
              <w:rPr>
                <w:rFonts w:ascii="Times New Roman" w:hAnsi="Times New Roman" w:cs="Times New Roman"/>
              </w:rPr>
            </w:pPr>
            <w:r>
              <w:rPr>
                <w:rFonts w:ascii="Times New Roman" w:hAnsi="Times New Roman" w:cs="Times New Roman"/>
              </w:rPr>
              <w:t>0</w:t>
            </w:r>
          </w:p>
        </w:tc>
        <w:tc>
          <w:tcPr>
            <w:tcW w:w="0" w:type="auto"/>
            <w:shd w:val="clear" w:color="auto" w:fill="F2F2F2" w:themeFill="background1" w:themeFillShade="F2"/>
            <w:vAlign w:val="center"/>
          </w:tcPr>
          <w:p w:rsidRPr="007309D1" w:rsidR="007E60FA" w:rsidP="006902F6" w:rsidRDefault="007E60FA" w14:paraId="447C9807"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0.00%</w:t>
            </w:r>
          </w:p>
        </w:tc>
        <w:tc>
          <w:tcPr>
            <w:tcW w:w="0" w:type="auto"/>
            <w:shd w:val="clear" w:color="auto" w:fill="F2F2F2" w:themeFill="background1" w:themeFillShade="F2"/>
            <w:vAlign w:val="center"/>
          </w:tcPr>
          <w:p w:rsidRPr="007309D1" w:rsidR="007E60FA" w:rsidP="006902F6" w:rsidRDefault="007E60FA" w14:paraId="7AE11AEF"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w:t>
            </w:r>
          </w:p>
        </w:tc>
        <w:tc>
          <w:tcPr>
            <w:tcW w:w="0" w:type="auto"/>
            <w:shd w:val="clear" w:color="auto" w:fill="F2F2F2" w:themeFill="background1" w:themeFillShade="F2"/>
            <w:vAlign w:val="center"/>
          </w:tcPr>
          <w:p w:rsidRPr="00925462" w:rsidR="007E60FA" w:rsidP="006902F6" w:rsidRDefault="007E60FA" w14:paraId="28D32D39" w14:textId="77777777">
            <w:pPr>
              <w:spacing w:after="0" w:line="240" w:lineRule="auto"/>
              <w:jc w:val="right"/>
              <w:rPr>
                <w:rFonts w:ascii="Times New Roman" w:hAnsi="Times New Roman" w:cs="Times New Roman"/>
                <w:b/>
                <w:bCs/>
              </w:rPr>
            </w:pPr>
            <w:r w:rsidRPr="00925462">
              <w:rPr>
                <w:rFonts w:ascii="Times New Roman" w:hAnsi="Times New Roman" w:cs="Times New Roman"/>
                <w:b/>
                <w:bCs/>
              </w:rPr>
              <w:t>3</w:t>
            </w:r>
          </w:p>
        </w:tc>
      </w:tr>
      <w:tr w:rsidRPr="007309D1" w:rsidR="007E60FA" w:rsidTr="006902F6" w14:paraId="54958733" w14:textId="77777777">
        <w:trPr>
          <w:trHeight w:val="432"/>
        </w:trPr>
        <w:tc>
          <w:tcPr>
            <w:tcW w:w="1294" w:type="pct"/>
            <w:shd w:val="clear" w:color="auto" w:fill="D9D9D9" w:themeFill="background1" w:themeFillShade="D9"/>
            <w:vAlign w:val="center"/>
          </w:tcPr>
          <w:p w:rsidRPr="007309D1" w:rsidR="007E60FA" w:rsidP="006902F6" w:rsidRDefault="007E60FA" w14:paraId="275EFA30" w14:textId="77777777">
            <w:pPr>
              <w:spacing w:after="0" w:line="240" w:lineRule="auto"/>
              <w:jc w:val="right"/>
              <w:rPr>
                <w:rFonts w:ascii="Times New Roman" w:hAnsi="Times New Roman" w:cs="Times New Roman"/>
                <w:b/>
                <w:bCs/>
              </w:rPr>
            </w:pPr>
            <w:r w:rsidRPr="007309D1">
              <w:rPr>
                <w:rFonts w:ascii="Times New Roman" w:hAnsi="Times New Roman" w:cs="Times New Roman"/>
                <w:b/>
                <w:bCs/>
                <w:sz w:val="22"/>
                <w:szCs w:val="22"/>
              </w:rPr>
              <w:t>I plan to take the NCE in the future</w:t>
            </w:r>
          </w:p>
        </w:tc>
        <w:tc>
          <w:tcPr>
            <w:tcW w:w="760" w:type="pct"/>
            <w:shd w:val="clear" w:color="auto" w:fill="F2F2F2" w:themeFill="background1" w:themeFillShade="F2"/>
            <w:vAlign w:val="center"/>
          </w:tcPr>
          <w:p w:rsidRPr="007309D1" w:rsidR="007E60FA" w:rsidP="006902F6" w:rsidRDefault="007E60FA" w14:paraId="01B0D7BC"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66.67%</w:t>
            </w:r>
          </w:p>
        </w:tc>
        <w:tc>
          <w:tcPr>
            <w:tcW w:w="0" w:type="auto"/>
            <w:shd w:val="clear" w:color="auto" w:fill="F2F2F2" w:themeFill="background1" w:themeFillShade="F2"/>
            <w:vAlign w:val="center"/>
          </w:tcPr>
          <w:p w:rsidRPr="007309D1" w:rsidR="007E60FA" w:rsidP="006902F6" w:rsidRDefault="007E60FA" w14:paraId="78510808"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4</w:t>
            </w:r>
          </w:p>
        </w:tc>
        <w:tc>
          <w:tcPr>
            <w:tcW w:w="0" w:type="auto"/>
            <w:shd w:val="clear" w:color="auto" w:fill="F2F2F2" w:themeFill="background1" w:themeFillShade="F2"/>
            <w:vAlign w:val="center"/>
          </w:tcPr>
          <w:p w:rsidRPr="007309D1" w:rsidR="007E60FA" w:rsidP="006902F6" w:rsidRDefault="007E60FA" w14:paraId="57AE18B6"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33.33%</w:t>
            </w:r>
          </w:p>
        </w:tc>
        <w:tc>
          <w:tcPr>
            <w:tcW w:w="0" w:type="auto"/>
            <w:shd w:val="clear" w:color="auto" w:fill="F2F2F2" w:themeFill="background1" w:themeFillShade="F2"/>
            <w:vAlign w:val="center"/>
          </w:tcPr>
          <w:p w:rsidRPr="007309D1" w:rsidR="007E60FA" w:rsidP="006902F6" w:rsidRDefault="007E60FA" w14:paraId="4CF6EDFC" w14:textId="77777777">
            <w:pPr>
              <w:spacing w:after="0" w:line="240" w:lineRule="auto"/>
              <w:jc w:val="right"/>
              <w:rPr>
                <w:rFonts w:ascii="Times New Roman" w:hAnsi="Times New Roman" w:cs="Times New Roman"/>
              </w:rPr>
            </w:pPr>
            <w:r>
              <w:rPr>
                <w:rFonts w:ascii="Times New Roman" w:hAnsi="Times New Roman" w:cs="Times New Roman"/>
              </w:rPr>
              <w:t>1</w:t>
            </w:r>
          </w:p>
        </w:tc>
        <w:tc>
          <w:tcPr>
            <w:tcW w:w="0" w:type="auto"/>
            <w:shd w:val="clear" w:color="auto" w:fill="F2F2F2" w:themeFill="background1" w:themeFillShade="F2"/>
            <w:vAlign w:val="center"/>
          </w:tcPr>
          <w:p w:rsidRPr="007309D1" w:rsidR="007E60FA" w:rsidP="006902F6" w:rsidRDefault="007E60FA" w14:paraId="3814BDA8"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0.00%</w:t>
            </w:r>
          </w:p>
        </w:tc>
        <w:tc>
          <w:tcPr>
            <w:tcW w:w="0" w:type="auto"/>
            <w:shd w:val="clear" w:color="auto" w:fill="F2F2F2" w:themeFill="background1" w:themeFillShade="F2"/>
            <w:vAlign w:val="center"/>
          </w:tcPr>
          <w:p w:rsidRPr="007309D1" w:rsidR="007E60FA" w:rsidP="006902F6" w:rsidRDefault="007E60FA" w14:paraId="0EBC9918"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w:t>
            </w:r>
          </w:p>
        </w:tc>
        <w:tc>
          <w:tcPr>
            <w:tcW w:w="0" w:type="auto"/>
            <w:shd w:val="clear" w:color="auto" w:fill="F2F2F2" w:themeFill="background1" w:themeFillShade="F2"/>
            <w:vAlign w:val="center"/>
          </w:tcPr>
          <w:p w:rsidRPr="00925462" w:rsidR="007E60FA" w:rsidP="006902F6" w:rsidRDefault="007E60FA" w14:paraId="7449F6FF" w14:textId="77777777">
            <w:pPr>
              <w:spacing w:after="0" w:line="240" w:lineRule="auto"/>
              <w:jc w:val="right"/>
              <w:rPr>
                <w:rFonts w:ascii="Times New Roman" w:hAnsi="Times New Roman" w:cs="Times New Roman"/>
                <w:b/>
                <w:bCs/>
              </w:rPr>
            </w:pPr>
            <w:r w:rsidRPr="00925462">
              <w:rPr>
                <w:rFonts w:ascii="Times New Roman" w:hAnsi="Times New Roman" w:cs="Times New Roman"/>
                <w:b/>
                <w:bCs/>
              </w:rPr>
              <w:t>5</w:t>
            </w:r>
          </w:p>
        </w:tc>
      </w:tr>
      <w:tr w:rsidRPr="007309D1" w:rsidR="007E60FA" w:rsidTr="006902F6" w14:paraId="4B1E30EE" w14:textId="77777777">
        <w:trPr>
          <w:trHeight w:val="432"/>
        </w:trPr>
        <w:tc>
          <w:tcPr>
            <w:tcW w:w="1294" w:type="pct"/>
            <w:shd w:val="clear" w:color="auto" w:fill="D9D9D9" w:themeFill="background1" w:themeFillShade="D9"/>
            <w:vAlign w:val="center"/>
          </w:tcPr>
          <w:p w:rsidRPr="007309D1" w:rsidR="007E60FA" w:rsidP="006902F6" w:rsidRDefault="007E60FA" w14:paraId="0770A565" w14:textId="77777777">
            <w:pPr>
              <w:spacing w:after="0" w:line="240" w:lineRule="auto"/>
              <w:jc w:val="right"/>
              <w:rPr>
                <w:rFonts w:ascii="Times New Roman" w:hAnsi="Times New Roman" w:cs="Times New Roman"/>
                <w:b/>
                <w:bCs/>
              </w:rPr>
            </w:pPr>
            <w:r w:rsidRPr="007309D1">
              <w:rPr>
                <w:rFonts w:ascii="Times New Roman" w:hAnsi="Times New Roman" w:cs="Times New Roman"/>
                <w:b/>
                <w:bCs/>
                <w:sz w:val="22"/>
                <w:szCs w:val="22"/>
              </w:rPr>
              <w:t>No, I do not plan to take the NCE</w:t>
            </w:r>
          </w:p>
        </w:tc>
        <w:tc>
          <w:tcPr>
            <w:tcW w:w="760" w:type="pct"/>
            <w:shd w:val="clear" w:color="auto" w:fill="F2F2F2" w:themeFill="background1" w:themeFillShade="F2"/>
            <w:vAlign w:val="center"/>
          </w:tcPr>
          <w:p w:rsidRPr="007309D1" w:rsidR="007E60FA" w:rsidP="006902F6" w:rsidRDefault="007E60FA" w14:paraId="0785BC75"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0.00%</w:t>
            </w:r>
          </w:p>
        </w:tc>
        <w:tc>
          <w:tcPr>
            <w:tcW w:w="0" w:type="auto"/>
            <w:shd w:val="clear" w:color="auto" w:fill="F2F2F2" w:themeFill="background1" w:themeFillShade="F2"/>
            <w:vAlign w:val="center"/>
          </w:tcPr>
          <w:p w:rsidRPr="007309D1" w:rsidR="007E60FA" w:rsidP="006902F6" w:rsidRDefault="007E60FA" w14:paraId="309B80CA"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w:t>
            </w:r>
          </w:p>
        </w:tc>
        <w:tc>
          <w:tcPr>
            <w:tcW w:w="0" w:type="auto"/>
            <w:shd w:val="clear" w:color="auto" w:fill="F2F2F2" w:themeFill="background1" w:themeFillShade="F2"/>
            <w:vAlign w:val="center"/>
          </w:tcPr>
          <w:p w:rsidRPr="007309D1" w:rsidR="007E60FA" w:rsidP="006902F6" w:rsidRDefault="007E60FA" w14:paraId="58A88645"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0.00%</w:t>
            </w:r>
          </w:p>
        </w:tc>
        <w:tc>
          <w:tcPr>
            <w:tcW w:w="0" w:type="auto"/>
            <w:shd w:val="clear" w:color="auto" w:fill="F2F2F2" w:themeFill="background1" w:themeFillShade="F2"/>
            <w:vAlign w:val="center"/>
          </w:tcPr>
          <w:p w:rsidRPr="007309D1" w:rsidR="007E60FA" w:rsidP="006902F6" w:rsidRDefault="007E60FA" w14:paraId="5433EA72"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0</w:t>
            </w:r>
          </w:p>
        </w:tc>
        <w:tc>
          <w:tcPr>
            <w:tcW w:w="0" w:type="auto"/>
            <w:shd w:val="clear" w:color="auto" w:fill="F2F2F2" w:themeFill="background1" w:themeFillShade="F2"/>
            <w:vAlign w:val="center"/>
          </w:tcPr>
          <w:p w:rsidRPr="007309D1" w:rsidR="007E60FA" w:rsidP="006902F6" w:rsidRDefault="007E60FA" w14:paraId="66B5E809"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100.00%</w:t>
            </w:r>
          </w:p>
        </w:tc>
        <w:tc>
          <w:tcPr>
            <w:tcW w:w="0" w:type="auto"/>
            <w:shd w:val="clear" w:color="auto" w:fill="F2F2F2" w:themeFill="background1" w:themeFillShade="F2"/>
            <w:vAlign w:val="center"/>
          </w:tcPr>
          <w:p w:rsidRPr="007309D1" w:rsidR="007E60FA" w:rsidP="006902F6" w:rsidRDefault="007E60FA" w14:paraId="6B938C31" w14:textId="77777777">
            <w:pPr>
              <w:spacing w:after="0" w:line="240" w:lineRule="auto"/>
              <w:jc w:val="right"/>
              <w:rPr>
                <w:rFonts w:ascii="Times New Roman" w:hAnsi="Times New Roman" w:cs="Times New Roman"/>
              </w:rPr>
            </w:pPr>
            <w:r w:rsidRPr="007309D1">
              <w:rPr>
                <w:rFonts w:ascii="Times New Roman" w:hAnsi="Times New Roman" w:cs="Times New Roman"/>
                <w:sz w:val="22"/>
                <w:szCs w:val="22"/>
              </w:rPr>
              <w:t>1</w:t>
            </w:r>
          </w:p>
        </w:tc>
        <w:tc>
          <w:tcPr>
            <w:tcW w:w="0" w:type="auto"/>
            <w:shd w:val="clear" w:color="auto" w:fill="F2F2F2" w:themeFill="background1" w:themeFillShade="F2"/>
            <w:vAlign w:val="center"/>
          </w:tcPr>
          <w:p w:rsidRPr="00925462" w:rsidR="007E60FA" w:rsidP="006902F6" w:rsidRDefault="007E60FA" w14:paraId="1676155C" w14:textId="77777777">
            <w:pPr>
              <w:spacing w:after="0" w:line="240" w:lineRule="auto"/>
              <w:jc w:val="right"/>
              <w:rPr>
                <w:rFonts w:ascii="Times New Roman" w:hAnsi="Times New Roman" w:cs="Times New Roman"/>
                <w:b/>
                <w:bCs/>
              </w:rPr>
            </w:pPr>
            <w:r w:rsidRPr="00925462">
              <w:rPr>
                <w:rFonts w:ascii="Times New Roman" w:hAnsi="Times New Roman" w:cs="Times New Roman"/>
                <w:b/>
                <w:bCs/>
                <w:sz w:val="22"/>
                <w:szCs w:val="22"/>
              </w:rPr>
              <w:t>1</w:t>
            </w:r>
          </w:p>
        </w:tc>
      </w:tr>
      <w:tr w:rsidRPr="007309D1" w:rsidR="007E60FA" w:rsidTr="006902F6" w14:paraId="3D0A5EBC" w14:textId="77777777">
        <w:trPr>
          <w:trHeight w:val="432"/>
        </w:trPr>
        <w:tc>
          <w:tcPr>
            <w:tcW w:w="1294" w:type="pct"/>
            <w:shd w:val="clear" w:color="auto" w:fill="D9D9D9" w:themeFill="background1" w:themeFillShade="D9"/>
            <w:vAlign w:val="center"/>
          </w:tcPr>
          <w:p w:rsidRPr="007309D1" w:rsidR="007E60FA" w:rsidP="006902F6" w:rsidRDefault="007E60FA" w14:paraId="6047F160" w14:textId="77777777">
            <w:pPr>
              <w:spacing w:after="0" w:line="240" w:lineRule="auto"/>
              <w:jc w:val="right"/>
              <w:rPr>
                <w:rFonts w:ascii="Times New Roman" w:hAnsi="Times New Roman" w:cs="Times New Roman"/>
                <w:b/>
                <w:bCs/>
                <w:sz w:val="22"/>
                <w:szCs w:val="22"/>
              </w:rPr>
            </w:pPr>
            <w:r>
              <w:rPr>
                <w:rFonts w:ascii="Times New Roman" w:hAnsi="Times New Roman" w:cs="Times New Roman"/>
                <w:b/>
                <w:bCs/>
                <w:sz w:val="22"/>
                <w:szCs w:val="22"/>
              </w:rPr>
              <w:t>Total</w:t>
            </w:r>
          </w:p>
        </w:tc>
        <w:tc>
          <w:tcPr>
            <w:tcW w:w="760" w:type="pct"/>
            <w:shd w:val="clear" w:color="auto" w:fill="F2F2F2" w:themeFill="background1" w:themeFillShade="F2"/>
            <w:vAlign w:val="center"/>
          </w:tcPr>
          <w:p w:rsidRPr="007309D1" w:rsidR="007E60FA" w:rsidP="006902F6" w:rsidRDefault="007E60FA" w14:paraId="4303E4B0" w14:textId="77777777">
            <w:pPr>
              <w:spacing w:after="0" w:line="240" w:lineRule="auto"/>
              <w:jc w:val="right"/>
              <w:rPr>
                <w:rFonts w:ascii="Times New Roman" w:hAnsi="Times New Roman" w:cs="Times New Roman"/>
                <w:sz w:val="22"/>
                <w:szCs w:val="22"/>
              </w:rPr>
            </w:pPr>
          </w:p>
        </w:tc>
        <w:tc>
          <w:tcPr>
            <w:tcW w:w="0" w:type="auto"/>
            <w:shd w:val="clear" w:color="auto" w:fill="F2F2F2" w:themeFill="background1" w:themeFillShade="F2"/>
            <w:vAlign w:val="center"/>
          </w:tcPr>
          <w:p w:rsidRPr="00925462" w:rsidR="007E60FA" w:rsidP="006902F6" w:rsidRDefault="007E60FA" w14:paraId="07691499" w14:textId="77777777">
            <w:pPr>
              <w:spacing w:after="0" w:line="240" w:lineRule="auto"/>
              <w:jc w:val="right"/>
              <w:rPr>
                <w:rFonts w:ascii="Times New Roman" w:hAnsi="Times New Roman" w:cs="Times New Roman"/>
                <w:b/>
                <w:bCs/>
                <w:sz w:val="22"/>
                <w:szCs w:val="22"/>
              </w:rPr>
            </w:pPr>
            <w:r w:rsidRPr="00925462">
              <w:rPr>
                <w:rFonts w:ascii="Times New Roman" w:hAnsi="Times New Roman" w:cs="Times New Roman"/>
                <w:b/>
                <w:bCs/>
                <w:sz w:val="22"/>
                <w:szCs w:val="22"/>
              </w:rPr>
              <w:t>7</w:t>
            </w:r>
          </w:p>
        </w:tc>
        <w:tc>
          <w:tcPr>
            <w:tcW w:w="0" w:type="auto"/>
            <w:shd w:val="clear" w:color="auto" w:fill="F2F2F2" w:themeFill="background1" w:themeFillShade="F2"/>
            <w:vAlign w:val="center"/>
          </w:tcPr>
          <w:p w:rsidRPr="00925462" w:rsidR="007E60FA" w:rsidP="006902F6" w:rsidRDefault="007E60FA" w14:paraId="6547F132" w14:textId="77777777">
            <w:pPr>
              <w:spacing w:after="0" w:line="240" w:lineRule="auto"/>
              <w:jc w:val="right"/>
              <w:rPr>
                <w:rFonts w:ascii="Times New Roman" w:hAnsi="Times New Roman" w:cs="Times New Roman"/>
                <w:b/>
                <w:bCs/>
                <w:sz w:val="22"/>
                <w:szCs w:val="22"/>
              </w:rPr>
            </w:pPr>
          </w:p>
        </w:tc>
        <w:tc>
          <w:tcPr>
            <w:tcW w:w="0" w:type="auto"/>
            <w:shd w:val="clear" w:color="auto" w:fill="F2F2F2" w:themeFill="background1" w:themeFillShade="F2"/>
            <w:vAlign w:val="center"/>
          </w:tcPr>
          <w:p w:rsidRPr="00925462" w:rsidR="007E60FA" w:rsidP="006902F6" w:rsidRDefault="007E60FA" w14:paraId="13FCED2C" w14:textId="77777777">
            <w:pPr>
              <w:spacing w:after="0" w:line="240" w:lineRule="auto"/>
              <w:jc w:val="right"/>
              <w:rPr>
                <w:rFonts w:ascii="Times New Roman" w:hAnsi="Times New Roman" w:cs="Times New Roman"/>
                <w:b/>
                <w:bCs/>
                <w:sz w:val="22"/>
                <w:szCs w:val="22"/>
              </w:rPr>
            </w:pPr>
            <w:r w:rsidRPr="00925462">
              <w:rPr>
                <w:rFonts w:ascii="Times New Roman" w:hAnsi="Times New Roman" w:cs="Times New Roman"/>
                <w:b/>
                <w:bCs/>
                <w:sz w:val="22"/>
                <w:szCs w:val="22"/>
              </w:rPr>
              <w:t>1</w:t>
            </w:r>
          </w:p>
        </w:tc>
        <w:tc>
          <w:tcPr>
            <w:tcW w:w="0" w:type="auto"/>
            <w:shd w:val="clear" w:color="auto" w:fill="F2F2F2" w:themeFill="background1" w:themeFillShade="F2"/>
            <w:vAlign w:val="center"/>
          </w:tcPr>
          <w:p w:rsidRPr="00925462" w:rsidR="007E60FA" w:rsidP="006902F6" w:rsidRDefault="007E60FA" w14:paraId="69237AF0" w14:textId="77777777">
            <w:pPr>
              <w:spacing w:after="0" w:line="240" w:lineRule="auto"/>
              <w:jc w:val="right"/>
              <w:rPr>
                <w:rFonts w:ascii="Times New Roman" w:hAnsi="Times New Roman" w:cs="Times New Roman"/>
                <w:b/>
                <w:bCs/>
                <w:sz w:val="22"/>
                <w:szCs w:val="22"/>
              </w:rPr>
            </w:pPr>
          </w:p>
        </w:tc>
        <w:tc>
          <w:tcPr>
            <w:tcW w:w="0" w:type="auto"/>
            <w:shd w:val="clear" w:color="auto" w:fill="F2F2F2" w:themeFill="background1" w:themeFillShade="F2"/>
            <w:vAlign w:val="center"/>
          </w:tcPr>
          <w:p w:rsidRPr="00925462" w:rsidR="007E60FA" w:rsidP="006902F6" w:rsidRDefault="007E60FA" w14:paraId="11302DBF" w14:textId="77777777">
            <w:pPr>
              <w:spacing w:after="0" w:line="240" w:lineRule="auto"/>
              <w:jc w:val="right"/>
              <w:rPr>
                <w:rFonts w:ascii="Times New Roman" w:hAnsi="Times New Roman" w:cs="Times New Roman"/>
                <w:b/>
                <w:bCs/>
                <w:sz w:val="22"/>
                <w:szCs w:val="22"/>
              </w:rPr>
            </w:pPr>
            <w:r w:rsidRPr="00925462">
              <w:rPr>
                <w:rFonts w:ascii="Times New Roman" w:hAnsi="Times New Roman" w:cs="Times New Roman"/>
                <w:b/>
                <w:bCs/>
                <w:sz w:val="22"/>
                <w:szCs w:val="22"/>
              </w:rPr>
              <w:t>1</w:t>
            </w:r>
          </w:p>
        </w:tc>
        <w:tc>
          <w:tcPr>
            <w:tcW w:w="0" w:type="auto"/>
            <w:shd w:val="clear" w:color="auto" w:fill="F2F2F2" w:themeFill="background1" w:themeFillShade="F2"/>
            <w:vAlign w:val="center"/>
          </w:tcPr>
          <w:p w:rsidRPr="007309D1" w:rsidR="007E60FA" w:rsidP="006902F6" w:rsidRDefault="007E60FA" w14:paraId="0057A2BA" w14:textId="77777777">
            <w:pPr>
              <w:spacing w:after="0" w:line="240" w:lineRule="auto"/>
              <w:jc w:val="right"/>
              <w:rPr>
                <w:rFonts w:ascii="Times New Roman" w:hAnsi="Times New Roman" w:cs="Times New Roman"/>
                <w:sz w:val="22"/>
                <w:szCs w:val="22"/>
              </w:rPr>
            </w:pPr>
          </w:p>
        </w:tc>
      </w:tr>
    </w:tbl>
    <w:p w:rsidR="007E60FA" w:rsidP="007E60FA" w:rsidRDefault="007E60FA" w14:paraId="5E6C448D" w14:textId="77777777">
      <w:pPr>
        <w:spacing w:after="120" w:line="240" w:lineRule="auto"/>
        <w:rPr>
          <w:rFonts w:ascii="Times New Roman" w:hAnsi="Times New Roman" w:eastAsia="Times New Roman" w:cs="Times New Roman"/>
          <w:color w:val="000000" w:themeColor="text1"/>
        </w:rPr>
      </w:pPr>
    </w:p>
    <w:p w:rsidR="003F46CD" w:rsidRDefault="003F46CD" w14:paraId="126EA189" w14:textId="77777777">
      <w:pPr>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z w:val="22"/>
          <w:szCs w:val="22"/>
        </w:rPr>
        <w:br w:type="page"/>
      </w:r>
    </w:p>
    <w:p w:rsidRPr="007E60FA" w:rsidR="007E60FA" w:rsidP="007E60FA" w:rsidRDefault="007E60FA" w14:paraId="766D0398" w14:textId="2B771508">
      <w:pPr>
        <w:spacing w:before="120" w:after="120" w:line="240" w:lineRule="auto"/>
        <w:rPr>
          <w:rFonts w:ascii="Times New Roman" w:hAnsi="Times New Roman" w:eastAsia="Times New Roman" w:cs="Times New Roman"/>
          <w:color w:val="000000" w:themeColor="text1"/>
          <w:sz w:val="22"/>
          <w:szCs w:val="22"/>
        </w:rPr>
      </w:pPr>
      <w:r w:rsidRPr="007E60FA">
        <w:rPr>
          <w:rFonts w:ascii="Times New Roman" w:hAnsi="Times New Roman" w:eastAsia="Times New Roman" w:cs="Times New Roman"/>
          <w:color w:val="000000" w:themeColor="text1"/>
          <w:sz w:val="22"/>
          <w:szCs w:val="22"/>
        </w:rPr>
        <w:t>Of the 3 alumni that reported taking the NCE</w:t>
      </w:r>
      <w:r w:rsidRPr="007E60FA">
        <w:rPr>
          <w:rFonts w:ascii="Times New Roman" w:hAnsi="Times New Roman" w:cs="Times New Roman"/>
          <w:sz w:val="22"/>
          <w:szCs w:val="22"/>
        </w:rPr>
        <w:t>, 2 reported that they passed and 1 did not respond.</w:t>
      </w:r>
    </w:p>
    <w:tbl>
      <w:tblPr>
        <w:tblW w:w="482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2330"/>
        <w:gridCol w:w="1348"/>
        <w:gridCol w:w="631"/>
        <w:gridCol w:w="1710"/>
        <w:gridCol w:w="721"/>
        <w:gridCol w:w="1171"/>
        <w:gridCol w:w="414"/>
        <w:gridCol w:w="683"/>
      </w:tblGrid>
      <w:tr w:rsidRPr="00C818ED" w:rsidR="007E60FA" w:rsidTr="006902F6" w14:paraId="7C6AE350" w14:textId="77777777">
        <w:trPr>
          <w:trHeight w:val="576"/>
        </w:trPr>
        <w:tc>
          <w:tcPr>
            <w:tcW w:w="1294" w:type="pct"/>
            <w:shd w:val="clear" w:color="auto" w:fill="0046AB"/>
            <w:vAlign w:val="center"/>
          </w:tcPr>
          <w:p w:rsidRPr="00C818ED" w:rsidR="007E60FA" w:rsidP="006902F6" w:rsidRDefault="007E60FA" w14:paraId="7F16438D" w14:textId="77777777">
            <w:pPr>
              <w:keepNext/>
              <w:spacing w:after="0" w:line="240" w:lineRule="auto"/>
              <w:jc w:val="right"/>
              <w:rPr>
                <w:rFonts w:ascii="Times New Roman" w:hAnsi="Times New Roman" w:cs="Times New Roman"/>
              </w:rPr>
            </w:pPr>
          </w:p>
        </w:tc>
        <w:tc>
          <w:tcPr>
            <w:tcW w:w="1098" w:type="pct"/>
            <w:gridSpan w:val="2"/>
            <w:shd w:val="clear" w:color="auto" w:fill="0046AB"/>
            <w:vAlign w:val="center"/>
          </w:tcPr>
          <w:p w:rsidRPr="00C818ED" w:rsidR="007E60FA" w:rsidP="006902F6" w:rsidRDefault="007E60FA" w14:paraId="142A7954" w14:textId="77777777">
            <w:pPr>
              <w:keepNext/>
              <w:spacing w:after="0" w:line="240" w:lineRule="auto"/>
              <w:jc w:val="right"/>
              <w:rPr>
                <w:rFonts w:ascii="Times New Roman" w:hAnsi="Times New Roman" w:cs="Times New Roman"/>
                <w:b/>
                <w:bCs/>
                <w:color w:val="FFFFFF" w:themeColor="background1"/>
              </w:rPr>
            </w:pPr>
            <w:r w:rsidRPr="00C818ED">
              <w:rPr>
                <w:rFonts w:ascii="Times New Roman" w:hAnsi="Times New Roman" w:cs="Times New Roman"/>
                <w:b/>
                <w:bCs/>
                <w:color w:val="FFFFFF" w:themeColor="background1"/>
                <w:sz w:val="22"/>
                <w:szCs w:val="22"/>
              </w:rPr>
              <w:t>Clinical Mental Health Counseling</w:t>
            </w:r>
          </w:p>
        </w:tc>
        <w:tc>
          <w:tcPr>
            <w:tcW w:w="1349" w:type="pct"/>
            <w:gridSpan w:val="2"/>
            <w:shd w:val="clear" w:color="auto" w:fill="0046AB"/>
            <w:vAlign w:val="center"/>
          </w:tcPr>
          <w:p w:rsidRPr="00C818ED" w:rsidR="007E60FA" w:rsidP="006902F6" w:rsidRDefault="007E60FA" w14:paraId="3C7D3DCB" w14:textId="77777777">
            <w:pPr>
              <w:keepNext/>
              <w:spacing w:after="0" w:line="240" w:lineRule="auto"/>
              <w:jc w:val="right"/>
              <w:rPr>
                <w:rFonts w:ascii="Times New Roman" w:hAnsi="Times New Roman" w:cs="Times New Roman"/>
                <w:b/>
                <w:bCs/>
                <w:color w:val="FFFFFF" w:themeColor="background1"/>
              </w:rPr>
            </w:pPr>
            <w:r w:rsidRPr="00C818ED">
              <w:rPr>
                <w:rFonts w:ascii="Times New Roman" w:hAnsi="Times New Roman" w:cs="Times New Roman"/>
                <w:b/>
                <w:bCs/>
                <w:color w:val="FFFFFF" w:themeColor="background1"/>
                <w:sz w:val="22"/>
                <w:szCs w:val="22"/>
              </w:rPr>
              <w:t>Clinical Rehabilitation Counseling</w:t>
            </w:r>
          </w:p>
        </w:tc>
        <w:tc>
          <w:tcPr>
            <w:tcW w:w="880" w:type="pct"/>
            <w:gridSpan w:val="2"/>
            <w:shd w:val="clear" w:color="auto" w:fill="0046AB"/>
            <w:vAlign w:val="center"/>
          </w:tcPr>
          <w:p w:rsidRPr="00C818ED" w:rsidR="007E60FA" w:rsidP="006902F6" w:rsidRDefault="007E60FA" w14:paraId="2BB86A04" w14:textId="77777777">
            <w:pPr>
              <w:keepNext/>
              <w:spacing w:after="0" w:line="240" w:lineRule="auto"/>
              <w:jc w:val="right"/>
              <w:rPr>
                <w:rFonts w:ascii="Times New Roman" w:hAnsi="Times New Roman" w:cs="Times New Roman"/>
                <w:b/>
                <w:bCs/>
                <w:color w:val="FFFFFF" w:themeColor="background1"/>
              </w:rPr>
            </w:pPr>
            <w:r w:rsidRPr="00C818ED">
              <w:rPr>
                <w:rFonts w:ascii="Times New Roman" w:hAnsi="Times New Roman" w:cs="Times New Roman"/>
                <w:b/>
                <w:bCs/>
                <w:color w:val="FFFFFF" w:themeColor="background1"/>
                <w:sz w:val="22"/>
                <w:szCs w:val="22"/>
              </w:rPr>
              <w:t>School Counseling</w:t>
            </w:r>
          </w:p>
        </w:tc>
        <w:tc>
          <w:tcPr>
            <w:tcW w:w="0" w:type="auto"/>
            <w:shd w:val="clear" w:color="auto" w:fill="0046AB"/>
            <w:vAlign w:val="center"/>
          </w:tcPr>
          <w:p w:rsidRPr="00C818ED" w:rsidR="007E60FA" w:rsidP="006902F6" w:rsidRDefault="007E60FA" w14:paraId="5CC7EA0D" w14:textId="77777777">
            <w:pPr>
              <w:keepNext/>
              <w:spacing w:after="0" w:line="240" w:lineRule="auto"/>
              <w:jc w:val="right"/>
              <w:rPr>
                <w:rFonts w:ascii="Times New Roman" w:hAnsi="Times New Roman" w:cs="Times New Roman"/>
                <w:color w:val="FFFFFF" w:themeColor="background1"/>
              </w:rPr>
            </w:pPr>
            <w:r w:rsidRPr="00C818ED">
              <w:rPr>
                <w:rFonts w:ascii="Times New Roman" w:hAnsi="Times New Roman" w:cs="Times New Roman"/>
                <w:color w:val="FFFFFF" w:themeColor="background1"/>
                <w:sz w:val="22"/>
                <w:szCs w:val="22"/>
              </w:rPr>
              <w:t>Total</w:t>
            </w:r>
          </w:p>
        </w:tc>
      </w:tr>
      <w:tr w:rsidRPr="00C818ED" w:rsidR="007E60FA" w:rsidTr="006902F6" w14:paraId="4CFE9D9A" w14:textId="77777777">
        <w:trPr>
          <w:trHeight w:val="363"/>
        </w:trPr>
        <w:tc>
          <w:tcPr>
            <w:tcW w:w="1294" w:type="pct"/>
            <w:shd w:val="clear" w:color="auto" w:fill="D9D9D9" w:themeFill="background1" w:themeFillShade="D9"/>
            <w:vAlign w:val="center"/>
          </w:tcPr>
          <w:p w:rsidRPr="00C818ED" w:rsidR="007E60FA" w:rsidP="006902F6" w:rsidRDefault="007E60FA" w14:paraId="2B9F782A" w14:textId="77777777">
            <w:pPr>
              <w:spacing w:after="0" w:line="240" w:lineRule="auto"/>
              <w:jc w:val="right"/>
              <w:rPr>
                <w:rFonts w:ascii="Times New Roman" w:hAnsi="Times New Roman" w:cs="Times New Roman"/>
                <w:b/>
                <w:bCs/>
              </w:rPr>
            </w:pPr>
            <w:r>
              <w:rPr>
                <w:rFonts w:ascii="Times New Roman" w:hAnsi="Times New Roman" w:cs="Times New Roman"/>
                <w:b/>
                <w:bCs/>
                <w:sz w:val="22"/>
                <w:szCs w:val="22"/>
              </w:rPr>
              <w:t>Passed the NCE</w:t>
            </w:r>
          </w:p>
        </w:tc>
        <w:tc>
          <w:tcPr>
            <w:tcW w:w="748" w:type="pct"/>
            <w:shd w:val="clear" w:color="auto" w:fill="F2F2F2" w:themeFill="background1" w:themeFillShade="F2"/>
            <w:vAlign w:val="center"/>
          </w:tcPr>
          <w:p w:rsidRPr="00C818ED" w:rsidR="007E60FA" w:rsidP="006902F6" w:rsidRDefault="007E60FA" w14:paraId="1FD19FBA" w14:textId="77777777">
            <w:pPr>
              <w:spacing w:after="0" w:line="240" w:lineRule="auto"/>
              <w:jc w:val="right"/>
              <w:rPr>
                <w:rFonts w:ascii="Times New Roman" w:hAnsi="Times New Roman" w:cs="Times New Roman"/>
              </w:rPr>
            </w:pPr>
            <w:r>
              <w:rPr>
                <w:rFonts w:ascii="Times New Roman" w:hAnsi="Times New Roman" w:cs="Times New Roman"/>
                <w:sz w:val="22"/>
                <w:szCs w:val="22"/>
              </w:rPr>
              <w:t>66.66</w:t>
            </w:r>
            <w:r w:rsidRPr="00C818ED">
              <w:rPr>
                <w:rFonts w:ascii="Times New Roman" w:hAnsi="Times New Roman" w:cs="Times New Roman"/>
                <w:sz w:val="22"/>
                <w:szCs w:val="22"/>
              </w:rPr>
              <w:t>%</w:t>
            </w:r>
          </w:p>
        </w:tc>
        <w:tc>
          <w:tcPr>
            <w:tcW w:w="350" w:type="pct"/>
            <w:shd w:val="clear" w:color="auto" w:fill="F2F2F2" w:themeFill="background1" w:themeFillShade="F2"/>
            <w:vAlign w:val="center"/>
          </w:tcPr>
          <w:p w:rsidRPr="00C818ED" w:rsidR="007E60FA" w:rsidP="006902F6" w:rsidRDefault="007E60FA" w14:paraId="47E96C73"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2</w:t>
            </w:r>
          </w:p>
        </w:tc>
        <w:tc>
          <w:tcPr>
            <w:tcW w:w="949" w:type="pct"/>
            <w:shd w:val="clear" w:color="auto" w:fill="F2F2F2" w:themeFill="background1" w:themeFillShade="F2"/>
            <w:vAlign w:val="center"/>
          </w:tcPr>
          <w:p w:rsidRPr="00C818ED" w:rsidR="007E60FA" w:rsidP="006902F6" w:rsidRDefault="007E60FA" w14:paraId="60F2555C"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0.00%</w:t>
            </w:r>
          </w:p>
        </w:tc>
        <w:tc>
          <w:tcPr>
            <w:tcW w:w="400" w:type="pct"/>
            <w:shd w:val="clear" w:color="auto" w:fill="F2F2F2" w:themeFill="background1" w:themeFillShade="F2"/>
            <w:vAlign w:val="center"/>
          </w:tcPr>
          <w:p w:rsidRPr="00C818ED" w:rsidR="007E60FA" w:rsidP="006902F6" w:rsidRDefault="007E60FA" w14:paraId="4BC1A59B"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w:t>
            </w:r>
          </w:p>
        </w:tc>
        <w:tc>
          <w:tcPr>
            <w:tcW w:w="650" w:type="pct"/>
            <w:shd w:val="clear" w:color="auto" w:fill="F2F2F2" w:themeFill="background1" w:themeFillShade="F2"/>
            <w:vAlign w:val="center"/>
          </w:tcPr>
          <w:p w:rsidRPr="00C818ED" w:rsidR="007E60FA" w:rsidP="006902F6" w:rsidRDefault="007E60FA" w14:paraId="5EFAF676"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0.00%</w:t>
            </w:r>
          </w:p>
        </w:tc>
        <w:tc>
          <w:tcPr>
            <w:tcW w:w="230" w:type="pct"/>
            <w:shd w:val="clear" w:color="auto" w:fill="F2F2F2" w:themeFill="background1" w:themeFillShade="F2"/>
            <w:vAlign w:val="center"/>
          </w:tcPr>
          <w:p w:rsidRPr="00C818ED" w:rsidR="007E60FA" w:rsidP="006902F6" w:rsidRDefault="007E60FA" w14:paraId="5CCDEDD3"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w:t>
            </w:r>
          </w:p>
        </w:tc>
        <w:tc>
          <w:tcPr>
            <w:tcW w:w="0" w:type="auto"/>
            <w:shd w:val="clear" w:color="auto" w:fill="F2F2F2" w:themeFill="background1" w:themeFillShade="F2"/>
            <w:vAlign w:val="center"/>
          </w:tcPr>
          <w:p w:rsidRPr="00925462" w:rsidR="007E60FA" w:rsidP="006902F6" w:rsidRDefault="007E60FA" w14:paraId="63299323" w14:textId="77777777">
            <w:pPr>
              <w:spacing w:after="0" w:line="240" w:lineRule="auto"/>
              <w:jc w:val="right"/>
              <w:rPr>
                <w:rFonts w:ascii="Times New Roman" w:hAnsi="Times New Roman" w:cs="Times New Roman"/>
                <w:b/>
                <w:bCs/>
              </w:rPr>
            </w:pPr>
            <w:r w:rsidRPr="00925462">
              <w:rPr>
                <w:rFonts w:ascii="Times New Roman" w:hAnsi="Times New Roman" w:cs="Times New Roman"/>
                <w:b/>
                <w:bCs/>
                <w:sz w:val="22"/>
                <w:szCs w:val="22"/>
              </w:rPr>
              <w:t>2</w:t>
            </w:r>
          </w:p>
        </w:tc>
      </w:tr>
      <w:tr w:rsidRPr="00C818ED" w:rsidR="007E60FA" w:rsidTr="006902F6" w14:paraId="510437A7" w14:textId="77777777">
        <w:trPr>
          <w:trHeight w:val="345"/>
        </w:trPr>
        <w:tc>
          <w:tcPr>
            <w:tcW w:w="1294" w:type="pct"/>
            <w:shd w:val="clear" w:color="auto" w:fill="D9D9D9" w:themeFill="background1" w:themeFillShade="D9"/>
            <w:vAlign w:val="center"/>
          </w:tcPr>
          <w:p w:rsidRPr="00C818ED" w:rsidR="007E60FA" w:rsidP="006902F6" w:rsidRDefault="007E60FA" w14:paraId="5EF0E866" w14:textId="77777777">
            <w:pPr>
              <w:spacing w:after="0" w:line="240" w:lineRule="auto"/>
              <w:jc w:val="right"/>
              <w:rPr>
                <w:rFonts w:ascii="Times New Roman" w:hAnsi="Times New Roman" w:cs="Times New Roman"/>
                <w:b/>
                <w:bCs/>
              </w:rPr>
            </w:pPr>
            <w:r>
              <w:rPr>
                <w:rFonts w:ascii="Times New Roman" w:hAnsi="Times New Roman" w:cs="Times New Roman"/>
                <w:b/>
                <w:bCs/>
                <w:sz w:val="22"/>
                <w:szCs w:val="22"/>
              </w:rPr>
              <w:t>Did Not Pass the NCE</w:t>
            </w:r>
          </w:p>
        </w:tc>
        <w:tc>
          <w:tcPr>
            <w:tcW w:w="748" w:type="pct"/>
            <w:shd w:val="clear" w:color="auto" w:fill="F2F2F2" w:themeFill="background1" w:themeFillShade="F2"/>
            <w:vAlign w:val="center"/>
          </w:tcPr>
          <w:p w:rsidRPr="00C818ED" w:rsidR="007E60FA" w:rsidP="006902F6" w:rsidRDefault="007E60FA" w14:paraId="5B106785"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0.00%</w:t>
            </w:r>
          </w:p>
        </w:tc>
        <w:tc>
          <w:tcPr>
            <w:tcW w:w="350" w:type="pct"/>
            <w:shd w:val="clear" w:color="auto" w:fill="F2F2F2" w:themeFill="background1" w:themeFillShade="F2"/>
            <w:vAlign w:val="center"/>
          </w:tcPr>
          <w:p w:rsidRPr="00C818ED" w:rsidR="007E60FA" w:rsidP="006902F6" w:rsidRDefault="007E60FA" w14:paraId="1F604AAF"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w:t>
            </w:r>
          </w:p>
        </w:tc>
        <w:tc>
          <w:tcPr>
            <w:tcW w:w="949" w:type="pct"/>
            <w:shd w:val="clear" w:color="auto" w:fill="F2F2F2" w:themeFill="background1" w:themeFillShade="F2"/>
            <w:vAlign w:val="center"/>
          </w:tcPr>
          <w:p w:rsidRPr="00C818ED" w:rsidR="007E60FA" w:rsidP="006902F6" w:rsidRDefault="007E60FA" w14:paraId="4C1DEE98"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0.00%</w:t>
            </w:r>
          </w:p>
        </w:tc>
        <w:tc>
          <w:tcPr>
            <w:tcW w:w="400" w:type="pct"/>
            <w:shd w:val="clear" w:color="auto" w:fill="F2F2F2" w:themeFill="background1" w:themeFillShade="F2"/>
            <w:vAlign w:val="center"/>
          </w:tcPr>
          <w:p w:rsidRPr="00C818ED" w:rsidR="007E60FA" w:rsidP="006902F6" w:rsidRDefault="007E60FA" w14:paraId="335720F3"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w:t>
            </w:r>
          </w:p>
        </w:tc>
        <w:tc>
          <w:tcPr>
            <w:tcW w:w="650" w:type="pct"/>
            <w:shd w:val="clear" w:color="auto" w:fill="F2F2F2" w:themeFill="background1" w:themeFillShade="F2"/>
            <w:vAlign w:val="center"/>
          </w:tcPr>
          <w:p w:rsidRPr="00C818ED" w:rsidR="007E60FA" w:rsidP="006902F6" w:rsidRDefault="007E60FA" w14:paraId="3097DB0D"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0.00%</w:t>
            </w:r>
          </w:p>
        </w:tc>
        <w:tc>
          <w:tcPr>
            <w:tcW w:w="230" w:type="pct"/>
            <w:shd w:val="clear" w:color="auto" w:fill="F2F2F2" w:themeFill="background1" w:themeFillShade="F2"/>
            <w:vAlign w:val="center"/>
          </w:tcPr>
          <w:p w:rsidRPr="00C818ED" w:rsidR="007E60FA" w:rsidP="006902F6" w:rsidRDefault="007E60FA" w14:paraId="4CBB5438" w14:textId="77777777">
            <w:pPr>
              <w:spacing w:after="0" w:line="240" w:lineRule="auto"/>
              <w:jc w:val="right"/>
              <w:rPr>
                <w:rFonts w:ascii="Times New Roman" w:hAnsi="Times New Roman" w:cs="Times New Roman"/>
              </w:rPr>
            </w:pPr>
            <w:r w:rsidRPr="00C818ED">
              <w:rPr>
                <w:rFonts w:ascii="Times New Roman" w:hAnsi="Times New Roman" w:cs="Times New Roman"/>
                <w:sz w:val="22"/>
                <w:szCs w:val="22"/>
              </w:rPr>
              <w:t>0</w:t>
            </w:r>
          </w:p>
        </w:tc>
        <w:tc>
          <w:tcPr>
            <w:tcW w:w="0" w:type="auto"/>
            <w:shd w:val="clear" w:color="auto" w:fill="F2F2F2" w:themeFill="background1" w:themeFillShade="F2"/>
            <w:vAlign w:val="center"/>
          </w:tcPr>
          <w:p w:rsidRPr="00925462" w:rsidR="007E60FA" w:rsidP="006902F6" w:rsidRDefault="007E60FA" w14:paraId="499AC1A8" w14:textId="77777777">
            <w:pPr>
              <w:spacing w:after="0" w:line="240" w:lineRule="auto"/>
              <w:jc w:val="right"/>
              <w:rPr>
                <w:rFonts w:ascii="Times New Roman" w:hAnsi="Times New Roman" w:cs="Times New Roman"/>
                <w:b/>
                <w:bCs/>
              </w:rPr>
            </w:pPr>
            <w:r w:rsidRPr="00925462">
              <w:rPr>
                <w:rFonts w:ascii="Times New Roman" w:hAnsi="Times New Roman" w:cs="Times New Roman"/>
                <w:b/>
                <w:bCs/>
                <w:sz w:val="22"/>
                <w:szCs w:val="22"/>
              </w:rPr>
              <w:t>0</w:t>
            </w:r>
          </w:p>
        </w:tc>
      </w:tr>
      <w:tr w:rsidRPr="00C818ED" w:rsidR="007E60FA" w:rsidTr="006902F6" w14:paraId="45F01E12" w14:textId="77777777">
        <w:trPr>
          <w:trHeight w:val="345"/>
        </w:trPr>
        <w:tc>
          <w:tcPr>
            <w:tcW w:w="1294" w:type="pct"/>
            <w:shd w:val="clear" w:color="auto" w:fill="D9D9D9" w:themeFill="background1" w:themeFillShade="D9"/>
            <w:vAlign w:val="center"/>
          </w:tcPr>
          <w:p w:rsidR="007E60FA" w:rsidP="006902F6" w:rsidRDefault="007E60FA" w14:paraId="29D7D18B" w14:textId="77777777">
            <w:pPr>
              <w:spacing w:after="0" w:line="240" w:lineRule="auto"/>
              <w:jc w:val="right"/>
              <w:rPr>
                <w:rFonts w:ascii="Times New Roman" w:hAnsi="Times New Roman" w:cs="Times New Roman"/>
                <w:b/>
                <w:bCs/>
                <w:sz w:val="22"/>
                <w:szCs w:val="22"/>
              </w:rPr>
            </w:pPr>
            <w:r>
              <w:rPr>
                <w:rFonts w:ascii="Times New Roman" w:hAnsi="Times New Roman" w:cs="Times New Roman"/>
                <w:b/>
                <w:bCs/>
                <w:sz w:val="22"/>
                <w:szCs w:val="22"/>
              </w:rPr>
              <w:t>No Response</w:t>
            </w:r>
          </w:p>
        </w:tc>
        <w:tc>
          <w:tcPr>
            <w:tcW w:w="748" w:type="pct"/>
            <w:shd w:val="clear" w:color="auto" w:fill="F2F2F2" w:themeFill="background1" w:themeFillShade="F2"/>
            <w:vAlign w:val="center"/>
          </w:tcPr>
          <w:p w:rsidRPr="00C818ED" w:rsidR="007E60FA" w:rsidP="006902F6" w:rsidRDefault="007E60FA" w14:paraId="578E8D19" w14:textId="7777777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33.33%</w:t>
            </w:r>
          </w:p>
        </w:tc>
        <w:tc>
          <w:tcPr>
            <w:tcW w:w="350" w:type="pct"/>
            <w:shd w:val="clear" w:color="auto" w:fill="F2F2F2" w:themeFill="background1" w:themeFillShade="F2"/>
            <w:vAlign w:val="center"/>
          </w:tcPr>
          <w:p w:rsidRPr="00C818ED" w:rsidR="007E60FA" w:rsidP="006902F6" w:rsidRDefault="007E60FA" w14:paraId="12C7DC7D" w14:textId="7777777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949" w:type="pct"/>
            <w:shd w:val="clear" w:color="auto" w:fill="F2F2F2" w:themeFill="background1" w:themeFillShade="F2"/>
            <w:vAlign w:val="center"/>
          </w:tcPr>
          <w:p w:rsidRPr="00C818ED" w:rsidR="007E60FA" w:rsidP="006902F6" w:rsidRDefault="007E60FA" w14:paraId="18626A2D" w14:textId="77777777">
            <w:pPr>
              <w:spacing w:after="0" w:line="240" w:lineRule="auto"/>
              <w:jc w:val="right"/>
              <w:rPr>
                <w:rFonts w:ascii="Times New Roman" w:hAnsi="Times New Roman" w:cs="Times New Roman"/>
                <w:sz w:val="22"/>
                <w:szCs w:val="22"/>
              </w:rPr>
            </w:pPr>
            <w:r w:rsidRPr="007309D1">
              <w:rPr>
                <w:rFonts w:ascii="Times New Roman" w:hAnsi="Times New Roman" w:cs="Times New Roman"/>
                <w:sz w:val="22"/>
                <w:szCs w:val="22"/>
              </w:rPr>
              <w:t>0.00%</w:t>
            </w:r>
          </w:p>
        </w:tc>
        <w:tc>
          <w:tcPr>
            <w:tcW w:w="400" w:type="pct"/>
            <w:shd w:val="clear" w:color="auto" w:fill="F2F2F2" w:themeFill="background1" w:themeFillShade="F2"/>
            <w:vAlign w:val="center"/>
          </w:tcPr>
          <w:p w:rsidRPr="00C818ED" w:rsidR="007E60FA" w:rsidP="006902F6" w:rsidRDefault="007E60FA" w14:paraId="128FEDC2" w14:textId="7777777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0</w:t>
            </w:r>
          </w:p>
        </w:tc>
        <w:tc>
          <w:tcPr>
            <w:tcW w:w="650" w:type="pct"/>
            <w:shd w:val="clear" w:color="auto" w:fill="F2F2F2" w:themeFill="background1" w:themeFillShade="F2"/>
            <w:vAlign w:val="center"/>
          </w:tcPr>
          <w:p w:rsidRPr="00C818ED" w:rsidR="007E60FA" w:rsidP="006902F6" w:rsidRDefault="007E60FA" w14:paraId="36A0E1CD" w14:textId="77777777">
            <w:pPr>
              <w:spacing w:after="0" w:line="240" w:lineRule="auto"/>
              <w:jc w:val="right"/>
              <w:rPr>
                <w:rFonts w:ascii="Times New Roman" w:hAnsi="Times New Roman" w:cs="Times New Roman"/>
                <w:sz w:val="22"/>
                <w:szCs w:val="22"/>
              </w:rPr>
            </w:pPr>
            <w:r w:rsidRPr="00C818ED">
              <w:rPr>
                <w:rFonts w:ascii="Times New Roman" w:hAnsi="Times New Roman" w:cs="Times New Roman"/>
                <w:sz w:val="22"/>
                <w:szCs w:val="22"/>
              </w:rPr>
              <w:t>0.00%</w:t>
            </w:r>
          </w:p>
        </w:tc>
        <w:tc>
          <w:tcPr>
            <w:tcW w:w="230" w:type="pct"/>
            <w:shd w:val="clear" w:color="auto" w:fill="F2F2F2" w:themeFill="background1" w:themeFillShade="F2"/>
            <w:vAlign w:val="center"/>
          </w:tcPr>
          <w:p w:rsidRPr="00C818ED" w:rsidR="007E60FA" w:rsidP="006902F6" w:rsidRDefault="007E60FA" w14:paraId="55034366" w14:textId="7777777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0</w:t>
            </w:r>
          </w:p>
        </w:tc>
        <w:tc>
          <w:tcPr>
            <w:tcW w:w="0" w:type="auto"/>
            <w:shd w:val="clear" w:color="auto" w:fill="F2F2F2" w:themeFill="background1" w:themeFillShade="F2"/>
            <w:vAlign w:val="center"/>
          </w:tcPr>
          <w:p w:rsidRPr="00925462" w:rsidR="007E60FA" w:rsidP="006902F6" w:rsidRDefault="007E60FA" w14:paraId="793D764B" w14:textId="77777777">
            <w:pPr>
              <w:spacing w:after="0" w:line="240" w:lineRule="auto"/>
              <w:jc w:val="right"/>
              <w:rPr>
                <w:rFonts w:ascii="Times New Roman" w:hAnsi="Times New Roman" w:cs="Times New Roman"/>
                <w:b/>
                <w:bCs/>
                <w:sz w:val="22"/>
                <w:szCs w:val="22"/>
              </w:rPr>
            </w:pPr>
            <w:r w:rsidRPr="00925462">
              <w:rPr>
                <w:rFonts w:ascii="Times New Roman" w:hAnsi="Times New Roman" w:cs="Times New Roman"/>
                <w:b/>
                <w:bCs/>
                <w:sz w:val="22"/>
                <w:szCs w:val="22"/>
              </w:rPr>
              <w:t>1</w:t>
            </w:r>
          </w:p>
        </w:tc>
      </w:tr>
      <w:tr w:rsidRPr="00C818ED" w:rsidR="007E60FA" w:rsidTr="003F46CD" w14:paraId="2AE5F878" w14:textId="77777777">
        <w:trPr>
          <w:trHeight w:val="345"/>
        </w:trPr>
        <w:tc>
          <w:tcPr>
            <w:tcW w:w="1294" w:type="pct"/>
            <w:shd w:val="clear" w:color="auto" w:fill="D9D9D9" w:themeFill="background1" w:themeFillShade="D9"/>
            <w:vAlign w:val="center"/>
          </w:tcPr>
          <w:p w:rsidR="007E60FA" w:rsidP="006902F6" w:rsidRDefault="007E60FA" w14:paraId="27BE77ED" w14:textId="77777777">
            <w:pPr>
              <w:spacing w:after="0" w:line="240" w:lineRule="auto"/>
              <w:jc w:val="right"/>
              <w:rPr>
                <w:rFonts w:ascii="Times New Roman" w:hAnsi="Times New Roman" w:cs="Times New Roman"/>
                <w:b/>
                <w:bCs/>
                <w:sz w:val="22"/>
                <w:szCs w:val="22"/>
              </w:rPr>
            </w:pPr>
            <w:r>
              <w:rPr>
                <w:rFonts w:ascii="Times New Roman" w:hAnsi="Times New Roman" w:cs="Times New Roman"/>
                <w:b/>
                <w:bCs/>
                <w:sz w:val="22"/>
                <w:szCs w:val="22"/>
              </w:rPr>
              <w:t>Total</w:t>
            </w:r>
          </w:p>
        </w:tc>
        <w:tc>
          <w:tcPr>
            <w:tcW w:w="748" w:type="pct"/>
            <w:shd w:val="clear" w:color="auto" w:fill="F2F2F2" w:themeFill="background1" w:themeFillShade="F2"/>
            <w:vAlign w:val="center"/>
          </w:tcPr>
          <w:p w:rsidR="007E60FA" w:rsidP="006902F6" w:rsidRDefault="007E60FA" w14:paraId="510B7B57" w14:textId="77777777">
            <w:pPr>
              <w:spacing w:after="0" w:line="240" w:lineRule="auto"/>
              <w:jc w:val="right"/>
              <w:rPr>
                <w:rFonts w:ascii="Times New Roman" w:hAnsi="Times New Roman" w:cs="Times New Roman"/>
                <w:sz w:val="22"/>
                <w:szCs w:val="22"/>
              </w:rPr>
            </w:pPr>
          </w:p>
        </w:tc>
        <w:tc>
          <w:tcPr>
            <w:tcW w:w="350" w:type="pct"/>
            <w:shd w:val="clear" w:color="auto" w:fill="F2F2F2" w:themeFill="background1" w:themeFillShade="F2"/>
            <w:vAlign w:val="center"/>
          </w:tcPr>
          <w:p w:rsidRPr="00925462" w:rsidR="007E60FA" w:rsidP="006902F6" w:rsidRDefault="007E60FA" w14:paraId="408793F1" w14:textId="77777777">
            <w:pPr>
              <w:spacing w:after="0" w:line="240" w:lineRule="auto"/>
              <w:jc w:val="right"/>
              <w:rPr>
                <w:rFonts w:ascii="Times New Roman" w:hAnsi="Times New Roman" w:cs="Times New Roman"/>
                <w:b/>
                <w:bCs/>
                <w:sz w:val="22"/>
                <w:szCs w:val="22"/>
              </w:rPr>
            </w:pPr>
            <w:r w:rsidRPr="00925462">
              <w:rPr>
                <w:rFonts w:ascii="Times New Roman" w:hAnsi="Times New Roman" w:cs="Times New Roman"/>
                <w:b/>
                <w:bCs/>
                <w:sz w:val="22"/>
                <w:szCs w:val="22"/>
              </w:rPr>
              <w:t>3</w:t>
            </w:r>
          </w:p>
        </w:tc>
        <w:tc>
          <w:tcPr>
            <w:tcW w:w="949" w:type="pct"/>
            <w:shd w:val="clear" w:color="auto" w:fill="F2F2F2" w:themeFill="background1" w:themeFillShade="F2"/>
            <w:vAlign w:val="center"/>
          </w:tcPr>
          <w:p w:rsidRPr="00925462" w:rsidR="007E60FA" w:rsidP="006902F6" w:rsidRDefault="007E60FA" w14:paraId="2C436E80" w14:textId="77777777">
            <w:pPr>
              <w:spacing w:after="0" w:line="240" w:lineRule="auto"/>
              <w:jc w:val="right"/>
              <w:rPr>
                <w:rFonts w:ascii="Times New Roman" w:hAnsi="Times New Roman" w:cs="Times New Roman"/>
                <w:b/>
                <w:bCs/>
                <w:sz w:val="22"/>
                <w:szCs w:val="22"/>
              </w:rPr>
            </w:pPr>
          </w:p>
        </w:tc>
        <w:tc>
          <w:tcPr>
            <w:tcW w:w="400" w:type="pct"/>
            <w:shd w:val="clear" w:color="auto" w:fill="F2F2F2" w:themeFill="background1" w:themeFillShade="F2"/>
            <w:vAlign w:val="center"/>
          </w:tcPr>
          <w:p w:rsidRPr="00925462" w:rsidR="007E60FA" w:rsidP="006902F6" w:rsidRDefault="007E60FA" w14:paraId="31F2F832" w14:textId="77777777">
            <w:pPr>
              <w:spacing w:after="0" w:line="240" w:lineRule="auto"/>
              <w:jc w:val="right"/>
              <w:rPr>
                <w:rFonts w:ascii="Times New Roman" w:hAnsi="Times New Roman" w:cs="Times New Roman"/>
                <w:b/>
                <w:bCs/>
                <w:sz w:val="22"/>
                <w:szCs w:val="22"/>
              </w:rPr>
            </w:pPr>
            <w:r w:rsidRPr="00925462">
              <w:rPr>
                <w:rFonts w:ascii="Times New Roman" w:hAnsi="Times New Roman" w:cs="Times New Roman"/>
                <w:b/>
                <w:bCs/>
                <w:sz w:val="22"/>
                <w:szCs w:val="22"/>
              </w:rPr>
              <w:t>0</w:t>
            </w:r>
          </w:p>
        </w:tc>
        <w:tc>
          <w:tcPr>
            <w:tcW w:w="650" w:type="pct"/>
            <w:shd w:val="clear" w:color="auto" w:fill="F2F2F2" w:themeFill="background1" w:themeFillShade="F2"/>
            <w:vAlign w:val="center"/>
          </w:tcPr>
          <w:p w:rsidRPr="00925462" w:rsidR="007E60FA" w:rsidP="006902F6" w:rsidRDefault="007E60FA" w14:paraId="51286BE2" w14:textId="77777777">
            <w:pPr>
              <w:spacing w:after="0" w:line="240" w:lineRule="auto"/>
              <w:jc w:val="right"/>
              <w:rPr>
                <w:rFonts w:ascii="Times New Roman" w:hAnsi="Times New Roman" w:cs="Times New Roman"/>
                <w:b/>
                <w:bCs/>
                <w:sz w:val="22"/>
                <w:szCs w:val="22"/>
              </w:rPr>
            </w:pPr>
          </w:p>
        </w:tc>
        <w:tc>
          <w:tcPr>
            <w:tcW w:w="230" w:type="pct"/>
            <w:shd w:val="clear" w:color="auto" w:fill="F2F2F2" w:themeFill="background1" w:themeFillShade="F2"/>
            <w:vAlign w:val="center"/>
          </w:tcPr>
          <w:p w:rsidRPr="00925462" w:rsidR="007E60FA" w:rsidP="006902F6" w:rsidRDefault="007E60FA" w14:paraId="16BF8F27" w14:textId="77777777">
            <w:pPr>
              <w:spacing w:after="0" w:line="240" w:lineRule="auto"/>
              <w:jc w:val="right"/>
              <w:rPr>
                <w:rFonts w:ascii="Times New Roman" w:hAnsi="Times New Roman" w:cs="Times New Roman"/>
                <w:b/>
                <w:bCs/>
                <w:sz w:val="22"/>
                <w:szCs w:val="22"/>
              </w:rPr>
            </w:pPr>
            <w:r w:rsidRPr="00925462">
              <w:rPr>
                <w:rFonts w:ascii="Times New Roman" w:hAnsi="Times New Roman" w:cs="Times New Roman"/>
                <w:b/>
                <w:bCs/>
                <w:sz w:val="22"/>
                <w:szCs w:val="22"/>
              </w:rPr>
              <w:t>0</w:t>
            </w:r>
          </w:p>
        </w:tc>
        <w:tc>
          <w:tcPr>
            <w:tcW w:w="0" w:type="auto"/>
            <w:shd w:val="clear" w:color="auto" w:fill="F2F2F2" w:themeFill="background1" w:themeFillShade="F2"/>
            <w:vAlign w:val="center"/>
          </w:tcPr>
          <w:p w:rsidRPr="00925462" w:rsidR="007E60FA" w:rsidP="006902F6" w:rsidRDefault="007E60FA" w14:paraId="4DE37AAC" w14:textId="77777777">
            <w:pPr>
              <w:spacing w:after="0" w:line="240" w:lineRule="auto"/>
              <w:jc w:val="right"/>
              <w:rPr>
                <w:rFonts w:ascii="Times New Roman" w:hAnsi="Times New Roman" w:cs="Times New Roman"/>
                <w:b/>
                <w:bCs/>
                <w:sz w:val="22"/>
                <w:szCs w:val="22"/>
              </w:rPr>
            </w:pPr>
          </w:p>
        </w:tc>
      </w:tr>
    </w:tbl>
    <w:p w:rsidRPr="004C7E86" w:rsidR="7F385F46" w:rsidP="7F385F46" w:rsidRDefault="7F385F46" w14:paraId="5F883EC2" w14:textId="7A9999BC">
      <w:pPr>
        <w:spacing w:after="146" w:line="259" w:lineRule="auto"/>
        <w:rPr>
          <w:rFonts w:ascii="Times New Roman" w:hAnsi="Times New Roman" w:eastAsia="Times New Roman" w:cs="Times New Roman"/>
          <w:sz w:val="22"/>
          <w:szCs w:val="22"/>
        </w:rPr>
      </w:pPr>
    </w:p>
    <w:p w:rsidRPr="004C7E86" w:rsidR="6E9BF2C3" w:rsidP="7F385F46" w:rsidRDefault="248DEF39" w14:paraId="3E56A3E9" w14:textId="550E6A69">
      <w:pPr>
        <w:spacing w:after="146" w:line="259" w:lineRule="auto"/>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T</w:t>
      </w:r>
      <w:r w:rsidRPr="004C7E86" w:rsidR="214E75F6">
        <w:rPr>
          <w:rFonts w:ascii="Times New Roman" w:hAnsi="Times New Roman" w:eastAsia="Times New Roman" w:cs="Times New Roman"/>
          <w:sz w:val="22"/>
          <w:szCs w:val="22"/>
        </w:rPr>
        <w:t xml:space="preserve">he school counselor certification exam results are </w:t>
      </w:r>
      <w:r w:rsidRPr="004C7E86" w:rsidR="48F91221">
        <w:rPr>
          <w:rFonts w:ascii="Times New Roman" w:hAnsi="Times New Roman" w:eastAsia="Times New Roman" w:cs="Times New Roman"/>
          <w:sz w:val="22"/>
          <w:szCs w:val="22"/>
        </w:rPr>
        <w:t xml:space="preserve">more reliable, as the program has direct access to this data rather than relying on self-reported </w:t>
      </w:r>
      <w:r w:rsidRPr="004C7E86" w:rsidR="3976B41C">
        <w:rPr>
          <w:rFonts w:ascii="Times New Roman" w:hAnsi="Times New Roman" w:eastAsia="Times New Roman" w:cs="Times New Roman"/>
          <w:sz w:val="22"/>
          <w:szCs w:val="22"/>
        </w:rPr>
        <w:t xml:space="preserve">alumni </w:t>
      </w:r>
      <w:r w:rsidRPr="004C7E86" w:rsidR="48F91221">
        <w:rPr>
          <w:rFonts w:ascii="Times New Roman" w:hAnsi="Times New Roman" w:eastAsia="Times New Roman" w:cs="Times New Roman"/>
          <w:sz w:val="22"/>
          <w:szCs w:val="22"/>
        </w:rPr>
        <w:t xml:space="preserve">data. </w:t>
      </w:r>
      <w:r w:rsidRPr="004C7E86" w:rsidR="2CF1F65F">
        <w:rPr>
          <w:rFonts w:ascii="Times New Roman" w:hAnsi="Times New Roman" w:eastAsia="Times New Roman" w:cs="Times New Roman"/>
          <w:sz w:val="22"/>
          <w:szCs w:val="22"/>
        </w:rPr>
        <w:t>Of the 5 students that attempted the school counselor certification exam</w:t>
      </w:r>
      <w:r w:rsidRPr="004C7E86" w:rsidR="7DFDFD8F">
        <w:rPr>
          <w:rFonts w:ascii="Times New Roman" w:hAnsi="Times New Roman" w:eastAsia="Times New Roman" w:cs="Times New Roman"/>
          <w:sz w:val="22"/>
          <w:szCs w:val="22"/>
        </w:rPr>
        <w:t xml:space="preserve"> in 2023/2024</w:t>
      </w:r>
      <w:r w:rsidRPr="004C7E86" w:rsidR="7DC23A78">
        <w:rPr>
          <w:rFonts w:ascii="Times New Roman" w:hAnsi="Times New Roman" w:eastAsia="Times New Roman" w:cs="Times New Roman"/>
          <w:sz w:val="22"/>
          <w:szCs w:val="22"/>
        </w:rPr>
        <w:t>, 4 passed on their first attempt.</w:t>
      </w:r>
      <w:r w:rsidRPr="004C7E86" w:rsidR="2CF1F65F">
        <w:rPr>
          <w:rFonts w:ascii="Times New Roman" w:hAnsi="Times New Roman" w:eastAsia="Times New Roman" w:cs="Times New Roman"/>
          <w:sz w:val="22"/>
          <w:szCs w:val="22"/>
        </w:rPr>
        <w:t xml:space="preserve"> </w:t>
      </w:r>
    </w:p>
    <w:tbl>
      <w:tblPr>
        <w:tblW w:w="0" w:type="auto"/>
        <w:tblInd w:w="7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4230"/>
        <w:gridCol w:w="2430"/>
        <w:gridCol w:w="2250"/>
      </w:tblGrid>
      <w:tr w:rsidRPr="004C7E86" w:rsidR="1EEAC352" w:rsidTr="007E60FA" w14:paraId="20FD512C" w14:textId="77777777">
        <w:trPr>
          <w:trHeight w:val="570"/>
        </w:trPr>
        <w:tc>
          <w:tcPr>
            <w:tcW w:w="4230" w:type="dxa"/>
            <w:shd w:val="clear" w:color="auto" w:fill="0046AB"/>
            <w:tcMar>
              <w:left w:w="105" w:type="dxa"/>
              <w:right w:w="105" w:type="dxa"/>
            </w:tcMar>
            <w:vAlign w:val="center"/>
          </w:tcPr>
          <w:p w:rsidRPr="004C7E86" w:rsidR="4CA5589C" w:rsidP="7F385F46" w:rsidRDefault="02B82D0F" w14:paraId="116D6424" w14:textId="37319156">
            <w:pPr>
              <w:keepNext/>
              <w:spacing w:after="0" w:line="240" w:lineRule="auto"/>
              <w:jc w:val="right"/>
              <w:rPr>
                <w:rFonts w:ascii="Times New Roman" w:hAnsi="Times New Roman" w:eastAsia="Times New Roman" w:cs="Times New Roman"/>
                <w:b/>
                <w:bCs/>
                <w:color w:val="FFFFFF" w:themeColor="background1"/>
                <w:sz w:val="22"/>
                <w:szCs w:val="22"/>
              </w:rPr>
            </w:pPr>
            <w:r w:rsidRPr="004C7E86">
              <w:rPr>
                <w:rFonts w:ascii="Times New Roman" w:hAnsi="Times New Roman" w:eastAsia="Times New Roman" w:cs="Times New Roman"/>
                <w:b/>
                <w:bCs/>
                <w:color w:val="FFFFFF" w:themeColor="background1"/>
                <w:sz w:val="22"/>
                <w:szCs w:val="22"/>
              </w:rPr>
              <w:t>School Counsel</w:t>
            </w:r>
            <w:r w:rsidRPr="004C7E86" w:rsidR="3BF97EDD">
              <w:rPr>
                <w:rFonts w:ascii="Times New Roman" w:hAnsi="Times New Roman" w:eastAsia="Times New Roman" w:cs="Times New Roman"/>
                <w:b/>
                <w:bCs/>
                <w:color w:val="FFFFFF" w:themeColor="background1"/>
                <w:sz w:val="22"/>
                <w:szCs w:val="22"/>
              </w:rPr>
              <w:t>or</w:t>
            </w:r>
            <w:r w:rsidRPr="004C7E86">
              <w:rPr>
                <w:rFonts w:ascii="Times New Roman" w:hAnsi="Times New Roman" w:eastAsia="Times New Roman" w:cs="Times New Roman"/>
                <w:b/>
                <w:bCs/>
                <w:color w:val="FFFFFF" w:themeColor="background1"/>
                <w:sz w:val="22"/>
                <w:szCs w:val="22"/>
              </w:rPr>
              <w:t xml:space="preserve"> Certification Exam</w:t>
            </w:r>
          </w:p>
        </w:tc>
        <w:tc>
          <w:tcPr>
            <w:tcW w:w="2430" w:type="dxa"/>
            <w:shd w:val="clear" w:color="auto" w:fill="0046AB"/>
            <w:tcMar>
              <w:left w:w="105" w:type="dxa"/>
              <w:right w:w="105" w:type="dxa"/>
            </w:tcMar>
            <w:vAlign w:val="center"/>
          </w:tcPr>
          <w:p w:rsidRPr="004C7E86" w:rsidR="1EEAC352" w:rsidP="7F385F46" w:rsidRDefault="5B503041" w14:paraId="6CC00A7F" w14:textId="30272BB4">
            <w:pPr>
              <w:keepNext/>
              <w:spacing w:after="0" w:line="240" w:lineRule="auto"/>
              <w:jc w:val="center"/>
              <w:rPr>
                <w:rFonts w:ascii="Times New Roman" w:hAnsi="Times New Roman" w:eastAsia="Times New Roman" w:cs="Times New Roman"/>
                <w:b/>
                <w:bCs/>
                <w:color w:val="FFFFFF" w:themeColor="background1"/>
                <w:sz w:val="22"/>
                <w:szCs w:val="22"/>
              </w:rPr>
            </w:pPr>
            <w:r w:rsidRPr="004C7E86">
              <w:rPr>
                <w:rFonts w:ascii="Times New Roman" w:hAnsi="Times New Roman" w:eastAsia="Times New Roman" w:cs="Times New Roman"/>
                <w:b/>
                <w:bCs/>
                <w:color w:val="FFFFFF" w:themeColor="background1"/>
                <w:sz w:val="22"/>
                <w:szCs w:val="22"/>
              </w:rPr>
              <w:t>%</w:t>
            </w:r>
          </w:p>
        </w:tc>
        <w:tc>
          <w:tcPr>
            <w:tcW w:w="2250" w:type="dxa"/>
            <w:shd w:val="clear" w:color="auto" w:fill="0046AB"/>
            <w:tcMar>
              <w:left w:w="105" w:type="dxa"/>
              <w:right w:w="105" w:type="dxa"/>
            </w:tcMar>
            <w:vAlign w:val="center"/>
          </w:tcPr>
          <w:p w:rsidRPr="004C7E86" w:rsidR="6ED24BBE" w:rsidP="7F385F46" w:rsidRDefault="51CE955D" w14:paraId="71D3E167" w14:textId="684E086F">
            <w:pPr>
              <w:keepNext/>
              <w:spacing w:after="0" w:line="240" w:lineRule="auto"/>
              <w:jc w:val="center"/>
              <w:rPr>
                <w:rFonts w:ascii="Times New Roman" w:hAnsi="Times New Roman" w:eastAsia="Times New Roman" w:cs="Times New Roman"/>
                <w:b/>
                <w:bCs/>
                <w:color w:val="FFFFFF" w:themeColor="background1"/>
                <w:sz w:val="22"/>
                <w:szCs w:val="22"/>
              </w:rPr>
            </w:pPr>
            <w:r w:rsidRPr="004C7E86">
              <w:rPr>
                <w:rFonts w:ascii="Times New Roman" w:hAnsi="Times New Roman" w:eastAsia="Times New Roman" w:cs="Times New Roman"/>
                <w:b/>
                <w:bCs/>
                <w:color w:val="FFFFFF" w:themeColor="background1"/>
                <w:sz w:val="22"/>
                <w:szCs w:val="22"/>
              </w:rPr>
              <w:t>#</w:t>
            </w:r>
          </w:p>
        </w:tc>
      </w:tr>
      <w:tr w:rsidRPr="004C7E86" w:rsidR="1EEAC352" w:rsidTr="007E60FA" w14:paraId="3A8287B9" w14:textId="77777777">
        <w:trPr>
          <w:trHeight w:val="276"/>
        </w:trPr>
        <w:tc>
          <w:tcPr>
            <w:tcW w:w="4230" w:type="dxa"/>
            <w:shd w:val="clear" w:color="auto" w:fill="F2F2F2" w:themeFill="background1" w:themeFillShade="F2"/>
            <w:tcMar>
              <w:left w:w="105" w:type="dxa"/>
              <w:right w:w="105" w:type="dxa"/>
            </w:tcMar>
            <w:vAlign w:val="center"/>
          </w:tcPr>
          <w:p w:rsidRPr="004C7E86" w:rsidR="39B2AC39" w:rsidP="7F385F46" w:rsidRDefault="42632904" w14:paraId="060B98EC" w14:textId="2338BC9A">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Passed</w:t>
            </w:r>
          </w:p>
        </w:tc>
        <w:tc>
          <w:tcPr>
            <w:tcW w:w="2430" w:type="dxa"/>
            <w:shd w:val="clear" w:color="auto" w:fill="F2F2F2" w:themeFill="background1" w:themeFillShade="F2"/>
            <w:tcMar>
              <w:left w:w="105" w:type="dxa"/>
              <w:right w:w="105" w:type="dxa"/>
            </w:tcMar>
            <w:vAlign w:val="center"/>
          </w:tcPr>
          <w:p w:rsidRPr="004C7E86" w:rsidR="7A11D9B1" w:rsidP="7F385F46" w:rsidRDefault="70616E9B" w14:paraId="345B105F" w14:textId="4469729D">
            <w:pPr>
              <w:spacing w:after="0" w:line="240" w:lineRule="auto"/>
              <w:jc w:val="center"/>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80.00</w:t>
            </w:r>
            <w:r w:rsidRPr="004C7E86" w:rsidR="5B503041">
              <w:rPr>
                <w:rFonts w:ascii="Times New Roman" w:hAnsi="Times New Roman" w:eastAsia="Times New Roman" w:cs="Times New Roman"/>
                <w:sz w:val="22"/>
                <w:szCs w:val="22"/>
              </w:rPr>
              <w:t>%</w:t>
            </w:r>
          </w:p>
        </w:tc>
        <w:tc>
          <w:tcPr>
            <w:tcW w:w="2250" w:type="dxa"/>
            <w:shd w:val="clear" w:color="auto" w:fill="F2F2F2" w:themeFill="background1" w:themeFillShade="F2"/>
            <w:tcMar>
              <w:left w:w="105" w:type="dxa"/>
              <w:right w:w="105" w:type="dxa"/>
            </w:tcMar>
            <w:vAlign w:val="center"/>
          </w:tcPr>
          <w:p w:rsidRPr="004C7E86" w:rsidR="7A11D9B1" w:rsidP="7F385F46" w:rsidRDefault="70616E9B" w14:paraId="58D1540B" w14:textId="50907516">
            <w:pPr>
              <w:spacing w:after="0" w:line="240" w:lineRule="auto"/>
              <w:jc w:val="center"/>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4</w:t>
            </w:r>
          </w:p>
        </w:tc>
      </w:tr>
      <w:tr w:rsidRPr="004C7E86" w:rsidR="1EEAC352" w:rsidTr="007E60FA" w14:paraId="385B17EE" w14:textId="77777777">
        <w:trPr>
          <w:trHeight w:val="285"/>
        </w:trPr>
        <w:tc>
          <w:tcPr>
            <w:tcW w:w="4230" w:type="dxa"/>
            <w:shd w:val="clear" w:color="auto" w:fill="F2F2F2" w:themeFill="background1" w:themeFillShade="F2"/>
            <w:tcMar>
              <w:left w:w="105" w:type="dxa"/>
              <w:right w:w="105" w:type="dxa"/>
            </w:tcMar>
            <w:vAlign w:val="center"/>
          </w:tcPr>
          <w:p w:rsidRPr="004C7E86" w:rsidR="1EEAC352" w:rsidP="7F385F46" w:rsidRDefault="5B503041" w14:paraId="1014F3ED" w14:textId="0435592D">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No</w:t>
            </w:r>
            <w:r w:rsidRPr="004C7E86" w:rsidR="63965DF1">
              <w:rPr>
                <w:rFonts w:ascii="Times New Roman" w:hAnsi="Times New Roman" w:eastAsia="Times New Roman" w:cs="Times New Roman"/>
                <w:sz w:val="22"/>
                <w:szCs w:val="22"/>
              </w:rPr>
              <w:t>t Passed</w:t>
            </w:r>
          </w:p>
        </w:tc>
        <w:tc>
          <w:tcPr>
            <w:tcW w:w="2430" w:type="dxa"/>
            <w:shd w:val="clear" w:color="auto" w:fill="F2F2F2" w:themeFill="background1" w:themeFillShade="F2"/>
            <w:tcMar>
              <w:left w:w="105" w:type="dxa"/>
              <w:right w:w="105" w:type="dxa"/>
            </w:tcMar>
            <w:vAlign w:val="center"/>
          </w:tcPr>
          <w:p w:rsidRPr="004C7E86" w:rsidR="4EA2B9C4" w:rsidP="7F385F46" w:rsidRDefault="78F4B083" w14:paraId="6E0F1ABE" w14:textId="43640A71">
            <w:pPr>
              <w:spacing w:after="0" w:line="240" w:lineRule="auto"/>
              <w:jc w:val="center"/>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2</w:t>
            </w:r>
            <w:r w:rsidRPr="004C7E86" w:rsidR="5B503041">
              <w:rPr>
                <w:rFonts w:ascii="Times New Roman" w:hAnsi="Times New Roman" w:eastAsia="Times New Roman" w:cs="Times New Roman"/>
                <w:sz w:val="22"/>
                <w:szCs w:val="22"/>
              </w:rPr>
              <w:t>0.00%</w:t>
            </w:r>
          </w:p>
        </w:tc>
        <w:tc>
          <w:tcPr>
            <w:tcW w:w="2250" w:type="dxa"/>
            <w:shd w:val="clear" w:color="auto" w:fill="F2F2F2" w:themeFill="background1" w:themeFillShade="F2"/>
            <w:tcMar>
              <w:left w:w="105" w:type="dxa"/>
              <w:right w:w="105" w:type="dxa"/>
            </w:tcMar>
            <w:vAlign w:val="center"/>
          </w:tcPr>
          <w:p w:rsidRPr="004C7E86" w:rsidR="6471AFA6" w:rsidP="7F385F46" w:rsidRDefault="51477227" w14:paraId="4F7FB2E0" w14:textId="25ECE968">
            <w:pPr>
              <w:spacing w:after="0" w:line="240" w:lineRule="auto"/>
              <w:jc w:val="center"/>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1</w:t>
            </w:r>
          </w:p>
        </w:tc>
      </w:tr>
      <w:tr w:rsidRPr="004C7E86" w:rsidR="1EEAC352" w:rsidTr="007E60FA" w14:paraId="46568160" w14:textId="77777777">
        <w:trPr>
          <w:trHeight w:val="285"/>
        </w:trPr>
        <w:tc>
          <w:tcPr>
            <w:tcW w:w="4230" w:type="dxa"/>
            <w:shd w:val="clear" w:color="auto" w:fill="F2F2F2" w:themeFill="background1" w:themeFillShade="F2"/>
            <w:tcMar>
              <w:left w:w="105" w:type="dxa"/>
              <w:right w:w="105" w:type="dxa"/>
            </w:tcMar>
            <w:vAlign w:val="center"/>
          </w:tcPr>
          <w:p w:rsidRPr="004C7E86" w:rsidR="1EEAC352" w:rsidP="7F385F46" w:rsidRDefault="5B503041" w14:paraId="16EECD16" w14:textId="738400F0">
            <w:pPr>
              <w:spacing w:after="0" w:line="240" w:lineRule="auto"/>
              <w:jc w:val="right"/>
              <w:rPr>
                <w:rFonts w:ascii="Times New Roman" w:hAnsi="Times New Roman" w:eastAsia="Times New Roman" w:cs="Times New Roman"/>
                <w:b/>
                <w:bCs/>
                <w:sz w:val="22"/>
                <w:szCs w:val="22"/>
              </w:rPr>
            </w:pPr>
            <w:r w:rsidRPr="004C7E86">
              <w:rPr>
                <w:rFonts w:ascii="Times New Roman" w:hAnsi="Times New Roman" w:eastAsia="Times New Roman" w:cs="Times New Roman"/>
                <w:b/>
                <w:bCs/>
                <w:sz w:val="22"/>
                <w:szCs w:val="22"/>
              </w:rPr>
              <w:t>Total</w:t>
            </w:r>
          </w:p>
        </w:tc>
        <w:tc>
          <w:tcPr>
            <w:tcW w:w="2430" w:type="dxa"/>
            <w:shd w:val="clear" w:color="auto" w:fill="F2F2F2" w:themeFill="background1" w:themeFillShade="F2"/>
            <w:tcMar>
              <w:left w:w="105" w:type="dxa"/>
              <w:right w:w="105" w:type="dxa"/>
            </w:tcMar>
            <w:vAlign w:val="center"/>
          </w:tcPr>
          <w:p w:rsidRPr="004C7E86" w:rsidR="1EEAC352" w:rsidP="7F385F46" w:rsidRDefault="5B503041" w14:paraId="7E7413C6" w14:textId="03E41373">
            <w:pPr>
              <w:spacing w:after="0" w:line="240" w:lineRule="auto"/>
              <w:jc w:val="center"/>
              <w:rPr>
                <w:rFonts w:ascii="Times New Roman" w:hAnsi="Times New Roman" w:eastAsia="Times New Roman" w:cs="Times New Roman"/>
                <w:b/>
                <w:bCs/>
                <w:sz w:val="22"/>
                <w:szCs w:val="22"/>
              </w:rPr>
            </w:pPr>
            <w:r w:rsidRPr="004C7E86">
              <w:rPr>
                <w:rFonts w:ascii="Times New Roman" w:hAnsi="Times New Roman" w:eastAsia="Times New Roman" w:cs="Times New Roman"/>
                <w:b/>
                <w:bCs/>
                <w:sz w:val="22"/>
                <w:szCs w:val="22"/>
              </w:rPr>
              <w:t>100%</w:t>
            </w:r>
          </w:p>
        </w:tc>
        <w:tc>
          <w:tcPr>
            <w:tcW w:w="2250" w:type="dxa"/>
            <w:shd w:val="clear" w:color="auto" w:fill="F2F2F2" w:themeFill="background1" w:themeFillShade="F2"/>
            <w:tcMar>
              <w:left w:w="105" w:type="dxa"/>
              <w:right w:w="105" w:type="dxa"/>
            </w:tcMar>
            <w:vAlign w:val="center"/>
          </w:tcPr>
          <w:p w:rsidRPr="004C7E86" w:rsidR="46BF5E9E" w:rsidP="7F385F46" w:rsidRDefault="705C078E" w14:paraId="29E00DBD" w14:textId="7C948191">
            <w:pPr>
              <w:spacing w:after="0" w:line="240" w:lineRule="auto"/>
              <w:jc w:val="center"/>
              <w:rPr>
                <w:rFonts w:ascii="Times New Roman" w:hAnsi="Times New Roman" w:eastAsia="Times New Roman" w:cs="Times New Roman"/>
                <w:b/>
                <w:bCs/>
                <w:sz w:val="22"/>
                <w:szCs w:val="22"/>
              </w:rPr>
            </w:pPr>
            <w:r w:rsidRPr="004C7E86">
              <w:rPr>
                <w:rFonts w:ascii="Times New Roman" w:hAnsi="Times New Roman" w:eastAsia="Times New Roman" w:cs="Times New Roman"/>
                <w:b/>
                <w:bCs/>
                <w:sz w:val="22"/>
                <w:szCs w:val="22"/>
              </w:rPr>
              <w:t>5</w:t>
            </w:r>
          </w:p>
        </w:tc>
      </w:tr>
    </w:tbl>
    <w:p w:rsidRPr="003F46CD" w:rsidR="7F385F46" w:rsidRDefault="7F385F46" w14:paraId="6F8E198A" w14:textId="34F5C460">
      <w:pPr>
        <w:rPr>
          <w:rFonts w:ascii="Times New Roman" w:hAnsi="Times New Roman" w:cs="Times New Roman"/>
          <w:sz w:val="22"/>
          <w:szCs w:val="22"/>
        </w:rPr>
      </w:pPr>
    </w:p>
    <w:p w:rsidRPr="0042166E" w:rsidR="6E9BF2C3" w:rsidP="0042166E" w:rsidRDefault="731E7644" w14:paraId="4F671B6B" w14:textId="0AE28B42">
      <w:pPr>
        <w:pStyle w:val="Heading4"/>
        <w:rPr>
          <w:rFonts w:eastAsia="Times New Roman"/>
          <w:color w:val="000000" w:themeColor="text1"/>
          <w:sz w:val="28"/>
          <w:szCs w:val="28"/>
        </w:rPr>
      </w:pPr>
      <w:bookmarkStart w:name="_Toc167388104" w:id="36"/>
      <w:bookmarkStart w:name="JobPlacement" w:id="37"/>
      <w:r w:rsidRPr="0042166E">
        <w:rPr>
          <w:rFonts w:eastAsia="Times New Roman"/>
          <w:color w:val="000000" w:themeColor="text1"/>
          <w:sz w:val="28"/>
          <w:szCs w:val="28"/>
        </w:rPr>
        <w:t xml:space="preserve">Job Placement </w:t>
      </w:r>
      <w:r w:rsidRPr="0042166E" w:rsidR="008027E2">
        <w:rPr>
          <w:rFonts w:eastAsia="Times New Roman"/>
          <w:color w:val="000000" w:themeColor="text1"/>
          <w:sz w:val="28"/>
          <w:szCs w:val="28"/>
        </w:rPr>
        <w:t>Data</w:t>
      </w:r>
      <w:bookmarkEnd w:id="36"/>
    </w:p>
    <w:bookmarkEnd w:id="37"/>
    <w:p w:rsidRPr="007E60FA" w:rsidR="007E60FA" w:rsidP="007E60FA" w:rsidRDefault="007E60FA" w14:paraId="209AA5B1" w14:textId="77777777">
      <w:pPr>
        <w:spacing w:after="120" w:line="240" w:lineRule="auto"/>
        <w:rPr>
          <w:sz w:val="22"/>
          <w:szCs w:val="22"/>
        </w:rPr>
      </w:pPr>
      <w:r w:rsidRPr="007E60FA">
        <w:rPr>
          <w:rFonts w:ascii="Times New Roman" w:hAnsi="Times New Roman" w:eastAsia="Times New Roman" w:cs="Times New Roman"/>
          <w:color w:val="000000" w:themeColor="text1"/>
          <w:sz w:val="22"/>
          <w:szCs w:val="22"/>
        </w:rPr>
        <w:t xml:space="preserve">Due to the limited number of responses on our alumni survey, our job placement data is not robust. Of the 8 alumni that responded, 6 reported that they were employed (within 0-6 months after graduation). </w:t>
      </w:r>
    </w:p>
    <w:tbl>
      <w:tblPr>
        <w:tblW w:w="0" w:type="auto"/>
        <w:tblInd w:w="-1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4410"/>
        <w:gridCol w:w="2430"/>
        <w:gridCol w:w="2250"/>
      </w:tblGrid>
      <w:tr w:rsidRPr="004C7E86" w:rsidR="1EEAC352" w:rsidTr="003F46CD" w14:paraId="507F0EEC" w14:textId="77777777">
        <w:trPr>
          <w:trHeight w:val="474"/>
        </w:trPr>
        <w:tc>
          <w:tcPr>
            <w:tcW w:w="4410" w:type="dxa"/>
            <w:shd w:val="clear" w:color="auto" w:fill="0046AB"/>
            <w:tcMar>
              <w:left w:w="105" w:type="dxa"/>
              <w:right w:w="105" w:type="dxa"/>
            </w:tcMar>
            <w:vAlign w:val="center"/>
          </w:tcPr>
          <w:p w:rsidRPr="004C7E86" w:rsidR="1EEAC352" w:rsidP="7F385F46" w:rsidRDefault="007E60FA" w14:paraId="20A67030" w14:textId="1758E438">
            <w:pPr>
              <w:keepNext/>
              <w:spacing w:after="0" w:line="240" w:lineRule="auto"/>
              <w:jc w:val="right"/>
              <w:rPr>
                <w:rFonts w:ascii="Times New Roman" w:hAnsi="Times New Roman" w:eastAsia="Times New Roman" w:cs="Times New Roman"/>
                <w:b/>
                <w:bCs/>
                <w:color w:val="FFFFFF" w:themeColor="background1"/>
                <w:sz w:val="22"/>
                <w:szCs w:val="22"/>
              </w:rPr>
            </w:pPr>
            <w:r>
              <w:rPr>
                <w:rFonts w:ascii="Times New Roman" w:hAnsi="Times New Roman" w:eastAsia="Times New Roman" w:cs="Times New Roman"/>
                <w:b/>
                <w:bCs/>
                <w:color w:val="FFFFFF" w:themeColor="background1"/>
                <w:sz w:val="22"/>
                <w:szCs w:val="22"/>
              </w:rPr>
              <w:t>Employment Status</w:t>
            </w:r>
          </w:p>
        </w:tc>
        <w:tc>
          <w:tcPr>
            <w:tcW w:w="2430" w:type="dxa"/>
            <w:shd w:val="clear" w:color="auto" w:fill="0046AB"/>
            <w:tcMar>
              <w:left w:w="105" w:type="dxa"/>
              <w:right w:w="105" w:type="dxa"/>
            </w:tcMar>
            <w:vAlign w:val="center"/>
          </w:tcPr>
          <w:p w:rsidRPr="004C7E86" w:rsidR="1EEAC352" w:rsidP="7F385F46" w:rsidRDefault="5B503041" w14:paraId="00D0165C" w14:textId="35C6B074">
            <w:pPr>
              <w:keepNext/>
              <w:spacing w:after="0" w:line="240" w:lineRule="auto"/>
              <w:jc w:val="right"/>
              <w:rPr>
                <w:rFonts w:ascii="Times New Roman" w:hAnsi="Times New Roman" w:eastAsia="Times New Roman" w:cs="Times New Roman"/>
                <w:b/>
                <w:bCs/>
                <w:color w:val="FFFFFF" w:themeColor="background1"/>
                <w:sz w:val="22"/>
                <w:szCs w:val="22"/>
              </w:rPr>
            </w:pPr>
            <w:r w:rsidRPr="004C7E86">
              <w:rPr>
                <w:rFonts w:ascii="Times New Roman" w:hAnsi="Times New Roman" w:eastAsia="Times New Roman" w:cs="Times New Roman"/>
                <w:b/>
                <w:bCs/>
                <w:color w:val="FFFFFF" w:themeColor="background1"/>
                <w:sz w:val="22"/>
                <w:szCs w:val="22"/>
              </w:rPr>
              <w:t>%</w:t>
            </w:r>
          </w:p>
        </w:tc>
        <w:tc>
          <w:tcPr>
            <w:tcW w:w="2250" w:type="dxa"/>
            <w:shd w:val="clear" w:color="auto" w:fill="0046AB"/>
            <w:tcMar>
              <w:left w:w="105" w:type="dxa"/>
              <w:right w:w="105" w:type="dxa"/>
            </w:tcMar>
            <w:vAlign w:val="center"/>
          </w:tcPr>
          <w:p w:rsidRPr="004C7E86" w:rsidR="1EEAC352" w:rsidP="7F385F46" w:rsidRDefault="5B503041" w14:paraId="2D8F977C" w14:textId="4D49DEEC">
            <w:pPr>
              <w:keepNext/>
              <w:spacing w:after="0" w:line="240" w:lineRule="auto"/>
              <w:jc w:val="right"/>
              <w:rPr>
                <w:rFonts w:ascii="Times New Roman" w:hAnsi="Times New Roman" w:eastAsia="Times New Roman" w:cs="Times New Roman"/>
                <w:b/>
                <w:bCs/>
                <w:color w:val="FFFFFF" w:themeColor="background1"/>
                <w:sz w:val="22"/>
                <w:szCs w:val="22"/>
              </w:rPr>
            </w:pPr>
            <w:r w:rsidRPr="004C7E86">
              <w:rPr>
                <w:rFonts w:ascii="Times New Roman" w:hAnsi="Times New Roman" w:eastAsia="Times New Roman" w:cs="Times New Roman"/>
                <w:b/>
                <w:bCs/>
                <w:color w:val="FFFFFF" w:themeColor="background1"/>
                <w:sz w:val="22"/>
                <w:szCs w:val="22"/>
              </w:rPr>
              <w:t>Count</w:t>
            </w:r>
          </w:p>
        </w:tc>
      </w:tr>
      <w:tr w:rsidRPr="004C7E86" w:rsidR="1EEAC352" w:rsidTr="007E60FA" w14:paraId="77C64A1A" w14:textId="77777777">
        <w:trPr>
          <w:trHeight w:val="276"/>
        </w:trPr>
        <w:tc>
          <w:tcPr>
            <w:tcW w:w="4410" w:type="dxa"/>
            <w:shd w:val="clear" w:color="auto" w:fill="F2F2F2" w:themeFill="background1" w:themeFillShade="F2"/>
            <w:tcMar>
              <w:left w:w="105" w:type="dxa"/>
              <w:right w:w="105" w:type="dxa"/>
            </w:tcMar>
            <w:vAlign w:val="center"/>
          </w:tcPr>
          <w:p w:rsidRPr="004C7E86" w:rsidR="1EEAC352" w:rsidP="7F385F46" w:rsidRDefault="5B503041" w14:paraId="018A2F84" w14:textId="559266C5">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Employed</w:t>
            </w:r>
          </w:p>
        </w:tc>
        <w:tc>
          <w:tcPr>
            <w:tcW w:w="2430" w:type="dxa"/>
            <w:shd w:val="clear" w:color="auto" w:fill="F2F2F2" w:themeFill="background1" w:themeFillShade="F2"/>
            <w:tcMar>
              <w:left w:w="105" w:type="dxa"/>
              <w:right w:w="105" w:type="dxa"/>
            </w:tcMar>
            <w:vAlign w:val="center"/>
          </w:tcPr>
          <w:p w:rsidRPr="004C7E86" w:rsidR="1EEAC352" w:rsidP="7F385F46" w:rsidRDefault="5B503041" w14:paraId="116BC078" w14:textId="567F302B">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75.00%</w:t>
            </w:r>
          </w:p>
        </w:tc>
        <w:tc>
          <w:tcPr>
            <w:tcW w:w="2250" w:type="dxa"/>
            <w:shd w:val="clear" w:color="auto" w:fill="F2F2F2" w:themeFill="background1" w:themeFillShade="F2"/>
            <w:tcMar>
              <w:left w:w="105" w:type="dxa"/>
              <w:right w:w="105" w:type="dxa"/>
            </w:tcMar>
            <w:vAlign w:val="center"/>
          </w:tcPr>
          <w:p w:rsidRPr="004C7E86" w:rsidR="1EEAC352" w:rsidP="7F385F46" w:rsidRDefault="5B503041" w14:paraId="7D21AE91" w14:textId="7D739E9D">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6</w:t>
            </w:r>
          </w:p>
        </w:tc>
      </w:tr>
      <w:tr w:rsidRPr="004C7E86" w:rsidR="1EEAC352" w:rsidTr="007E60FA" w14:paraId="33352B06" w14:textId="77777777">
        <w:trPr>
          <w:trHeight w:val="321"/>
        </w:trPr>
        <w:tc>
          <w:tcPr>
            <w:tcW w:w="4410" w:type="dxa"/>
            <w:shd w:val="clear" w:color="auto" w:fill="F2F2F2" w:themeFill="background1" w:themeFillShade="F2"/>
            <w:tcMar>
              <w:left w:w="105" w:type="dxa"/>
              <w:right w:w="105" w:type="dxa"/>
            </w:tcMar>
            <w:vAlign w:val="center"/>
          </w:tcPr>
          <w:p w:rsidRPr="004C7E86" w:rsidR="1EEAC352" w:rsidP="7F385F46" w:rsidRDefault="5B503041" w14:paraId="6F5B3083" w14:textId="615D253C">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Enrolled in higher education</w:t>
            </w:r>
          </w:p>
        </w:tc>
        <w:tc>
          <w:tcPr>
            <w:tcW w:w="2430" w:type="dxa"/>
            <w:shd w:val="clear" w:color="auto" w:fill="F2F2F2" w:themeFill="background1" w:themeFillShade="F2"/>
            <w:tcMar>
              <w:left w:w="105" w:type="dxa"/>
              <w:right w:w="105" w:type="dxa"/>
            </w:tcMar>
            <w:vAlign w:val="center"/>
          </w:tcPr>
          <w:p w:rsidRPr="004C7E86" w:rsidR="1EEAC352" w:rsidP="7F385F46" w:rsidRDefault="5B503041" w14:paraId="467BA637" w14:textId="37251CE7">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0.00%</w:t>
            </w:r>
          </w:p>
        </w:tc>
        <w:tc>
          <w:tcPr>
            <w:tcW w:w="2250" w:type="dxa"/>
            <w:shd w:val="clear" w:color="auto" w:fill="F2F2F2" w:themeFill="background1" w:themeFillShade="F2"/>
            <w:tcMar>
              <w:left w:w="105" w:type="dxa"/>
              <w:right w:w="105" w:type="dxa"/>
            </w:tcMar>
            <w:vAlign w:val="center"/>
          </w:tcPr>
          <w:p w:rsidRPr="004C7E86" w:rsidR="1EEAC352" w:rsidP="7F385F46" w:rsidRDefault="5B503041" w14:paraId="2B08635A" w14:textId="16D014D9">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0</w:t>
            </w:r>
          </w:p>
        </w:tc>
      </w:tr>
      <w:tr w:rsidRPr="004C7E86" w:rsidR="1EEAC352" w:rsidTr="003F46CD" w14:paraId="64D05F5D" w14:textId="77777777">
        <w:trPr>
          <w:trHeight w:val="303"/>
        </w:trPr>
        <w:tc>
          <w:tcPr>
            <w:tcW w:w="4410" w:type="dxa"/>
            <w:shd w:val="clear" w:color="auto" w:fill="F2F2F2" w:themeFill="background1" w:themeFillShade="F2"/>
            <w:tcMar>
              <w:left w:w="105" w:type="dxa"/>
              <w:right w:w="105" w:type="dxa"/>
            </w:tcMar>
            <w:vAlign w:val="center"/>
          </w:tcPr>
          <w:p w:rsidRPr="004C7E86" w:rsidR="1EEAC352" w:rsidP="7F385F46" w:rsidRDefault="5B503041" w14:paraId="1ED136A2" w14:textId="012C7E6B">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Looking for Job</w:t>
            </w:r>
          </w:p>
        </w:tc>
        <w:tc>
          <w:tcPr>
            <w:tcW w:w="2430" w:type="dxa"/>
            <w:shd w:val="clear" w:color="auto" w:fill="F2F2F2" w:themeFill="background1" w:themeFillShade="F2"/>
            <w:tcMar>
              <w:left w:w="105" w:type="dxa"/>
              <w:right w:w="105" w:type="dxa"/>
            </w:tcMar>
            <w:vAlign w:val="center"/>
          </w:tcPr>
          <w:p w:rsidRPr="004C7E86" w:rsidR="1EEAC352" w:rsidP="7F385F46" w:rsidRDefault="5B503041" w14:paraId="79FC499F" w14:textId="4A832105">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25.00%</w:t>
            </w:r>
          </w:p>
        </w:tc>
        <w:tc>
          <w:tcPr>
            <w:tcW w:w="2250" w:type="dxa"/>
            <w:shd w:val="clear" w:color="auto" w:fill="F2F2F2" w:themeFill="background1" w:themeFillShade="F2"/>
            <w:tcMar>
              <w:left w:w="105" w:type="dxa"/>
              <w:right w:w="105" w:type="dxa"/>
            </w:tcMar>
            <w:vAlign w:val="center"/>
          </w:tcPr>
          <w:p w:rsidRPr="004C7E86" w:rsidR="1EEAC352" w:rsidP="7F385F46" w:rsidRDefault="5B503041" w14:paraId="7CDA2FE6" w14:textId="38E2E101">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2</w:t>
            </w:r>
          </w:p>
        </w:tc>
      </w:tr>
      <w:tr w:rsidRPr="004C7E86" w:rsidR="1EEAC352" w:rsidTr="003F46CD" w14:paraId="0637E95E" w14:textId="77777777">
        <w:trPr>
          <w:trHeight w:val="321"/>
        </w:trPr>
        <w:tc>
          <w:tcPr>
            <w:tcW w:w="4410" w:type="dxa"/>
            <w:shd w:val="clear" w:color="auto" w:fill="F2F2F2" w:themeFill="background1" w:themeFillShade="F2"/>
            <w:tcMar>
              <w:left w:w="105" w:type="dxa"/>
              <w:right w:w="105" w:type="dxa"/>
            </w:tcMar>
            <w:vAlign w:val="center"/>
          </w:tcPr>
          <w:p w:rsidRPr="004C7E86" w:rsidR="1EEAC352" w:rsidP="7F385F46" w:rsidRDefault="5B503041" w14:paraId="2DE74029" w14:textId="04A4CF11">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Other:</w:t>
            </w:r>
          </w:p>
        </w:tc>
        <w:tc>
          <w:tcPr>
            <w:tcW w:w="2430" w:type="dxa"/>
            <w:shd w:val="clear" w:color="auto" w:fill="F2F2F2" w:themeFill="background1" w:themeFillShade="F2"/>
            <w:tcMar>
              <w:left w:w="105" w:type="dxa"/>
              <w:right w:w="105" w:type="dxa"/>
            </w:tcMar>
            <w:vAlign w:val="center"/>
          </w:tcPr>
          <w:p w:rsidRPr="004C7E86" w:rsidR="1EEAC352" w:rsidP="7F385F46" w:rsidRDefault="5B503041" w14:paraId="23E7EA03" w14:textId="2C9A6E72">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0.00%</w:t>
            </w:r>
          </w:p>
        </w:tc>
        <w:tc>
          <w:tcPr>
            <w:tcW w:w="2250" w:type="dxa"/>
            <w:shd w:val="clear" w:color="auto" w:fill="F2F2F2" w:themeFill="background1" w:themeFillShade="F2"/>
            <w:tcMar>
              <w:left w:w="105" w:type="dxa"/>
              <w:right w:w="105" w:type="dxa"/>
            </w:tcMar>
            <w:vAlign w:val="center"/>
          </w:tcPr>
          <w:p w:rsidRPr="004C7E86" w:rsidR="1EEAC352" w:rsidP="7F385F46" w:rsidRDefault="5B503041" w14:paraId="33D0A98D" w14:textId="2177F3EE">
            <w:pPr>
              <w:spacing w:after="0" w:line="240" w:lineRule="auto"/>
              <w:jc w:val="right"/>
              <w:rPr>
                <w:rFonts w:ascii="Times New Roman" w:hAnsi="Times New Roman" w:eastAsia="Times New Roman" w:cs="Times New Roman"/>
                <w:sz w:val="22"/>
                <w:szCs w:val="22"/>
              </w:rPr>
            </w:pPr>
            <w:r w:rsidRPr="004C7E86">
              <w:rPr>
                <w:rFonts w:ascii="Times New Roman" w:hAnsi="Times New Roman" w:eastAsia="Times New Roman" w:cs="Times New Roman"/>
                <w:sz w:val="22"/>
                <w:szCs w:val="22"/>
              </w:rPr>
              <w:t>0</w:t>
            </w:r>
          </w:p>
        </w:tc>
      </w:tr>
      <w:tr w:rsidRPr="004C7E86" w:rsidR="1EEAC352" w:rsidTr="003F46CD" w14:paraId="02C623D3" w14:textId="77777777">
        <w:trPr>
          <w:trHeight w:val="231"/>
        </w:trPr>
        <w:tc>
          <w:tcPr>
            <w:tcW w:w="4410" w:type="dxa"/>
            <w:shd w:val="clear" w:color="auto" w:fill="F2F2F2" w:themeFill="background1" w:themeFillShade="F2"/>
            <w:tcMar>
              <w:left w:w="105" w:type="dxa"/>
              <w:right w:w="105" w:type="dxa"/>
            </w:tcMar>
            <w:vAlign w:val="center"/>
          </w:tcPr>
          <w:p w:rsidRPr="004C7E86" w:rsidR="1EEAC352" w:rsidP="7F385F46" w:rsidRDefault="5B503041" w14:paraId="23371C2F" w14:textId="160D08E8">
            <w:pPr>
              <w:spacing w:after="0" w:line="240" w:lineRule="auto"/>
              <w:jc w:val="right"/>
              <w:rPr>
                <w:rFonts w:ascii="Times New Roman" w:hAnsi="Times New Roman" w:eastAsia="Times New Roman" w:cs="Times New Roman"/>
                <w:b/>
                <w:bCs/>
                <w:sz w:val="22"/>
                <w:szCs w:val="22"/>
              </w:rPr>
            </w:pPr>
            <w:r w:rsidRPr="004C7E86">
              <w:rPr>
                <w:rFonts w:ascii="Times New Roman" w:hAnsi="Times New Roman" w:eastAsia="Times New Roman" w:cs="Times New Roman"/>
                <w:b/>
                <w:bCs/>
                <w:sz w:val="22"/>
                <w:szCs w:val="22"/>
              </w:rPr>
              <w:t>Total</w:t>
            </w:r>
          </w:p>
        </w:tc>
        <w:tc>
          <w:tcPr>
            <w:tcW w:w="2430" w:type="dxa"/>
            <w:shd w:val="clear" w:color="auto" w:fill="F2F2F2" w:themeFill="background1" w:themeFillShade="F2"/>
            <w:tcMar>
              <w:left w:w="105" w:type="dxa"/>
              <w:right w:w="105" w:type="dxa"/>
            </w:tcMar>
            <w:vAlign w:val="center"/>
          </w:tcPr>
          <w:p w:rsidRPr="004C7E86" w:rsidR="1EEAC352" w:rsidP="7F385F46" w:rsidRDefault="5B503041" w14:paraId="2E7A5DCD" w14:textId="6E662420">
            <w:pPr>
              <w:spacing w:after="0" w:line="240" w:lineRule="auto"/>
              <w:jc w:val="right"/>
              <w:rPr>
                <w:rFonts w:ascii="Times New Roman" w:hAnsi="Times New Roman" w:eastAsia="Times New Roman" w:cs="Times New Roman"/>
                <w:b/>
                <w:bCs/>
                <w:sz w:val="22"/>
                <w:szCs w:val="22"/>
              </w:rPr>
            </w:pPr>
            <w:r w:rsidRPr="004C7E86">
              <w:rPr>
                <w:rFonts w:ascii="Times New Roman" w:hAnsi="Times New Roman" w:eastAsia="Times New Roman" w:cs="Times New Roman"/>
                <w:b/>
                <w:bCs/>
                <w:sz w:val="22"/>
                <w:szCs w:val="22"/>
              </w:rPr>
              <w:t>100%</w:t>
            </w:r>
          </w:p>
        </w:tc>
        <w:tc>
          <w:tcPr>
            <w:tcW w:w="2250" w:type="dxa"/>
            <w:shd w:val="clear" w:color="auto" w:fill="F2F2F2" w:themeFill="background1" w:themeFillShade="F2"/>
            <w:tcMar>
              <w:left w:w="105" w:type="dxa"/>
              <w:right w:w="105" w:type="dxa"/>
            </w:tcMar>
            <w:vAlign w:val="center"/>
          </w:tcPr>
          <w:p w:rsidRPr="004C7E86" w:rsidR="1EEAC352" w:rsidP="7F385F46" w:rsidRDefault="5B503041" w14:paraId="6E8F6D43" w14:textId="6AE8B4DE">
            <w:pPr>
              <w:spacing w:after="0" w:line="240" w:lineRule="auto"/>
              <w:jc w:val="right"/>
              <w:rPr>
                <w:rFonts w:ascii="Times New Roman" w:hAnsi="Times New Roman" w:eastAsia="Times New Roman" w:cs="Times New Roman"/>
                <w:b/>
                <w:bCs/>
                <w:sz w:val="22"/>
                <w:szCs w:val="22"/>
              </w:rPr>
            </w:pPr>
            <w:r w:rsidRPr="004C7E86">
              <w:rPr>
                <w:rFonts w:ascii="Times New Roman" w:hAnsi="Times New Roman" w:eastAsia="Times New Roman" w:cs="Times New Roman"/>
                <w:b/>
                <w:bCs/>
                <w:sz w:val="22"/>
                <w:szCs w:val="22"/>
              </w:rPr>
              <w:t>8</w:t>
            </w:r>
          </w:p>
        </w:tc>
      </w:tr>
    </w:tbl>
    <w:p w:rsidRPr="003F46CD" w:rsidR="007E60FA" w:rsidP="007E60FA" w:rsidRDefault="007E60FA" w14:paraId="79B81A89" w14:textId="77777777">
      <w:pPr>
        <w:spacing w:after="120" w:line="240" w:lineRule="auto"/>
        <w:rPr>
          <w:rFonts w:ascii="Times New Roman" w:hAnsi="Times New Roman" w:cs="Times New Roman"/>
          <w:sz w:val="22"/>
          <w:szCs w:val="22"/>
        </w:rPr>
      </w:pPr>
    </w:p>
    <w:p w:rsidRPr="003F46CD" w:rsidR="007E60FA" w:rsidP="007E60FA" w:rsidRDefault="007E60FA" w14:paraId="2F1FF36E" w14:textId="651535A6">
      <w:pPr>
        <w:spacing w:after="120" w:line="240" w:lineRule="auto"/>
        <w:rPr>
          <w:rFonts w:ascii="Times New Roman" w:hAnsi="Times New Roman" w:cs="Times New Roman"/>
          <w:sz w:val="22"/>
          <w:szCs w:val="22"/>
        </w:rPr>
      </w:pPr>
      <w:r w:rsidRPr="003F46CD">
        <w:rPr>
          <w:rFonts w:ascii="Times New Roman" w:hAnsi="Times New Roman" w:cs="Times New Roman"/>
          <w:sz w:val="22"/>
          <w:szCs w:val="22"/>
        </w:rPr>
        <w:t xml:space="preserve">Of the 6 CMHC alumni that responded, 5 reported being employed (83.33% employed). One SC alumni responded and reported being employed (100% employed). One CRC alumni responded and reported that they were still seeking a position (0% employed). </w:t>
      </w:r>
    </w:p>
    <w:tbl>
      <w:tblPr>
        <w:tblW w:w="486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2010"/>
        <w:gridCol w:w="1660"/>
        <w:gridCol w:w="603"/>
        <w:gridCol w:w="1828"/>
        <w:gridCol w:w="585"/>
        <w:gridCol w:w="1210"/>
        <w:gridCol w:w="505"/>
        <w:gridCol w:w="681"/>
      </w:tblGrid>
      <w:tr w:rsidRPr="007309D1" w:rsidR="007E60FA" w:rsidTr="007E60FA" w14:paraId="50A6B26D" w14:textId="77777777">
        <w:trPr>
          <w:trHeight w:val="576"/>
        </w:trPr>
        <w:tc>
          <w:tcPr>
            <w:tcW w:w="0" w:type="auto"/>
            <w:shd w:val="clear" w:color="auto" w:fill="0046AB"/>
            <w:vAlign w:val="center"/>
          </w:tcPr>
          <w:p w:rsidRPr="009932E4" w:rsidR="007E60FA" w:rsidP="006902F6" w:rsidRDefault="007E60FA" w14:paraId="6CE106D5" w14:textId="77777777">
            <w:pPr>
              <w:keepNext/>
              <w:spacing w:after="0" w:line="240" w:lineRule="auto"/>
              <w:jc w:val="right"/>
              <w:rPr>
                <w:rFonts w:ascii="Times New Roman" w:hAnsi="Times New Roman" w:eastAsia="Calibri" w:cs="Times New Roman"/>
                <w:color w:val="FFFFFF" w:themeColor="background1"/>
                <w:sz w:val="22"/>
                <w:szCs w:val="22"/>
                <w:lang w:eastAsia="en-US" w:bidi="en-US"/>
              </w:rPr>
            </w:pPr>
          </w:p>
        </w:tc>
        <w:tc>
          <w:tcPr>
            <w:tcW w:w="1254" w:type="pct"/>
            <w:gridSpan w:val="2"/>
            <w:shd w:val="clear" w:color="auto" w:fill="0046AB"/>
            <w:vAlign w:val="center"/>
          </w:tcPr>
          <w:p w:rsidRPr="009932E4" w:rsidR="007E60FA" w:rsidP="006902F6" w:rsidRDefault="007E60FA" w14:paraId="0FD016F6" w14:textId="77777777">
            <w:pPr>
              <w:keepNext/>
              <w:spacing w:after="0" w:line="240" w:lineRule="auto"/>
              <w:jc w:val="right"/>
              <w:rPr>
                <w:rFonts w:ascii="Times New Roman" w:hAnsi="Times New Roman" w:eastAsia="Calibri" w:cs="Times New Roman"/>
                <w:b/>
                <w:bCs/>
                <w:color w:val="FFFFFF" w:themeColor="background1"/>
                <w:sz w:val="22"/>
                <w:szCs w:val="22"/>
                <w:lang w:eastAsia="en-US" w:bidi="en-US"/>
              </w:rPr>
            </w:pPr>
            <w:r w:rsidRPr="009932E4">
              <w:rPr>
                <w:rFonts w:ascii="Times New Roman" w:hAnsi="Times New Roman" w:eastAsia="Calibri" w:cs="Times New Roman"/>
                <w:b/>
                <w:bCs/>
                <w:color w:val="FFFFFF" w:themeColor="background1"/>
                <w:sz w:val="22"/>
                <w:szCs w:val="22"/>
                <w:lang w:eastAsia="en-US" w:bidi="en-US"/>
              </w:rPr>
              <w:t>Clinical Mental Health Counseling</w:t>
            </w:r>
          </w:p>
        </w:tc>
        <w:tc>
          <w:tcPr>
            <w:tcW w:w="1336" w:type="pct"/>
            <w:gridSpan w:val="2"/>
            <w:shd w:val="clear" w:color="auto" w:fill="0046AB"/>
            <w:vAlign w:val="center"/>
          </w:tcPr>
          <w:p w:rsidRPr="009932E4" w:rsidR="007E60FA" w:rsidP="006902F6" w:rsidRDefault="007E60FA" w14:paraId="3D0D9F54" w14:textId="77777777">
            <w:pPr>
              <w:keepNext/>
              <w:spacing w:after="0" w:line="240" w:lineRule="auto"/>
              <w:jc w:val="right"/>
              <w:rPr>
                <w:rFonts w:ascii="Times New Roman" w:hAnsi="Times New Roman" w:eastAsia="Calibri" w:cs="Times New Roman"/>
                <w:b/>
                <w:bCs/>
                <w:color w:val="FFFFFF" w:themeColor="background1"/>
                <w:sz w:val="22"/>
                <w:szCs w:val="22"/>
                <w:lang w:eastAsia="en-US" w:bidi="en-US"/>
              </w:rPr>
            </w:pPr>
            <w:r w:rsidRPr="009932E4">
              <w:rPr>
                <w:rFonts w:ascii="Times New Roman" w:hAnsi="Times New Roman" w:eastAsia="Calibri" w:cs="Times New Roman"/>
                <w:b/>
                <w:bCs/>
                <w:color w:val="FFFFFF" w:themeColor="background1"/>
                <w:sz w:val="22"/>
                <w:szCs w:val="22"/>
                <w:lang w:eastAsia="en-US" w:bidi="en-US"/>
              </w:rPr>
              <w:t>Clinical Rehabilitation Counseling</w:t>
            </w:r>
          </w:p>
        </w:tc>
        <w:tc>
          <w:tcPr>
            <w:tcW w:w="952" w:type="pct"/>
            <w:gridSpan w:val="2"/>
            <w:shd w:val="clear" w:color="auto" w:fill="0046AB"/>
            <w:vAlign w:val="center"/>
          </w:tcPr>
          <w:p w:rsidRPr="009932E4" w:rsidR="007E60FA" w:rsidP="006902F6" w:rsidRDefault="007E60FA" w14:paraId="4EA629B0" w14:textId="77777777">
            <w:pPr>
              <w:keepNext/>
              <w:spacing w:after="0" w:line="240" w:lineRule="auto"/>
              <w:jc w:val="right"/>
              <w:rPr>
                <w:rFonts w:ascii="Times New Roman" w:hAnsi="Times New Roman" w:eastAsia="Calibri" w:cs="Times New Roman"/>
                <w:color w:val="FFFFFF" w:themeColor="background1"/>
                <w:sz w:val="22"/>
                <w:szCs w:val="22"/>
                <w:lang w:eastAsia="en-US" w:bidi="en-US"/>
              </w:rPr>
            </w:pPr>
            <w:r w:rsidRPr="009932E4">
              <w:rPr>
                <w:rFonts w:ascii="Times New Roman" w:hAnsi="Times New Roman" w:eastAsia="Calibri" w:cs="Times New Roman"/>
                <w:b/>
                <w:bCs/>
                <w:color w:val="FFFFFF" w:themeColor="background1"/>
                <w:sz w:val="22"/>
                <w:szCs w:val="22"/>
                <w:lang w:eastAsia="en-US" w:bidi="en-US"/>
              </w:rPr>
              <w:t>School Counseling</w:t>
            </w:r>
          </w:p>
        </w:tc>
        <w:tc>
          <w:tcPr>
            <w:tcW w:w="347" w:type="pct"/>
            <w:shd w:val="clear" w:color="auto" w:fill="0046AB"/>
            <w:vAlign w:val="center"/>
          </w:tcPr>
          <w:p w:rsidRPr="009932E4" w:rsidR="007E60FA" w:rsidP="006902F6" w:rsidRDefault="007E60FA" w14:paraId="579A2C6A" w14:textId="77777777">
            <w:pPr>
              <w:keepNext/>
              <w:spacing w:after="0" w:line="240" w:lineRule="auto"/>
              <w:jc w:val="right"/>
              <w:rPr>
                <w:rFonts w:ascii="Times New Roman" w:hAnsi="Times New Roman" w:eastAsia="Calibri" w:cs="Times New Roman"/>
                <w:color w:val="FFFFFF" w:themeColor="background1"/>
                <w:sz w:val="22"/>
                <w:szCs w:val="22"/>
                <w:lang w:eastAsia="en-US" w:bidi="en-US"/>
              </w:rPr>
            </w:pPr>
            <w:r w:rsidRPr="009932E4">
              <w:rPr>
                <w:rFonts w:ascii="Times New Roman" w:hAnsi="Times New Roman" w:eastAsia="Calibri" w:cs="Times New Roman"/>
                <w:color w:val="FFFFFF" w:themeColor="background1"/>
                <w:sz w:val="22"/>
                <w:szCs w:val="22"/>
                <w:lang w:eastAsia="en-US" w:bidi="en-US"/>
              </w:rPr>
              <w:t>Total</w:t>
            </w:r>
          </w:p>
        </w:tc>
      </w:tr>
      <w:tr w:rsidRPr="007309D1" w:rsidR="007E60FA" w:rsidTr="007E60FA" w14:paraId="4420597B" w14:textId="77777777">
        <w:trPr>
          <w:trHeight w:val="432"/>
        </w:trPr>
        <w:tc>
          <w:tcPr>
            <w:tcW w:w="0" w:type="auto"/>
            <w:shd w:val="clear" w:color="auto" w:fill="D9D9D9" w:themeFill="background1" w:themeFillShade="D9"/>
            <w:vAlign w:val="center"/>
          </w:tcPr>
          <w:p w:rsidRPr="009932E4" w:rsidR="007E60FA" w:rsidP="006902F6" w:rsidRDefault="007E60FA" w14:paraId="2617EA39" w14:textId="77777777">
            <w:pPr>
              <w:spacing w:after="0" w:line="240" w:lineRule="auto"/>
              <w:jc w:val="right"/>
              <w:rPr>
                <w:rFonts w:ascii="Times New Roman" w:hAnsi="Times New Roman" w:eastAsia="Calibri" w:cs="Times New Roman"/>
                <w:b/>
                <w:bCs/>
                <w:sz w:val="22"/>
                <w:szCs w:val="22"/>
                <w:lang w:eastAsia="en-US" w:bidi="en-US"/>
              </w:rPr>
            </w:pPr>
            <w:r w:rsidRPr="009932E4">
              <w:rPr>
                <w:rFonts w:ascii="Times New Roman" w:hAnsi="Times New Roman" w:eastAsia="Calibri" w:cs="Times New Roman"/>
                <w:b/>
                <w:bCs/>
                <w:sz w:val="22"/>
                <w:szCs w:val="22"/>
                <w:lang w:eastAsia="en-US" w:bidi="en-US"/>
              </w:rPr>
              <w:t>Employed</w:t>
            </w:r>
          </w:p>
        </w:tc>
        <w:tc>
          <w:tcPr>
            <w:tcW w:w="0" w:type="auto"/>
            <w:shd w:val="clear" w:color="auto" w:fill="F2F2F2" w:themeFill="background1" w:themeFillShade="F2"/>
            <w:vAlign w:val="center"/>
          </w:tcPr>
          <w:p w:rsidRPr="009932E4" w:rsidR="007E60FA" w:rsidP="006902F6" w:rsidRDefault="007E60FA" w14:paraId="7E815263" w14:textId="77777777">
            <w:pPr>
              <w:spacing w:after="0" w:line="240" w:lineRule="auto"/>
              <w:jc w:val="right"/>
              <w:rPr>
                <w:rFonts w:ascii="Times New Roman" w:hAnsi="Times New Roman" w:eastAsia="Calibri" w:cs="Times New Roman"/>
                <w:sz w:val="22"/>
                <w:szCs w:val="22"/>
                <w:lang w:eastAsia="en-US" w:bidi="en-US"/>
              </w:rPr>
            </w:pPr>
            <w:r>
              <w:rPr>
                <w:rFonts w:ascii="Times New Roman" w:hAnsi="Times New Roman" w:eastAsia="Calibri" w:cs="Times New Roman"/>
                <w:sz w:val="22"/>
                <w:szCs w:val="22"/>
                <w:lang w:eastAsia="en-US" w:bidi="en-US"/>
              </w:rPr>
              <w:t>83.33</w:t>
            </w:r>
            <w:r w:rsidRPr="009932E4">
              <w:rPr>
                <w:rFonts w:ascii="Times New Roman" w:hAnsi="Times New Roman" w:eastAsia="Calibri" w:cs="Times New Roman"/>
                <w:sz w:val="22"/>
                <w:szCs w:val="22"/>
                <w:lang w:eastAsia="en-US" w:bidi="en-US"/>
              </w:rPr>
              <w:t>%</w:t>
            </w:r>
          </w:p>
        </w:tc>
        <w:tc>
          <w:tcPr>
            <w:tcW w:w="336" w:type="pct"/>
            <w:shd w:val="clear" w:color="auto" w:fill="F2F2F2" w:themeFill="background1" w:themeFillShade="F2"/>
            <w:vAlign w:val="center"/>
          </w:tcPr>
          <w:p w:rsidRPr="009932E4" w:rsidR="007E60FA" w:rsidP="006902F6" w:rsidRDefault="007E60FA" w14:paraId="42429D52" w14:textId="77777777">
            <w:pPr>
              <w:spacing w:after="0" w:line="240" w:lineRule="auto"/>
              <w:jc w:val="right"/>
              <w:rPr>
                <w:rFonts w:ascii="Times New Roman" w:hAnsi="Times New Roman" w:eastAsia="Calibri" w:cs="Times New Roman"/>
                <w:sz w:val="22"/>
                <w:szCs w:val="22"/>
                <w:lang w:eastAsia="en-US" w:bidi="en-US"/>
              </w:rPr>
            </w:pPr>
            <w:r>
              <w:rPr>
                <w:rFonts w:ascii="Times New Roman" w:hAnsi="Times New Roman" w:eastAsia="Calibri" w:cs="Times New Roman"/>
                <w:sz w:val="22"/>
                <w:szCs w:val="22"/>
                <w:lang w:eastAsia="en-US" w:bidi="en-US"/>
              </w:rPr>
              <w:t>5</w:t>
            </w:r>
          </w:p>
        </w:tc>
        <w:tc>
          <w:tcPr>
            <w:tcW w:w="1010" w:type="pct"/>
            <w:shd w:val="clear" w:color="auto" w:fill="F2F2F2" w:themeFill="background1" w:themeFillShade="F2"/>
            <w:vAlign w:val="center"/>
          </w:tcPr>
          <w:p w:rsidRPr="009932E4" w:rsidR="007E60FA" w:rsidP="006902F6" w:rsidRDefault="007E60FA" w14:paraId="109A2849"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0.00%</w:t>
            </w:r>
          </w:p>
        </w:tc>
        <w:tc>
          <w:tcPr>
            <w:tcW w:w="0" w:type="auto"/>
            <w:shd w:val="clear" w:color="auto" w:fill="F2F2F2" w:themeFill="background1" w:themeFillShade="F2"/>
            <w:vAlign w:val="center"/>
          </w:tcPr>
          <w:p w:rsidRPr="009932E4" w:rsidR="007E60FA" w:rsidP="006902F6" w:rsidRDefault="007E60FA" w14:paraId="050835AA"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w:t>
            </w:r>
          </w:p>
        </w:tc>
        <w:tc>
          <w:tcPr>
            <w:tcW w:w="0" w:type="auto"/>
            <w:shd w:val="clear" w:color="auto" w:fill="F2F2F2" w:themeFill="background1" w:themeFillShade="F2"/>
            <w:vAlign w:val="center"/>
          </w:tcPr>
          <w:p w:rsidRPr="009932E4" w:rsidR="007E60FA" w:rsidP="006902F6" w:rsidRDefault="007E60FA" w14:paraId="26FF76A1" w14:textId="77777777">
            <w:pPr>
              <w:spacing w:after="0" w:line="240" w:lineRule="auto"/>
              <w:jc w:val="right"/>
              <w:rPr>
                <w:rFonts w:ascii="Times New Roman" w:hAnsi="Times New Roman" w:eastAsia="Calibri" w:cs="Times New Roman"/>
                <w:sz w:val="22"/>
                <w:szCs w:val="22"/>
                <w:lang w:eastAsia="en-US" w:bidi="en-US"/>
              </w:rPr>
            </w:pPr>
            <w:r w:rsidRPr="007309D1">
              <w:rPr>
                <w:rFonts w:ascii="Times New Roman" w:hAnsi="Times New Roman" w:eastAsia="Calibri" w:cs="Times New Roman"/>
                <w:sz w:val="22"/>
                <w:szCs w:val="22"/>
                <w:lang w:eastAsia="en-US" w:bidi="en-US"/>
              </w:rPr>
              <w:t>100.00</w:t>
            </w:r>
            <w:r w:rsidRPr="009932E4">
              <w:rPr>
                <w:rFonts w:ascii="Times New Roman" w:hAnsi="Times New Roman" w:eastAsia="Calibri" w:cs="Times New Roman"/>
                <w:sz w:val="22"/>
                <w:szCs w:val="22"/>
                <w:lang w:eastAsia="en-US" w:bidi="en-US"/>
              </w:rPr>
              <w:t>%</w:t>
            </w:r>
          </w:p>
        </w:tc>
        <w:tc>
          <w:tcPr>
            <w:tcW w:w="282" w:type="pct"/>
            <w:shd w:val="clear" w:color="auto" w:fill="F2F2F2" w:themeFill="background1" w:themeFillShade="F2"/>
            <w:vAlign w:val="center"/>
          </w:tcPr>
          <w:p w:rsidRPr="009932E4" w:rsidR="007E60FA" w:rsidP="006902F6" w:rsidRDefault="007E60FA" w14:paraId="3176B6FC"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1</w:t>
            </w:r>
          </w:p>
        </w:tc>
        <w:tc>
          <w:tcPr>
            <w:tcW w:w="347" w:type="pct"/>
            <w:shd w:val="clear" w:color="auto" w:fill="F2F2F2" w:themeFill="background1" w:themeFillShade="F2"/>
            <w:vAlign w:val="center"/>
          </w:tcPr>
          <w:p w:rsidRPr="009932E4" w:rsidR="007E60FA" w:rsidP="006902F6" w:rsidRDefault="007E60FA" w14:paraId="3256B9BD" w14:textId="77777777">
            <w:pPr>
              <w:spacing w:after="0" w:line="240" w:lineRule="auto"/>
              <w:jc w:val="right"/>
              <w:rPr>
                <w:rFonts w:ascii="Times New Roman" w:hAnsi="Times New Roman" w:eastAsia="Calibri" w:cs="Times New Roman"/>
                <w:b/>
                <w:bCs/>
                <w:sz w:val="22"/>
                <w:szCs w:val="22"/>
                <w:lang w:eastAsia="en-US" w:bidi="en-US"/>
              </w:rPr>
            </w:pPr>
            <w:r>
              <w:rPr>
                <w:rFonts w:ascii="Times New Roman" w:hAnsi="Times New Roman" w:eastAsia="Calibri" w:cs="Times New Roman"/>
                <w:b/>
                <w:bCs/>
                <w:sz w:val="22"/>
                <w:szCs w:val="22"/>
                <w:lang w:eastAsia="en-US" w:bidi="en-US"/>
              </w:rPr>
              <w:t>6</w:t>
            </w:r>
          </w:p>
        </w:tc>
      </w:tr>
      <w:tr w:rsidRPr="007309D1" w:rsidR="007E60FA" w:rsidTr="007E60FA" w14:paraId="02BFC984" w14:textId="77777777">
        <w:trPr>
          <w:trHeight w:val="432"/>
        </w:trPr>
        <w:tc>
          <w:tcPr>
            <w:tcW w:w="0" w:type="auto"/>
            <w:shd w:val="clear" w:color="auto" w:fill="D9D9D9" w:themeFill="background1" w:themeFillShade="D9"/>
            <w:vAlign w:val="center"/>
          </w:tcPr>
          <w:p w:rsidRPr="009932E4" w:rsidR="007E60FA" w:rsidP="006902F6" w:rsidRDefault="007E60FA" w14:paraId="2815AB03" w14:textId="77777777">
            <w:pPr>
              <w:spacing w:after="0" w:line="240" w:lineRule="auto"/>
              <w:jc w:val="right"/>
              <w:rPr>
                <w:rFonts w:ascii="Times New Roman" w:hAnsi="Times New Roman" w:eastAsia="Calibri" w:cs="Times New Roman"/>
                <w:b/>
                <w:bCs/>
                <w:sz w:val="22"/>
                <w:szCs w:val="22"/>
                <w:lang w:eastAsia="en-US" w:bidi="en-US"/>
              </w:rPr>
            </w:pPr>
            <w:r w:rsidRPr="009932E4">
              <w:rPr>
                <w:rFonts w:ascii="Times New Roman" w:hAnsi="Times New Roman" w:eastAsia="Calibri" w:cs="Times New Roman"/>
                <w:b/>
                <w:bCs/>
                <w:sz w:val="22"/>
                <w:szCs w:val="22"/>
                <w:lang w:eastAsia="en-US" w:bidi="en-US"/>
              </w:rPr>
              <w:t xml:space="preserve">Enrolled in </w:t>
            </w:r>
            <w:r w:rsidRPr="007309D1">
              <w:rPr>
                <w:rFonts w:ascii="Times New Roman" w:hAnsi="Times New Roman" w:eastAsia="Calibri" w:cs="Times New Roman"/>
                <w:b/>
                <w:bCs/>
                <w:sz w:val="22"/>
                <w:szCs w:val="22"/>
                <w:lang w:eastAsia="en-US" w:bidi="en-US"/>
              </w:rPr>
              <w:t>H</w:t>
            </w:r>
            <w:r w:rsidRPr="009932E4">
              <w:rPr>
                <w:rFonts w:ascii="Times New Roman" w:hAnsi="Times New Roman" w:eastAsia="Calibri" w:cs="Times New Roman"/>
                <w:b/>
                <w:bCs/>
                <w:sz w:val="22"/>
                <w:szCs w:val="22"/>
                <w:lang w:eastAsia="en-US" w:bidi="en-US"/>
              </w:rPr>
              <w:t xml:space="preserve">igher </w:t>
            </w:r>
            <w:r w:rsidRPr="007309D1">
              <w:rPr>
                <w:rFonts w:ascii="Times New Roman" w:hAnsi="Times New Roman" w:eastAsia="Calibri" w:cs="Times New Roman"/>
                <w:b/>
                <w:bCs/>
                <w:sz w:val="22"/>
                <w:szCs w:val="22"/>
                <w:lang w:eastAsia="en-US" w:bidi="en-US"/>
              </w:rPr>
              <w:t>E</w:t>
            </w:r>
            <w:r w:rsidRPr="009932E4">
              <w:rPr>
                <w:rFonts w:ascii="Times New Roman" w:hAnsi="Times New Roman" w:eastAsia="Calibri" w:cs="Times New Roman"/>
                <w:b/>
                <w:bCs/>
                <w:sz w:val="22"/>
                <w:szCs w:val="22"/>
                <w:lang w:eastAsia="en-US" w:bidi="en-US"/>
              </w:rPr>
              <w:t>ducation</w:t>
            </w:r>
          </w:p>
        </w:tc>
        <w:tc>
          <w:tcPr>
            <w:tcW w:w="0" w:type="auto"/>
            <w:shd w:val="clear" w:color="auto" w:fill="F2F2F2" w:themeFill="background1" w:themeFillShade="F2"/>
            <w:vAlign w:val="center"/>
          </w:tcPr>
          <w:p w:rsidRPr="009932E4" w:rsidR="007E60FA" w:rsidP="006902F6" w:rsidRDefault="007E60FA" w14:paraId="624E5812"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0.00%</w:t>
            </w:r>
          </w:p>
        </w:tc>
        <w:tc>
          <w:tcPr>
            <w:tcW w:w="336" w:type="pct"/>
            <w:shd w:val="clear" w:color="auto" w:fill="F2F2F2" w:themeFill="background1" w:themeFillShade="F2"/>
            <w:vAlign w:val="center"/>
          </w:tcPr>
          <w:p w:rsidRPr="009932E4" w:rsidR="007E60FA" w:rsidP="006902F6" w:rsidRDefault="007E60FA" w14:paraId="72959D67"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w:t>
            </w:r>
          </w:p>
        </w:tc>
        <w:tc>
          <w:tcPr>
            <w:tcW w:w="1010" w:type="pct"/>
            <w:shd w:val="clear" w:color="auto" w:fill="F2F2F2" w:themeFill="background1" w:themeFillShade="F2"/>
            <w:vAlign w:val="center"/>
          </w:tcPr>
          <w:p w:rsidRPr="009932E4" w:rsidR="007E60FA" w:rsidP="006902F6" w:rsidRDefault="007E60FA" w14:paraId="70C463B6"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0.00%</w:t>
            </w:r>
          </w:p>
        </w:tc>
        <w:tc>
          <w:tcPr>
            <w:tcW w:w="0" w:type="auto"/>
            <w:shd w:val="clear" w:color="auto" w:fill="F2F2F2" w:themeFill="background1" w:themeFillShade="F2"/>
            <w:vAlign w:val="center"/>
          </w:tcPr>
          <w:p w:rsidRPr="009932E4" w:rsidR="007E60FA" w:rsidP="006902F6" w:rsidRDefault="007E60FA" w14:paraId="39324184"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w:t>
            </w:r>
          </w:p>
        </w:tc>
        <w:tc>
          <w:tcPr>
            <w:tcW w:w="0" w:type="auto"/>
            <w:shd w:val="clear" w:color="auto" w:fill="F2F2F2" w:themeFill="background1" w:themeFillShade="F2"/>
            <w:vAlign w:val="center"/>
          </w:tcPr>
          <w:p w:rsidRPr="009932E4" w:rsidR="007E60FA" w:rsidP="006902F6" w:rsidRDefault="007E60FA" w14:paraId="58083D4B"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0.00%</w:t>
            </w:r>
          </w:p>
        </w:tc>
        <w:tc>
          <w:tcPr>
            <w:tcW w:w="282" w:type="pct"/>
            <w:shd w:val="clear" w:color="auto" w:fill="F2F2F2" w:themeFill="background1" w:themeFillShade="F2"/>
            <w:vAlign w:val="center"/>
          </w:tcPr>
          <w:p w:rsidRPr="009932E4" w:rsidR="007E60FA" w:rsidP="006902F6" w:rsidRDefault="007E60FA" w14:paraId="4F244601"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w:t>
            </w:r>
          </w:p>
        </w:tc>
        <w:tc>
          <w:tcPr>
            <w:tcW w:w="347" w:type="pct"/>
            <w:shd w:val="clear" w:color="auto" w:fill="F2F2F2" w:themeFill="background1" w:themeFillShade="F2"/>
            <w:vAlign w:val="center"/>
          </w:tcPr>
          <w:p w:rsidRPr="009932E4" w:rsidR="007E60FA" w:rsidP="006902F6" w:rsidRDefault="007E60FA" w14:paraId="3D9E7373" w14:textId="77777777">
            <w:pPr>
              <w:spacing w:after="0" w:line="240" w:lineRule="auto"/>
              <w:jc w:val="right"/>
              <w:rPr>
                <w:rFonts w:ascii="Times New Roman" w:hAnsi="Times New Roman" w:eastAsia="Calibri" w:cs="Times New Roman"/>
                <w:b/>
                <w:bCs/>
                <w:sz w:val="22"/>
                <w:szCs w:val="22"/>
                <w:lang w:eastAsia="en-US" w:bidi="en-US"/>
              </w:rPr>
            </w:pPr>
            <w:r w:rsidRPr="009932E4">
              <w:rPr>
                <w:rFonts w:ascii="Times New Roman" w:hAnsi="Times New Roman" w:eastAsia="Calibri" w:cs="Times New Roman"/>
                <w:b/>
                <w:bCs/>
                <w:sz w:val="22"/>
                <w:szCs w:val="22"/>
                <w:lang w:eastAsia="en-US" w:bidi="en-US"/>
              </w:rPr>
              <w:t>0</w:t>
            </w:r>
          </w:p>
        </w:tc>
      </w:tr>
      <w:tr w:rsidRPr="007309D1" w:rsidR="007E60FA" w:rsidTr="007E60FA" w14:paraId="73BFDC29" w14:textId="77777777">
        <w:trPr>
          <w:trHeight w:val="432"/>
        </w:trPr>
        <w:tc>
          <w:tcPr>
            <w:tcW w:w="0" w:type="auto"/>
            <w:shd w:val="clear" w:color="auto" w:fill="D9D9D9" w:themeFill="background1" w:themeFillShade="D9"/>
            <w:vAlign w:val="center"/>
          </w:tcPr>
          <w:p w:rsidRPr="009932E4" w:rsidR="007E60FA" w:rsidP="006902F6" w:rsidRDefault="007E60FA" w14:paraId="12A26C0D" w14:textId="77777777">
            <w:pPr>
              <w:spacing w:after="0" w:line="240" w:lineRule="auto"/>
              <w:jc w:val="right"/>
              <w:rPr>
                <w:rFonts w:ascii="Times New Roman" w:hAnsi="Times New Roman" w:eastAsia="Calibri" w:cs="Times New Roman"/>
                <w:b/>
                <w:bCs/>
                <w:sz w:val="22"/>
                <w:szCs w:val="22"/>
                <w:lang w:eastAsia="en-US" w:bidi="en-US"/>
              </w:rPr>
            </w:pPr>
            <w:r w:rsidRPr="009932E4">
              <w:rPr>
                <w:rFonts w:ascii="Times New Roman" w:hAnsi="Times New Roman" w:eastAsia="Calibri" w:cs="Times New Roman"/>
                <w:b/>
                <w:bCs/>
                <w:sz w:val="22"/>
                <w:szCs w:val="22"/>
                <w:lang w:eastAsia="en-US" w:bidi="en-US"/>
              </w:rPr>
              <w:t>Looking for Job</w:t>
            </w:r>
          </w:p>
        </w:tc>
        <w:tc>
          <w:tcPr>
            <w:tcW w:w="0" w:type="auto"/>
            <w:shd w:val="clear" w:color="auto" w:fill="F2F2F2" w:themeFill="background1" w:themeFillShade="F2"/>
            <w:vAlign w:val="center"/>
          </w:tcPr>
          <w:p w:rsidRPr="009932E4" w:rsidR="007E60FA" w:rsidP="006902F6" w:rsidRDefault="007E60FA" w14:paraId="7C17F0CF" w14:textId="77777777">
            <w:pPr>
              <w:spacing w:after="0" w:line="240" w:lineRule="auto"/>
              <w:jc w:val="right"/>
              <w:rPr>
                <w:rFonts w:ascii="Times New Roman" w:hAnsi="Times New Roman" w:eastAsia="Calibri" w:cs="Times New Roman"/>
                <w:sz w:val="22"/>
                <w:szCs w:val="22"/>
                <w:lang w:eastAsia="en-US" w:bidi="en-US"/>
              </w:rPr>
            </w:pPr>
            <w:r w:rsidRPr="007309D1">
              <w:rPr>
                <w:rFonts w:ascii="Times New Roman" w:hAnsi="Times New Roman" w:eastAsia="Calibri" w:cs="Times New Roman"/>
                <w:sz w:val="22"/>
                <w:szCs w:val="22"/>
                <w:lang w:eastAsia="en-US" w:bidi="en-US"/>
              </w:rPr>
              <w:t>1</w:t>
            </w:r>
            <w:r>
              <w:rPr>
                <w:rFonts w:ascii="Times New Roman" w:hAnsi="Times New Roman" w:eastAsia="Calibri" w:cs="Times New Roman"/>
                <w:sz w:val="22"/>
                <w:szCs w:val="22"/>
                <w:lang w:eastAsia="en-US" w:bidi="en-US"/>
              </w:rPr>
              <w:t>6</w:t>
            </w:r>
            <w:r w:rsidRPr="007309D1">
              <w:rPr>
                <w:rFonts w:ascii="Times New Roman" w:hAnsi="Times New Roman" w:eastAsia="Calibri" w:cs="Times New Roman"/>
                <w:sz w:val="22"/>
                <w:szCs w:val="22"/>
                <w:lang w:eastAsia="en-US" w:bidi="en-US"/>
              </w:rPr>
              <w:t>.</w:t>
            </w:r>
            <w:r>
              <w:rPr>
                <w:rFonts w:ascii="Times New Roman" w:hAnsi="Times New Roman" w:eastAsia="Calibri" w:cs="Times New Roman"/>
                <w:sz w:val="22"/>
                <w:szCs w:val="22"/>
                <w:lang w:eastAsia="en-US" w:bidi="en-US"/>
              </w:rPr>
              <w:t>67</w:t>
            </w:r>
            <w:r w:rsidRPr="009932E4">
              <w:rPr>
                <w:rFonts w:ascii="Times New Roman" w:hAnsi="Times New Roman" w:eastAsia="Calibri" w:cs="Times New Roman"/>
                <w:sz w:val="22"/>
                <w:szCs w:val="22"/>
                <w:lang w:eastAsia="en-US" w:bidi="en-US"/>
              </w:rPr>
              <w:t>%</w:t>
            </w:r>
          </w:p>
        </w:tc>
        <w:tc>
          <w:tcPr>
            <w:tcW w:w="336" w:type="pct"/>
            <w:shd w:val="clear" w:color="auto" w:fill="F2F2F2" w:themeFill="background1" w:themeFillShade="F2"/>
            <w:vAlign w:val="center"/>
          </w:tcPr>
          <w:p w:rsidRPr="009932E4" w:rsidR="007E60FA" w:rsidP="006902F6" w:rsidRDefault="007E60FA" w14:paraId="3D7E2DFC"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1</w:t>
            </w:r>
          </w:p>
        </w:tc>
        <w:tc>
          <w:tcPr>
            <w:tcW w:w="1010" w:type="pct"/>
            <w:shd w:val="clear" w:color="auto" w:fill="F2F2F2" w:themeFill="background1" w:themeFillShade="F2"/>
            <w:vAlign w:val="center"/>
          </w:tcPr>
          <w:p w:rsidRPr="009932E4" w:rsidR="007E60FA" w:rsidP="006902F6" w:rsidRDefault="007E60FA" w14:paraId="2CB6EEE5" w14:textId="77777777">
            <w:pPr>
              <w:spacing w:after="0" w:line="240" w:lineRule="auto"/>
              <w:jc w:val="right"/>
              <w:rPr>
                <w:rFonts w:ascii="Times New Roman" w:hAnsi="Times New Roman" w:eastAsia="Calibri" w:cs="Times New Roman"/>
                <w:sz w:val="22"/>
                <w:szCs w:val="22"/>
                <w:lang w:eastAsia="en-US" w:bidi="en-US"/>
              </w:rPr>
            </w:pPr>
            <w:r w:rsidRPr="007309D1">
              <w:rPr>
                <w:rFonts w:ascii="Times New Roman" w:hAnsi="Times New Roman" w:eastAsia="Calibri" w:cs="Times New Roman"/>
                <w:sz w:val="22"/>
                <w:szCs w:val="22"/>
                <w:lang w:eastAsia="en-US" w:bidi="en-US"/>
              </w:rPr>
              <w:t>10</w:t>
            </w:r>
            <w:r w:rsidRPr="009932E4">
              <w:rPr>
                <w:rFonts w:ascii="Times New Roman" w:hAnsi="Times New Roman" w:eastAsia="Calibri" w:cs="Times New Roman"/>
                <w:sz w:val="22"/>
                <w:szCs w:val="22"/>
                <w:lang w:eastAsia="en-US" w:bidi="en-US"/>
              </w:rPr>
              <w:t>0.00%</w:t>
            </w:r>
          </w:p>
        </w:tc>
        <w:tc>
          <w:tcPr>
            <w:tcW w:w="0" w:type="auto"/>
            <w:shd w:val="clear" w:color="auto" w:fill="F2F2F2" w:themeFill="background1" w:themeFillShade="F2"/>
            <w:vAlign w:val="center"/>
          </w:tcPr>
          <w:p w:rsidRPr="009932E4" w:rsidR="007E60FA" w:rsidP="006902F6" w:rsidRDefault="007E60FA" w14:paraId="00F79293"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1</w:t>
            </w:r>
          </w:p>
        </w:tc>
        <w:tc>
          <w:tcPr>
            <w:tcW w:w="0" w:type="auto"/>
            <w:shd w:val="clear" w:color="auto" w:fill="F2F2F2" w:themeFill="background1" w:themeFillShade="F2"/>
            <w:vAlign w:val="center"/>
          </w:tcPr>
          <w:p w:rsidRPr="009932E4" w:rsidR="007E60FA" w:rsidP="006902F6" w:rsidRDefault="007E60FA" w14:paraId="34BEBA8A"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0.00%</w:t>
            </w:r>
          </w:p>
        </w:tc>
        <w:tc>
          <w:tcPr>
            <w:tcW w:w="282" w:type="pct"/>
            <w:shd w:val="clear" w:color="auto" w:fill="F2F2F2" w:themeFill="background1" w:themeFillShade="F2"/>
            <w:vAlign w:val="center"/>
          </w:tcPr>
          <w:p w:rsidRPr="009932E4" w:rsidR="007E60FA" w:rsidP="006902F6" w:rsidRDefault="007E60FA" w14:paraId="14070F43" w14:textId="77777777">
            <w:pPr>
              <w:spacing w:after="0" w:line="240" w:lineRule="auto"/>
              <w:jc w:val="right"/>
              <w:rPr>
                <w:rFonts w:ascii="Times New Roman" w:hAnsi="Times New Roman" w:eastAsia="Calibri" w:cs="Times New Roman"/>
                <w:sz w:val="22"/>
                <w:szCs w:val="22"/>
                <w:lang w:eastAsia="en-US" w:bidi="en-US"/>
              </w:rPr>
            </w:pPr>
            <w:r w:rsidRPr="009932E4">
              <w:rPr>
                <w:rFonts w:ascii="Times New Roman" w:hAnsi="Times New Roman" w:eastAsia="Calibri" w:cs="Times New Roman"/>
                <w:sz w:val="22"/>
                <w:szCs w:val="22"/>
                <w:lang w:eastAsia="en-US" w:bidi="en-US"/>
              </w:rPr>
              <w:t>0</w:t>
            </w:r>
          </w:p>
        </w:tc>
        <w:tc>
          <w:tcPr>
            <w:tcW w:w="347" w:type="pct"/>
            <w:shd w:val="clear" w:color="auto" w:fill="F2F2F2" w:themeFill="background1" w:themeFillShade="F2"/>
            <w:vAlign w:val="center"/>
          </w:tcPr>
          <w:p w:rsidRPr="009932E4" w:rsidR="007E60FA" w:rsidP="006902F6" w:rsidRDefault="007E60FA" w14:paraId="6DE1351F" w14:textId="77777777">
            <w:pPr>
              <w:spacing w:after="0" w:line="240" w:lineRule="auto"/>
              <w:jc w:val="right"/>
              <w:rPr>
                <w:rFonts w:ascii="Times New Roman" w:hAnsi="Times New Roman" w:eastAsia="Calibri" w:cs="Times New Roman"/>
                <w:b/>
                <w:bCs/>
                <w:sz w:val="22"/>
                <w:szCs w:val="22"/>
                <w:lang w:eastAsia="en-US" w:bidi="en-US"/>
              </w:rPr>
            </w:pPr>
            <w:r w:rsidRPr="009932E4">
              <w:rPr>
                <w:rFonts w:ascii="Times New Roman" w:hAnsi="Times New Roman" w:eastAsia="Calibri" w:cs="Times New Roman"/>
                <w:b/>
                <w:bCs/>
                <w:sz w:val="22"/>
                <w:szCs w:val="22"/>
                <w:lang w:eastAsia="en-US" w:bidi="en-US"/>
              </w:rPr>
              <w:t>2</w:t>
            </w:r>
          </w:p>
        </w:tc>
      </w:tr>
      <w:tr w:rsidRPr="00925462" w:rsidR="007E60FA" w:rsidTr="007E60FA" w14:paraId="25FBBB20" w14:textId="77777777">
        <w:trPr>
          <w:trHeight w:val="432"/>
        </w:trPr>
        <w:tc>
          <w:tcPr>
            <w:tcW w:w="0" w:type="auto"/>
            <w:shd w:val="clear" w:color="auto" w:fill="D9D9D9" w:themeFill="background1" w:themeFillShade="D9"/>
            <w:vAlign w:val="center"/>
          </w:tcPr>
          <w:p w:rsidRPr="009932E4" w:rsidR="007E60FA" w:rsidP="006902F6" w:rsidRDefault="007E60FA" w14:paraId="226DF6B9" w14:textId="77777777">
            <w:pPr>
              <w:spacing w:after="0" w:line="240" w:lineRule="auto"/>
              <w:jc w:val="right"/>
              <w:rPr>
                <w:rFonts w:ascii="Times New Roman" w:hAnsi="Times New Roman" w:eastAsia="Calibri" w:cs="Times New Roman"/>
                <w:b/>
                <w:bCs/>
                <w:sz w:val="22"/>
                <w:szCs w:val="22"/>
                <w:lang w:eastAsia="en-US" w:bidi="en-US"/>
              </w:rPr>
            </w:pPr>
            <w:r w:rsidRPr="00925462">
              <w:rPr>
                <w:rFonts w:ascii="Times New Roman" w:hAnsi="Times New Roman" w:eastAsia="Calibri" w:cs="Times New Roman"/>
                <w:b/>
                <w:bCs/>
                <w:sz w:val="22"/>
                <w:szCs w:val="22"/>
                <w:lang w:eastAsia="en-US" w:bidi="en-US"/>
              </w:rPr>
              <w:t>Total</w:t>
            </w:r>
          </w:p>
        </w:tc>
        <w:tc>
          <w:tcPr>
            <w:tcW w:w="0" w:type="auto"/>
            <w:shd w:val="clear" w:color="auto" w:fill="F2F2F2" w:themeFill="background1" w:themeFillShade="F2"/>
            <w:vAlign w:val="center"/>
          </w:tcPr>
          <w:p w:rsidRPr="009932E4" w:rsidR="007E60FA" w:rsidP="006902F6" w:rsidRDefault="007E60FA" w14:paraId="6F9EEB59" w14:textId="77777777">
            <w:pPr>
              <w:spacing w:after="0" w:line="240" w:lineRule="auto"/>
              <w:jc w:val="right"/>
              <w:rPr>
                <w:rFonts w:ascii="Times New Roman" w:hAnsi="Times New Roman" w:eastAsia="Calibri" w:cs="Times New Roman"/>
                <w:b/>
                <w:bCs/>
                <w:sz w:val="22"/>
                <w:szCs w:val="22"/>
                <w:lang w:eastAsia="en-US" w:bidi="en-US"/>
              </w:rPr>
            </w:pPr>
          </w:p>
        </w:tc>
        <w:tc>
          <w:tcPr>
            <w:tcW w:w="336" w:type="pct"/>
            <w:shd w:val="clear" w:color="auto" w:fill="F2F2F2" w:themeFill="background1" w:themeFillShade="F2"/>
            <w:vAlign w:val="center"/>
          </w:tcPr>
          <w:p w:rsidRPr="009932E4" w:rsidR="007E60FA" w:rsidP="006902F6" w:rsidRDefault="007E60FA" w14:paraId="3EB7B4DC" w14:textId="77777777">
            <w:pPr>
              <w:spacing w:after="0" w:line="240" w:lineRule="auto"/>
              <w:jc w:val="right"/>
              <w:rPr>
                <w:rFonts w:ascii="Times New Roman" w:hAnsi="Times New Roman" w:eastAsia="Calibri" w:cs="Times New Roman"/>
                <w:b/>
                <w:bCs/>
                <w:sz w:val="22"/>
                <w:szCs w:val="22"/>
                <w:lang w:eastAsia="en-US" w:bidi="en-US"/>
              </w:rPr>
            </w:pPr>
            <w:r>
              <w:rPr>
                <w:rFonts w:ascii="Times New Roman" w:hAnsi="Times New Roman" w:eastAsia="Calibri" w:cs="Times New Roman"/>
                <w:b/>
                <w:bCs/>
                <w:sz w:val="22"/>
                <w:szCs w:val="22"/>
                <w:lang w:eastAsia="en-US" w:bidi="en-US"/>
              </w:rPr>
              <w:t>6</w:t>
            </w:r>
          </w:p>
        </w:tc>
        <w:tc>
          <w:tcPr>
            <w:tcW w:w="1010" w:type="pct"/>
            <w:shd w:val="clear" w:color="auto" w:fill="F2F2F2" w:themeFill="background1" w:themeFillShade="F2"/>
            <w:vAlign w:val="center"/>
          </w:tcPr>
          <w:p w:rsidRPr="009932E4" w:rsidR="007E60FA" w:rsidP="006902F6" w:rsidRDefault="007E60FA" w14:paraId="28A23B9B" w14:textId="77777777">
            <w:pPr>
              <w:spacing w:after="0" w:line="240" w:lineRule="auto"/>
              <w:jc w:val="right"/>
              <w:rPr>
                <w:rFonts w:ascii="Times New Roman" w:hAnsi="Times New Roman" w:eastAsia="Calibri" w:cs="Times New Roman"/>
                <w:b/>
                <w:bCs/>
                <w:sz w:val="22"/>
                <w:szCs w:val="22"/>
                <w:lang w:eastAsia="en-US" w:bidi="en-US"/>
              </w:rPr>
            </w:pPr>
          </w:p>
        </w:tc>
        <w:tc>
          <w:tcPr>
            <w:tcW w:w="0" w:type="auto"/>
            <w:shd w:val="clear" w:color="auto" w:fill="F2F2F2" w:themeFill="background1" w:themeFillShade="F2"/>
            <w:vAlign w:val="center"/>
          </w:tcPr>
          <w:p w:rsidRPr="009932E4" w:rsidR="007E60FA" w:rsidP="006902F6" w:rsidRDefault="007E60FA" w14:paraId="72D5816C" w14:textId="77777777">
            <w:pPr>
              <w:spacing w:after="0" w:line="240" w:lineRule="auto"/>
              <w:jc w:val="right"/>
              <w:rPr>
                <w:rFonts w:ascii="Times New Roman" w:hAnsi="Times New Roman" w:eastAsia="Calibri" w:cs="Times New Roman"/>
                <w:b/>
                <w:bCs/>
                <w:sz w:val="22"/>
                <w:szCs w:val="22"/>
                <w:lang w:eastAsia="en-US" w:bidi="en-US"/>
              </w:rPr>
            </w:pPr>
            <w:r w:rsidRPr="00925462">
              <w:rPr>
                <w:rFonts w:ascii="Times New Roman" w:hAnsi="Times New Roman" w:eastAsia="Calibri" w:cs="Times New Roman"/>
                <w:b/>
                <w:bCs/>
                <w:sz w:val="22"/>
                <w:szCs w:val="22"/>
                <w:lang w:eastAsia="en-US" w:bidi="en-US"/>
              </w:rPr>
              <w:t>1</w:t>
            </w:r>
          </w:p>
        </w:tc>
        <w:tc>
          <w:tcPr>
            <w:tcW w:w="0" w:type="auto"/>
            <w:shd w:val="clear" w:color="auto" w:fill="F2F2F2" w:themeFill="background1" w:themeFillShade="F2"/>
            <w:vAlign w:val="center"/>
          </w:tcPr>
          <w:p w:rsidRPr="009932E4" w:rsidR="007E60FA" w:rsidP="006902F6" w:rsidRDefault="007E60FA" w14:paraId="03D2FD74" w14:textId="77777777">
            <w:pPr>
              <w:spacing w:after="0" w:line="240" w:lineRule="auto"/>
              <w:jc w:val="right"/>
              <w:rPr>
                <w:rFonts w:ascii="Times New Roman" w:hAnsi="Times New Roman" w:eastAsia="Calibri" w:cs="Times New Roman"/>
                <w:b/>
                <w:bCs/>
                <w:sz w:val="22"/>
                <w:szCs w:val="22"/>
                <w:lang w:eastAsia="en-US" w:bidi="en-US"/>
              </w:rPr>
            </w:pPr>
          </w:p>
        </w:tc>
        <w:tc>
          <w:tcPr>
            <w:tcW w:w="282" w:type="pct"/>
            <w:shd w:val="clear" w:color="auto" w:fill="F2F2F2" w:themeFill="background1" w:themeFillShade="F2"/>
            <w:vAlign w:val="center"/>
          </w:tcPr>
          <w:p w:rsidRPr="009932E4" w:rsidR="007E60FA" w:rsidP="006902F6" w:rsidRDefault="007E60FA" w14:paraId="5052104C" w14:textId="77777777">
            <w:pPr>
              <w:spacing w:after="0" w:line="240" w:lineRule="auto"/>
              <w:jc w:val="right"/>
              <w:rPr>
                <w:rFonts w:ascii="Times New Roman" w:hAnsi="Times New Roman" w:eastAsia="Calibri" w:cs="Times New Roman"/>
                <w:b/>
                <w:bCs/>
                <w:sz w:val="22"/>
                <w:szCs w:val="22"/>
                <w:lang w:eastAsia="en-US" w:bidi="en-US"/>
              </w:rPr>
            </w:pPr>
            <w:r w:rsidRPr="00925462">
              <w:rPr>
                <w:rFonts w:ascii="Times New Roman" w:hAnsi="Times New Roman" w:eastAsia="Calibri" w:cs="Times New Roman"/>
                <w:b/>
                <w:bCs/>
                <w:sz w:val="22"/>
                <w:szCs w:val="22"/>
                <w:lang w:eastAsia="en-US" w:bidi="en-US"/>
              </w:rPr>
              <w:t>1</w:t>
            </w:r>
          </w:p>
        </w:tc>
        <w:tc>
          <w:tcPr>
            <w:tcW w:w="347" w:type="pct"/>
            <w:shd w:val="clear" w:color="auto" w:fill="F2F2F2" w:themeFill="background1" w:themeFillShade="F2"/>
            <w:vAlign w:val="center"/>
          </w:tcPr>
          <w:p w:rsidRPr="009932E4" w:rsidR="007E60FA" w:rsidP="006902F6" w:rsidRDefault="007E60FA" w14:paraId="7748268C" w14:textId="77777777">
            <w:pPr>
              <w:spacing w:after="0" w:line="240" w:lineRule="auto"/>
              <w:jc w:val="right"/>
              <w:rPr>
                <w:rFonts w:ascii="Times New Roman" w:hAnsi="Times New Roman" w:eastAsia="Calibri" w:cs="Times New Roman"/>
                <w:b/>
                <w:bCs/>
                <w:sz w:val="22"/>
                <w:szCs w:val="22"/>
                <w:lang w:eastAsia="en-US" w:bidi="en-US"/>
              </w:rPr>
            </w:pPr>
          </w:p>
        </w:tc>
      </w:tr>
    </w:tbl>
    <w:p w:rsidRPr="0042166E" w:rsidR="00EB4CE5" w:rsidP="0042166E" w:rsidRDefault="00C43F08" w14:paraId="679521EF" w14:textId="52C5497F">
      <w:pPr>
        <w:pStyle w:val="Heading2"/>
        <w:rPr>
          <w:rFonts w:eastAsia="Times New Roman"/>
          <w:i w:val="0"/>
          <w:iCs/>
          <w:color w:val="000000" w:themeColor="text1"/>
        </w:rPr>
      </w:pPr>
      <w:bookmarkStart w:name="_Toc167388105" w:id="38"/>
      <w:r w:rsidRPr="0042166E">
        <w:rPr>
          <w:rFonts w:eastAsia="Times New Roman"/>
          <w:i w:val="0"/>
          <w:iCs/>
          <w:color w:val="000000" w:themeColor="text1"/>
        </w:rPr>
        <w:t xml:space="preserve">Program </w:t>
      </w:r>
      <w:r w:rsidRPr="0042166E" w:rsidR="00EB4CE5">
        <w:rPr>
          <w:rFonts w:eastAsia="Times New Roman"/>
          <w:i w:val="0"/>
          <w:iCs/>
          <w:color w:val="000000" w:themeColor="text1"/>
        </w:rPr>
        <w:t>Modifications</w:t>
      </w:r>
      <w:bookmarkStart w:name="ProgramMods" w:id="39"/>
      <w:bookmarkEnd w:id="38"/>
      <w:r w:rsidRPr="0042166E">
        <w:rPr>
          <w:rFonts w:eastAsia="Times New Roman"/>
          <w:i w:val="0"/>
          <w:iCs/>
          <w:color w:val="000000" w:themeColor="text1"/>
        </w:rPr>
        <w:t xml:space="preserve"> </w:t>
      </w:r>
    </w:p>
    <w:bookmarkStart w:name="_Toc167388106" w:id="40"/>
    <w:bookmarkEnd w:id="39"/>
    <w:p w:rsidR="00F21AA1" w:rsidP="00FA2EDA" w:rsidRDefault="00F21AA1" w14:paraId="30746286" w14:textId="728F761F">
      <w:pPr>
        <w:pStyle w:val="Heading3"/>
        <w:rPr>
          <w:rFonts w:eastAsia="Times New Roman"/>
        </w:rPr>
      </w:pPr>
      <w:r w:rsidRPr="009D385F">
        <w:rPr>
          <w:rFonts w:eastAsia="Times New Roman"/>
          <w:noProof/>
        </w:rPr>
        <mc:AlternateContent>
          <mc:Choice Requires="wps">
            <w:drawing>
              <wp:anchor distT="0" distB="0" distL="114300" distR="114300" simplePos="0" relativeHeight="251658246" behindDoc="0" locked="0" layoutInCell="1" allowOverlap="1" wp14:anchorId="54FE434B" wp14:editId="58E3B24D">
                <wp:simplePos x="0" y="0"/>
                <wp:positionH relativeFrom="column">
                  <wp:posOffset>0</wp:posOffset>
                </wp:positionH>
                <wp:positionV relativeFrom="paragraph">
                  <wp:posOffset>23562</wp:posOffset>
                </wp:positionV>
                <wp:extent cx="6343048" cy="0"/>
                <wp:effectExtent l="0" t="25400" r="32385" b="38100"/>
                <wp:wrapNone/>
                <wp:docPr id="1110333670" name="Straight Connector 4"/>
                <wp:cNvGraphicFramePr/>
                <a:graphic xmlns:a="http://schemas.openxmlformats.org/drawingml/2006/main">
                  <a:graphicData uri="http://schemas.microsoft.com/office/word/2010/wordprocessingShape">
                    <wps:wsp>
                      <wps:cNvCnPr/>
                      <wps:spPr>
                        <a:xfrm flipV="1">
                          <a:off x="0" y="0"/>
                          <a:ext cx="6343048" cy="0"/>
                        </a:xfrm>
                        <a:prstGeom prst="line">
                          <a:avLst/>
                        </a:prstGeom>
                        <a:ln w="57150">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0FADE0F">
              <v:line id="Straight Connector 4"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46ab" strokeweight="4.5pt" from="0,1.85pt" to="499.45pt,1.85pt" w14:anchorId="358848C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">
                <v:stroke joinstyle="miter"/>
              </v:line>
            </w:pict>
          </mc:Fallback>
        </mc:AlternateContent>
      </w:r>
      <w:r w:rsidRPr="009D385F" w:rsidR="00E42434">
        <w:rPr>
          <w:rFonts w:eastAsia="Times New Roman"/>
        </w:rPr>
        <w:t>Modifications Addressing</w:t>
      </w:r>
      <w:r w:rsidRPr="009D385F" w:rsidR="550E737E">
        <w:rPr>
          <w:rFonts w:eastAsia="Times New Roman"/>
        </w:rPr>
        <w:t xml:space="preserve"> </w:t>
      </w:r>
      <w:r w:rsidRPr="009D385F" w:rsidR="6E9BF2C3">
        <w:rPr>
          <w:rFonts w:eastAsia="Times New Roman"/>
        </w:rPr>
        <w:t xml:space="preserve">Program Evaluation </w:t>
      </w:r>
      <w:r w:rsidRPr="009D385F" w:rsidR="261B8A9A">
        <w:rPr>
          <w:rFonts w:eastAsia="Times New Roman"/>
        </w:rPr>
        <w:t>Data</w:t>
      </w:r>
      <w:bookmarkStart w:name="ModsProgEval" w:id="41"/>
      <w:bookmarkEnd w:id="40"/>
    </w:p>
    <w:bookmarkEnd w:id="41"/>
    <w:p w:rsidRPr="00240B3B" w:rsidR="00B13B7C" w:rsidP="0056137A" w:rsidRDefault="00B13B7C" w14:paraId="264893F0" w14:textId="728F761F">
      <w:pPr>
        <w:spacing w:after="0" w:line="259" w:lineRule="auto"/>
        <w:rPr>
          <w:rFonts w:ascii="Times New Roman" w:hAnsi="Times New Roman" w:eastAsia="Times New Roman" w:cs="Times New Roman"/>
          <w:b/>
          <w:i/>
          <w:color w:val="215E99" w:themeColor="text2" w:themeTint="BF"/>
          <w:sz w:val="10"/>
          <w:szCs w:val="10"/>
        </w:rPr>
      </w:pPr>
    </w:p>
    <w:p w:rsidRPr="003F6173" w:rsidR="003F6173" w:rsidP="003F6173" w:rsidRDefault="003F6173" w14:paraId="3A303D70" w14:textId="77777777">
      <w:pPr>
        <w:pStyle w:val="paragraph"/>
        <w:spacing w:before="0" w:beforeAutospacing="0" w:after="0" w:afterAutospacing="0"/>
        <w:textAlignment w:val="baseline"/>
        <w:rPr>
          <w:rFonts w:eastAsiaTheme="minorEastAsia"/>
          <w:sz w:val="22"/>
          <w:szCs w:val="22"/>
        </w:rPr>
      </w:pPr>
      <w:r w:rsidRPr="003F6173">
        <w:rPr>
          <w:rFonts w:eastAsiaTheme="minorEastAsia"/>
          <w:sz w:val="22"/>
          <w:szCs w:val="22"/>
        </w:rPr>
        <w:t xml:space="preserve">Upon review of the 2023/2024 program data report, faculty identified aspects of the program in need of improvement. Relevant program evaluation data and resulting program modifications are described below. </w:t>
      </w:r>
    </w:p>
    <w:p w:rsidRPr="003F6173" w:rsidR="003F6173" w:rsidP="003F6173" w:rsidRDefault="003F6173" w14:paraId="67B1B32C" w14:textId="77777777">
      <w:pPr>
        <w:pStyle w:val="paragraph"/>
        <w:spacing w:before="0" w:beforeAutospacing="0" w:after="0" w:afterAutospacing="0"/>
        <w:textAlignment w:val="baseline"/>
        <w:rPr>
          <w:rFonts w:eastAsiaTheme="minorEastAsia"/>
          <w:sz w:val="22"/>
          <w:szCs w:val="22"/>
        </w:rPr>
      </w:pPr>
    </w:p>
    <w:p w:rsidRPr="00BA2700" w:rsidR="003F6173" w:rsidP="003F6173" w:rsidRDefault="003F6173" w14:paraId="273395BF" w14:textId="52BA2215">
      <w:pPr>
        <w:pStyle w:val="paragraph"/>
        <w:spacing w:before="0" w:beforeAutospacing="0" w:after="0" w:afterAutospacing="0"/>
        <w:textAlignment w:val="baseline"/>
        <w:rPr>
          <w:rFonts w:eastAsiaTheme="minorEastAsia"/>
          <w:b/>
          <w:bCs/>
        </w:rPr>
      </w:pPr>
      <w:r w:rsidRPr="00BA2700">
        <w:rPr>
          <w:rFonts w:eastAsiaTheme="minorEastAsia"/>
          <w:b/>
          <w:bCs/>
        </w:rPr>
        <w:t>Employer &amp; Site Supervisor Survey</w:t>
      </w:r>
      <w:r w:rsidRPr="00BA2700" w:rsidR="00BA2700">
        <w:rPr>
          <w:rFonts w:eastAsiaTheme="minorEastAsia"/>
          <w:b/>
          <w:bCs/>
        </w:rPr>
        <w:t xml:space="preserve"> Feedback</w:t>
      </w:r>
    </w:p>
    <w:p w:rsidRPr="003F6173" w:rsidR="003F6173" w:rsidP="003F6173" w:rsidRDefault="003F6173" w14:paraId="01049669" w14:textId="77777777">
      <w:pPr>
        <w:pStyle w:val="paragraph"/>
        <w:spacing w:before="0" w:beforeAutospacing="0" w:after="120" w:afterAutospacing="0"/>
        <w:textAlignment w:val="baseline"/>
        <w:rPr>
          <w:rStyle w:val="normaltextrun"/>
          <w:rFonts w:eastAsiaTheme="majorEastAsia"/>
          <w:color w:val="000000" w:themeColor="text1"/>
          <w:sz w:val="22"/>
          <w:szCs w:val="22"/>
        </w:rPr>
      </w:pPr>
      <w:r w:rsidRPr="003F6173">
        <w:rPr>
          <w:rStyle w:val="normaltextrun"/>
          <w:rFonts w:eastAsiaTheme="majorEastAsia"/>
          <w:color w:val="000000" w:themeColor="text1"/>
          <w:sz w:val="22"/>
          <w:szCs w:val="22"/>
        </w:rPr>
        <w:t>In response to the question, “In your opinion, what areas of our counseling curriculum/program should be strengthened?”, three of seven respondents suggested that we implement additional skills instruction or additional skills application practice prior to seeing clients in Practicum.</w:t>
      </w:r>
    </w:p>
    <w:p w:rsidRPr="001E3F30" w:rsidR="003F6173" w:rsidP="003F6173" w:rsidRDefault="003F6173" w14:paraId="280ADB57" w14:textId="46F628CC">
      <w:pPr>
        <w:pStyle w:val="paragraph"/>
        <w:spacing w:before="0" w:beforeAutospacing="0" w:after="0" w:afterAutospacing="0"/>
        <w:ind w:left="360"/>
        <w:textAlignment w:val="baseline"/>
        <w:rPr>
          <w:rFonts w:eastAsiaTheme="minorEastAsia"/>
          <w:sz w:val="22"/>
          <w:szCs w:val="22"/>
        </w:rPr>
      </w:pPr>
      <w:r w:rsidRPr="001E3F30">
        <w:rPr>
          <w:rStyle w:val="normaltextrun"/>
          <w:rFonts w:eastAsiaTheme="majorEastAsia"/>
          <w:color w:val="000000" w:themeColor="text1"/>
          <w:sz w:val="22"/>
          <w:szCs w:val="22"/>
        </w:rPr>
        <w:t xml:space="preserve">In response to this feedback, the new clinical director has re-developed the </w:t>
      </w:r>
      <w:r w:rsidR="001E3F30">
        <w:rPr>
          <w:rStyle w:val="normaltextrun"/>
          <w:rFonts w:eastAsiaTheme="majorEastAsia"/>
          <w:color w:val="000000" w:themeColor="text1"/>
          <w:sz w:val="22"/>
          <w:szCs w:val="22"/>
        </w:rPr>
        <w:t>P</w:t>
      </w:r>
      <w:r w:rsidRPr="001E3F30">
        <w:rPr>
          <w:rStyle w:val="normaltextrun"/>
          <w:rFonts w:eastAsiaTheme="majorEastAsia"/>
          <w:color w:val="000000" w:themeColor="text1"/>
          <w:sz w:val="22"/>
          <w:szCs w:val="22"/>
        </w:rPr>
        <w:t>re-</w:t>
      </w:r>
      <w:r w:rsidR="001E3F30">
        <w:rPr>
          <w:rStyle w:val="normaltextrun"/>
          <w:rFonts w:eastAsiaTheme="majorEastAsia"/>
          <w:color w:val="000000" w:themeColor="text1"/>
          <w:sz w:val="22"/>
          <w:szCs w:val="22"/>
        </w:rPr>
        <w:t>P</w:t>
      </w:r>
      <w:r w:rsidRPr="001E3F30">
        <w:rPr>
          <w:rStyle w:val="normaltextrun"/>
          <w:rFonts w:eastAsiaTheme="majorEastAsia"/>
          <w:color w:val="000000" w:themeColor="text1"/>
          <w:sz w:val="22"/>
          <w:szCs w:val="22"/>
        </w:rPr>
        <w:t xml:space="preserve">racticum (skills) course to ensure that students are adequately prepared to begin seeing clients in practicum. </w:t>
      </w:r>
      <w:r w:rsidRPr="001E3F30">
        <w:rPr>
          <w:rFonts w:eastAsiaTheme="minorEastAsia"/>
          <w:sz w:val="22"/>
          <w:szCs w:val="22"/>
        </w:rPr>
        <w:t>Our skills course was in the process of being revised in Spring 2024, as faculty had previously identified the need for improvement, however the 23/24 program evaluation data further validated this need. The updated Pre-Practicum course includes additional skills practice sessions and a 2</w:t>
      </w:r>
      <w:r w:rsidRPr="001E3F30">
        <w:rPr>
          <w:rFonts w:eastAsiaTheme="minorEastAsia"/>
          <w:sz w:val="22"/>
          <w:szCs w:val="22"/>
          <w:vertAlign w:val="superscript"/>
        </w:rPr>
        <w:t>nd</w:t>
      </w:r>
      <w:r w:rsidRPr="001E3F30">
        <w:rPr>
          <w:rFonts w:eastAsiaTheme="minorEastAsia"/>
          <w:sz w:val="22"/>
          <w:szCs w:val="22"/>
        </w:rPr>
        <w:t xml:space="preserve"> transcript assignment. Students were previously expected to complete one tapescript assignment requiring them to record and transcribe a mock counseling session with a volunteer “client”. The addition of a 2</w:t>
      </w:r>
      <w:r w:rsidRPr="001E3F30">
        <w:rPr>
          <w:rFonts w:eastAsiaTheme="minorEastAsia"/>
          <w:sz w:val="22"/>
          <w:szCs w:val="22"/>
          <w:vertAlign w:val="superscript"/>
        </w:rPr>
        <w:t>nd</w:t>
      </w:r>
      <w:r w:rsidRPr="001E3F30">
        <w:rPr>
          <w:rFonts w:eastAsiaTheme="minorEastAsia"/>
          <w:sz w:val="22"/>
          <w:szCs w:val="22"/>
        </w:rPr>
        <w:t xml:space="preserve"> tapescript assignment provides students with another opportunity to practice their developing counseling skills and receive valuable feedback from their instructor. </w:t>
      </w:r>
    </w:p>
    <w:p w:rsidRPr="003F6173" w:rsidR="003F6173" w:rsidP="003F6173" w:rsidRDefault="003F6173" w14:paraId="46FA3C1A" w14:textId="77777777">
      <w:pPr>
        <w:pStyle w:val="paragraph"/>
        <w:spacing w:before="0" w:beforeAutospacing="0" w:after="0" w:afterAutospacing="0"/>
        <w:textAlignment w:val="baseline"/>
        <w:rPr>
          <w:rStyle w:val="normaltextrun"/>
          <w:rFonts w:eastAsiaTheme="majorEastAsia"/>
          <w:color w:val="000000" w:themeColor="text1"/>
          <w:sz w:val="22"/>
          <w:szCs w:val="22"/>
          <w:u w:val="single"/>
        </w:rPr>
      </w:pPr>
    </w:p>
    <w:p w:rsidRPr="00BA2700" w:rsidR="003F6173" w:rsidP="00BA2700" w:rsidRDefault="003F6173" w14:paraId="08E09255" w14:textId="3A247269">
      <w:pPr>
        <w:spacing w:after="0"/>
        <w:rPr>
          <w:rFonts w:ascii="Times New Roman" w:hAnsi="Times New Roman" w:cs="Times New Roman"/>
          <w:b/>
          <w:bCs/>
        </w:rPr>
      </w:pPr>
      <w:r w:rsidRPr="00BA2700">
        <w:rPr>
          <w:rFonts w:ascii="Times New Roman" w:hAnsi="Times New Roman" w:cs="Times New Roman"/>
          <w:b/>
          <w:bCs/>
        </w:rPr>
        <w:t>Alumni Survey</w:t>
      </w:r>
      <w:r w:rsidRPr="00BA2700" w:rsidR="00BA2700">
        <w:rPr>
          <w:rFonts w:ascii="Times New Roman" w:hAnsi="Times New Roman" w:cs="Times New Roman"/>
          <w:b/>
          <w:bCs/>
        </w:rPr>
        <w:t xml:space="preserve"> Feedback</w:t>
      </w:r>
    </w:p>
    <w:p w:rsidRPr="003F6173" w:rsidR="003F6173" w:rsidP="001E3F30" w:rsidRDefault="003F6173" w14:paraId="2A5A7509" w14:textId="77777777">
      <w:pPr>
        <w:spacing w:after="146" w:line="240" w:lineRule="auto"/>
        <w:rPr>
          <w:rStyle w:val="normaltextrun"/>
          <w:rFonts w:ascii="Times New Roman" w:hAnsi="Times New Roman" w:cs="Times New Roman"/>
          <w:color w:val="000000" w:themeColor="text1"/>
          <w:sz w:val="22"/>
          <w:szCs w:val="22"/>
        </w:rPr>
      </w:pPr>
      <w:r w:rsidRPr="003F6173">
        <w:rPr>
          <w:rStyle w:val="normaltextrun"/>
          <w:rFonts w:ascii="Times New Roman" w:hAnsi="Times New Roman" w:cs="Times New Roman"/>
          <w:color w:val="000000" w:themeColor="text1"/>
          <w:sz w:val="22"/>
          <w:szCs w:val="22"/>
        </w:rPr>
        <w:t>The faculty noted that a low number of alumni reported taking the NCE. This may be due in part to the survey being distributed shortly after graduation, however encouraging professional identity development is an ongoing program goal so additional improvements were carried out regardless.</w:t>
      </w:r>
    </w:p>
    <w:p w:rsidRPr="001E3F30" w:rsidR="003F6173" w:rsidP="003F6173" w:rsidRDefault="003F6173" w14:paraId="6B48AFE9" w14:textId="77777777">
      <w:pPr>
        <w:spacing w:after="146"/>
        <w:ind w:left="360"/>
        <w:rPr>
          <w:rStyle w:val="normaltextrun"/>
          <w:rFonts w:ascii="Times New Roman" w:hAnsi="Times New Roman" w:cs="Times New Roman"/>
          <w:b/>
          <w:bCs/>
          <w:sz w:val="22"/>
          <w:szCs w:val="22"/>
        </w:rPr>
      </w:pPr>
      <w:r w:rsidRPr="001E3F30">
        <w:rPr>
          <w:rStyle w:val="normaltextrun"/>
          <w:rFonts w:ascii="Times New Roman" w:hAnsi="Times New Roman" w:cs="Times New Roman"/>
          <w:color w:val="000000" w:themeColor="text1"/>
          <w:sz w:val="22"/>
          <w:szCs w:val="22"/>
        </w:rPr>
        <w:t>To increase the fostering of professional identity development of our counselors-in-training, the MAC program faculty implemented the following:</w:t>
      </w:r>
    </w:p>
    <w:p w:rsidRPr="001E3F30" w:rsidR="003F6173" w:rsidP="005A6A94" w:rsidRDefault="003F6173" w14:paraId="5E916F16" w14:textId="2AE407E3">
      <w:pPr>
        <w:pStyle w:val="paragraph"/>
        <w:numPr>
          <w:ilvl w:val="0"/>
          <w:numId w:val="8"/>
        </w:numPr>
        <w:spacing w:before="0" w:beforeAutospacing="0" w:after="0" w:afterAutospacing="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A</w:t>
      </w:r>
      <w:r w:rsidR="001E3F30">
        <w:rPr>
          <w:rStyle w:val="normaltextrun"/>
          <w:rFonts w:eastAsiaTheme="majorEastAsia"/>
          <w:color w:val="000000" w:themeColor="text1"/>
          <w:sz w:val="22"/>
          <w:szCs w:val="22"/>
        </w:rPr>
        <w:t>dded a</w:t>
      </w:r>
      <w:r w:rsidRPr="001E3F30">
        <w:rPr>
          <w:rStyle w:val="normaltextrun"/>
          <w:rFonts w:eastAsiaTheme="majorEastAsia"/>
          <w:color w:val="000000" w:themeColor="text1"/>
          <w:sz w:val="22"/>
          <w:szCs w:val="22"/>
        </w:rPr>
        <w:t xml:space="preserve"> section devoted to professional counselor identity development to the MAC Program Community Page in the program LMS (Engage).</w:t>
      </w:r>
    </w:p>
    <w:p w:rsidRPr="001E3F30" w:rsidR="003F6173" w:rsidP="005A6A94" w:rsidRDefault="003F6173" w14:paraId="0C5F78FC" w14:textId="314BC9CA">
      <w:pPr>
        <w:pStyle w:val="paragraph"/>
        <w:numPr>
          <w:ilvl w:val="0"/>
          <w:numId w:val="8"/>
        </w:numPr>
        <w:spacing w:before="0" w:beforeAutospacing="0" w:after="0" w:afterAutospacing="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An overview of professional pathways in the counseling field was added to the synchronous new student orientation session (attended by new students each semester)</w:t>
      </w:r>
      <w:r w:rsidR="001E3F30">
        <w:rPr>
          <w:rStyle w:val="normaltextrun"/>
          <w:rFonts w:eastAsiaTheme="majorEastAsia"/>
          <w:color w:val="000000" w:themeColor="text1"/>
          <w:sz w:val="22"/>
          <w:szCs w:val="22"/>
        </w:rPr>
        <w:t>.</w:t>
      </w:r>
    </w:p>
    <w:p w:rsidRPr="001E3F30" w:rsidR="003F6173" w:rsidP="005A6A94" w:rsidRDefault="003F6173" w14:paraId="45B114CB" w14:textId="77777777">
      <w:pPr>
        <w:pStyle w:val="paragraph"/>
        <w:numPr>
          <w:ilvl w:val="0"/>
          <w:numId w:val="8"/>
        </w:numPr>
        <w:spacing w:before="0" w:beforeAutospacing="0" w:after="0" w:afterAutospacing="0"/>
        <w:textAlignment w:val="baseline"/>
        <w:rPr>
          <w:rStyle w:val="normaltextrun"/>
          <w:rFonts w:eastAsiaTheme="majorEastAsia"/>
          <w:sz w:val="22"/>
          <w:szCs w:val="22"/>
        </w:rPr>
      </w:pPr>
      <w:r w:rsidRPr="001E3F30">
        <w:rPr>
          <w:rStyle w:val="normaltextrun"/>
          <w:rFonts w:eastAsiaTheme="majorEastAsia"/>
          <w:sz w:val="22"/>
          <w:szCs w:val="22"/>
        </w:rPr>
        <w:t xml:space="preserve">A MAC Program student organization (Aspiring Counselors in Action) has been established since the surveyed alumni completed the program. This organization provides students with the opportunity to easily engage in a professional organization and continue to build their counselor identity development outside of the context of their courses. </w:t>
      </w:r>
    </w:p>
    <w:p w:rsidRPr="003F6173" w:rsidR="003F6173" w:rsidP="00112C8A" w:rsidRDefault="003F6173" w14:paraId="71AE2BB9" w14:textId="77777777">
      <w:pPr>
        <w:pStyle w:val="paragraph"/>
        <w:spacing w:before="0" w:beforeAutospacing="0" w:after="0" w:afterAutospacing="0"/>
        <w:textAlignment w:val="baseline"/>
        <w:rPr>
          <w:rStyle w:val="normaltextrun"/>
          <w:rFonts w:eastAsiaTheme="majorEastAsia"/>
          <w:color w:val="000000" w:themeColor="text1"/>
          <w:sz w:val="22"/>
          <w:szCs w:val="22"/>
          <w:highlight w:val="cyan"/>
        </w:rPr>
      </w:pPr>
    </w:p>
    <w:p w:rsidRPr="00BA2700" w:rsidR="003F6173" w:rsidP="003F6173" w:rsidRDefault="003F6173" w14:paraId="41D045FA" w14:textId="4242CC0E">
      <w:pPr>
        <w:pStyle w:val="paragraph"/>
        <w:spacing w:before="0" w:beforeAutospacing="0" w:after="0" w:afterAutospacing="0"/>
        <w:textAlignment w:val="baseline"/>
        <w:rPr>
          <w:rStyle w:val="normaltextrun"/>
          <w:rFonts w:eastAsiaTheme="majorEastAsia"/>
          <w:b/>
          <w:bCs/>
          <w:color w:val="000000" w:themeColor="text1"/>
        </w:rPr>
      </w:pPr>
      <w:r w:rsidRPr="00BA2700">
        <w:rPr>
          <w:rStyle w:val="normaltextrun"/>
          <w:rFonts w:eastAsiaTheme="majorEastAsia"/>
          <w:b/>
          <w:bCs/>
          <w:color w:val="000000" w:themeColor="text1"/>
        </w:rPr>
        <w:t xml:space="preserve">CCS-R </w:t>
      </w:r>
      <w:r w:rsidRPr="00BA2700" w:rsidR="00BA2700">
        <w:rPr>
          <w:rStyle w:val="normaltextrun"/>
          <w:rFonts w:eastAsiaTheme="majorEastAsia"/>
          <w:b/>
          <w:bCs/>
          <w:color w:val="000000" w:themeColor="text1"/>
        </w:rPr>
        <w:t>(Skills) Outcome Data</w:t>
      </w:r>
    </w:p>
    <w:p w:rsidRPr="003F6173" w:rsidR="003F6173" w:rsidP="003F6173" w:rsidRDefault="003F6173" w14:paraId="6E1965B4" w14:textId="77777777">
      <w:pPr>
        <w:pStyle w:val="paragraph"/>
        <w:spacing w:before="0" w:beforeAutospacing="0" w:after="120" w:afterAutospacing="0"/>
        <w:textAlignment w:val="baseline"/>
        <w:rPr>
          <w:rStyle w:val="normaltextrun"/>
          <w:rFonts w:eastAsiaTheme="majorEastAsia"/>
          <w:color w:val="000000" w:themeColor="text1"/>
          <w:sz w:val="22"/>
          <w:szCs w:val="22"/>
        </w:rPr>
      </w:pPr>
      <w:r w:rsidRPr="003F6173">
        <w:rPr>
          <w:rStyle w:val="normaltextrun"/>
          <w:rFonts w:eastAsiaTheme="majorEastAsia"/>
          <w:color w:val="000000" w:themeColor="text1"/>
          <w:sz w:val="22"/>
          <w:szCs w:val="22"/>
        </w:rPr>
        <w:t xml:space="preserve">Two counseling skills/competencies did not meet the program benchmark (90%) for CCS-R outcomes: </w:t>
      </w:r>
    </w:p>
    <w:p w:rsidRPr="003F6173" w:rsidR="003F6173" w:rsidP="005A6A94" w:rsidRDefault="003F6173" w14:paraId="5F5F9B15" w14:textId="77777777">
      <w:pPr>
        <w:pStyle w:val="paragraph"/>
        <w:numPr>
          <w:ilvl w:val="0"/>
          <w:numId w:val="10"/>
        </w:numPr>
        <w:spacing w:before="0" w:beforeAutospacing="0" w:after="0" w:afterAutospacing="0"/>
        <w:textAlignment w:val="baseline"/>
        <w:rPr>
          <w:rStyle w:val="normaltextrun"/>
          <w:rFonts w:eastAsiaTheme="majorEastAsia"/>
          <w:color w:val="000000" w:themeColor="text1"/>
          <w:sz w:val="22"/>
          <w:szCs w:val="22"/>
        </w:rPr>
      </w:pPr>
      <w:r w:rsidRPr="003F6173">
        <w:rPr>
          <w:rStyle w:val="normaltextrun"/>
          <w:rFonts w:eastAsiaTheme="majorEastAsia"/>
          <w:color w:val="000000" w:themeColor="text1"/>
          <w:sz w:val="22"/>
          <w:szCs w:val="22"/>
        </w:rPr>
        <w:t xml:space="preserve">1G. </w:t>
      </w:r>
      <w:r w:rsidRPr="001E3F30">
        <w:rPr>
          <w:rStyle w:val="normaltextrun"/>
          <w:rFonts w:eastAsiaTheme="majorEastAsia"/>
          <w:i/>
          <w:iCs/>
          <w:color w:val="000000" w:themeColor="text1"/>
          <w:sz w:val="22"/>
          <w:szCs w:val="22"/>
        </w:rPr>
        <w:t>Advanced reflection of meaning</w:t>
      </w:r>
      <w:r w:rsidRPr="003F6173">
        <w:rPr>
          <w:rStyle w:val="normaltextrun"/>
          <w:rFonts w:eastAsiaTheme="majorEastAsia"/>
          <w:color w:val="000000" w:themeColor="text1"/>
          <w:sz w:val="22"/>
          <w:szCs w:val="22"/>
        </w:rPr>
        <w:t xml:space="preserve"> (87% met expectations) </w:t>
      </w:r>
    </w:p>
    <w:p w:rsidRPr="003F6173" w:rsidR="003F6173" w:rsidP="005A6A94" w:rsidRDefault="003F6173" w14:paraId="71CD55A9" w14:textId="77777777">
      <w:pPr>
        <w:pStyle w:val="paragraph"/>
        <w:numPr>
          <w:ilvl w:val="0"/>
          <w:numId w:val="10"/>
        </w:numPr>
        <w:spacing w:before="0" w:beforeAutospacing="0" w:after="120" w:afterAutospacing="0"/>
        <w:textAlignment w:val="baseline"/>
        <w:rPr>
          <w:rStyle w:val="normaltextrun"/>
          <w:rFonts w:eastAsiaTheme="majorEastAsia"/>
          <w:color w:val="000000" w:themeColor="text1"/>
          <w:sz w:val="22"/>
          <w:szCs w:val="22"/>
        </w:rPr>
      </w:pPr>
      <w:r w:rsidRPr="003F6173">
        <w:rPr>
          <w:rStyle w:val="normaltextrun"/>
          <w:rFonts w:eastAsiaTheme="majorEastAsia"/>
          <w:color w:val="000000" w:themeColor="text1"/>
          <w:sz w:val="22"/>
          <w:szCs w:val="22"/>
        </w:rPr>
        <w:t xml:space="preserve">1H. </w:t>
      </w:r>
      <w:r w:rsidRPr="001E3F30">
        <w:rPr>
          <w:rStyle w:val="normaltextrun"/>
          <w:rFonts w:eastAsiaTheme="majorEastAsia"/>
          <w:i/>
          <w:iCs/>
          <w:color w:val="000000" w:themeColor="text1"/>
          <w:sz w:val="22"/>
          <w:szCs w:val="22"/>
        </w:rPr>
        <w:t>Confrontation</w:t>
      </w:r>
      <w:r w:rsidRPr="003F6173">
        <w:rPr>
          <w:rStyle w:val="normaltextrun"/>
          <w:rFonts w:eastAsiaTheme="majorEastAsia"/>
          <w:color w:val="000000" w:themeColor="text1"/>
          <w:sz w:val="22"/>
          <w:szCs w:val="22"/>
        </w:rPr>
        <w:t xml:space="preserve"> (83% met expectations)</w:t>
      </w:r>
    </w:p>
    <w:p w:rsidRPr="001E3F30" w:rsidR="003F6173" w:rsidP="00112C8A" w:rsidRDefault="003F6173" w14:paraId="603D468B" w14:textId="6D0E63A3">
      <w:pPr>
        <w:pStyle w:val="paragraph"/>
        <w:spacing w:before="0" w:beforeAutospacing="0" w:after="240" w:afterAutospacing="0"/>
        <w:ind w:left="36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 xml:space="preserve">In response to this identified area for improvement, the new clinical director has re-developed the </w:t>
      </w:r>
      <w:r w:rsidR="001E3F30">
        <w:rPr>
          <w:rStyle w:val="normaltextrun"/>
          <w:rFonts w:eastAsiaTheme="majorEastAsia"/>
          <w:color w:val="000000" w:themeColor="text1"/>
          <w:sz w:val="22"/>
          <w:szCs w:val="22"/>
        </w:rPr>
        <w:t>P</w:t>
      </w:r>
      <w:r w:rsidRPr="001E3F30">
        <w:rPr>
          <w:rStyle w:val="normaltextrun"/>
          <w:rFonts w:eastAsiaTheme="majorEastAsia"/>
          <w:color w:val="000000" w:themeColor="text1"/>
          <w:sz w:val="22"/>
          <w:szCs w:val="22"/>
        </w:rPr>
        <w:t>re-</w:t>
      </w:r>
      <w:r w:rsidR="001E3F30">
        <w:rPr>
          <w:rStyle w:val="normaltextrun"/>
          <w:rFonts w:eastAsiaTheme="majorEastAsia"/>
          <w:color w:val="000000" w:themeColor="text1"/>
          <w:sz w:val="22"/>
          <w:szCs w:val="22"/>
        </w:rPr>
        <w:t>P</w:t>
      </w:r>
      <w:r w:rsidRPr="001E3F30">
        <w:rPr>
          <w:rStyle w:val="normaltextrun"/>
          <w:rFonts w:eastAsiaTheme="majorEastAsia"/>
          <w:color w:val="000000" w:themeColor="text1"/>
          <w:sz w:val="22"/>
          <w:szCs w:val="22"/>
        </w:rPr>
        <w:t xml:space="preserve">racticum (skills) course to ensure that students receive adequate counseling skills training prior to seeing clients in practicum. </w:t>
      </w:r>
      <w:r w:rsidRPr="001E3F30">
        <w:rPr>
          <w:rFonts w:eastAsiaTheme="minorEastAsia"/>
          <w:sz w:val="22"/>
          <w:szCs w:val="22"/>
        </w:rPr>
        <w:t>The updated Pre-Practicum course includes additional skills practice sessions and a 2</w:t>
      </w:r>
      <w:r w:rsidRPr="001E3F30">
        <w:rPr>
          <w:rFonts w:eastAsiaTheme="minorEastAsia"/>
          <w:sz w:val="22"/>
          <w:szCs w:val="22"/>
          <w:vertAlign w:val="superscript"/>
        </w:rPr>
        <w:t>nd</w:t>
      </w:r>
      <w:r w:rsidRPr="001E3F30">
        <w:rPr>
          <w:rFonts w:eastAsiaTheme="minorEastAsia"/>
          <w:sz w:val="22"/>
          <w:szCs w:val="22"/>
        </w:rPr>
        <w:t xml:space="preserve"> transcript assignment. Students were previously expected to complete one tapescript assignment requiring them to record and transcribe a mock counseling session with a </w:t>
      </w:r>
      <w:r w:rsidRPr="001E3F30">
        <w:rPr>
          <w:rFonts w:eastAsiaTheme="minorEastAsia"/>
          <w:sz w:val="22"/>
          <w:szCs w:val="22"/>
        </w:rPr>
        <w:t>volunteer ‘client’. The addition of a 2</w:t>
      </w:r>
      <w:r w:rsidRPr="001E3F30">
        <w:rPr>
          <w:rFonts w:eastAsiaTheme="minorEastAsia"/>
          <w:sz w:val="22"/>
          <w:szCs w:val="22"/>
          <w:vertAlign w:val="superscript"/>
        </w:rPr>
        <w:t>nd</w:t>
      </w:r>
      <w:r w:rsidRPr="001E3F30">
        <w:rPr>
          <w:rFonts w:eastAsiaTheme="minorEastAsia"/>
          <w:sz w:val="22"/>
          <w:szCs w:val="22"/>
        </w:rPr>
        <w:t xml:space="preserve"> tapescript assignment provides students with another opportunity to practice their developing counseling skills and receive valuable feedback from their instructor. </w:t>
      </w:r>
    </w:p>
    <w:p w:rsidRPr="00BA2700" w:rsidR="003F6173" w:rsidP="003F6173" w:rsidRDefault="003F6173" w14:paraId="29C83D28" w14:textId="541E5B74">
      <w:pPr>
        <w:pStyle w:val="paragraph"/>
        <w:spacing w:before="0" w:beforeAutospacing="0" w:after="0" w:afterAutospacing="0"/>
        <w:textAlignment w:val="baseline"/>
        <w:rPr>
          <w:rStyle w:val="normaltextrun"/>
          <w:rFonts w:eastAsiaTheme="majorEastAsia"/>
          <w:b/>
          <w:bCs/>
          <w:color w:val="000000" w:themeColor="text1"/>
        </w:rPr>
      </w:pPr>
      <w:r w:rsidRPr="00BA2700">
        <w:rPr>
          <w:rStyle w:val="normaltextrun"/>
          <w:rFonts w:eastAsiaTheme="majorEastAsia"/>
          <w:b/>
          <w:bCs/>
          <w:color w:val="000000" w:themeColor="text1"/>
        </w:rPr>
        <w:t>F</w:t>
      </w:r>
      <w:r w:rsidRPr="00BA2700" w:rsidR="00BA2700">
        <w:rPr>
          <w:rStyle w:val="normaltextrun"/>
          <w:rFonts w:eastAsiaTheme="majorEastAsia"/>
          <w:b/>
          <w:bCs/>
          <w:color w:val="000000" w:themeColor="text1"/>
        </w:rPr>
        <w:t>itness-to-Practice (Professional Disposition) Evaluation Data</w:t>
      </w:r>
    </w:p>
    <w:p w:rsidRPr="003F6173" w:rsidR="003F6173" w:rsidP="003F6173" w:rsidRDefault="003F6173" w14:paraId="01DEE846" w14:textId="77777777">
      <w:pPr>
        <w:pStyle w:val="paragraph"/>
        <w:spacing w:before="0" w:beforeAutospacing="0" w:after="0" w:afterAutospacing="0"/>
        <w:textAlignment w:val="baseline"/>
        <w:rPr>
          <w:rStyle w:val="normaltextrun"/>
          <w:rFonts w:eastAsiaTheme="majorEastAsia"/>
          <w:b/>
          <w:bCs/>
          <w:color w:val="000000" w:themeColor="text1"/>
          <w:sz w:val="22"/>
          <w:szCs w:val="22"/>
        </w:rPr>
      </w:pPr>
      <w:r w:rsidRPr="003F6173">
        <w:rPr>
          <w:rStyle w:val="normaltextrun"/>
          <w:rFonts w:eastAsiaTheme="majorEastAsia"/>
          <w:color w:val="000000" w:themeColor="text1"/>
          <w:sz w:val="22"/>
          <w:szCs w:val="22"/>
        </w:rPr>
        <w:t>Three FTP evaluation competencies did not meet expectations according to the program benchmark:</w:t>
      </w:r>
    </w:p>
    <w:p w:rsidRPr="003F6173" w:rsidR="003F6173" w:rsidP="005A6A94" w:rsidRDefault="003F6173" w14:paraId="5F817682" w14:textId="77777777">
      <w:pPr>
        <w:pStyle w:val="paragraph"/>
        <w:numPr>
          <w:ilvl w:val="0"/>
          <w:numId w:val="7"/>
        </w:numPr>
        <w:spacing w:before="0" w:beforeAutospacing="0" w:after="0" w:afterAutospacing="0"/>
        <w:textAlignment w:val="baseline"/>
        <w:rPr>
          <w:rStyle w:val="normaltextrun"/>
          <w:rFonts w:eastAsiaTheme="majorEastAsia"/>
          <w:b/>
          <w:bCs/>
          <w:color w:val="000000" w:themeColor="text1"/>
          <w:sz w:val="22"/>
          <w:szCs w:val="22"/>
        </w:rPr>
      </w:pPr>
      <w:r w:rsidRPr="001E3F30">
        <w:rPr>
          <w:rStyle w:val="normaltextrun"/>
          <w:rFonts w:eastAsiaTheme="majorEastAsia"/>
          <w:i/>
          <w:iCs/>
          <w:sz w:val="22"/>
          <w:szCs w:val="22"/>
        </w:rPr>
        <w:t>The student is timely and adheres to course schedules and assignment due dates</w:t>
      </w:r>
      <w:r w:rsidRPr="003F6173">
        <w:rPr>
          <w:rStyle w:val="normaltextrun"/>
          <w:rFonts w:eastAsiaTheme="majorEastAsia"/>
          <w:sz w:val="22"/>
          <w:szCs w:val="22"/>
        </w:rPr>
        <w:t xml:space="preserve"> (97.6%)</w:t>
      </w:r>
    </w:p>
    <w:p w:rsidRPr="003F6173" w:rsidR="003F6173" w:rsidP="005A6A94" w:rsidRDefault="003F6173" w14:paraId="04AC3219" w14:textId="77777777">
      <w:pPr>
        <w:pStyle w:val="paragraph"/>
        <w:numPr>
          <w:ilvl w:val="0"/>
          <w:numId w:val="7"/>
        </w:numPr>
        <w:spacing w:before="0" w:beforeAutospacing="0" w:after="0" w:afterAutospacing="0"/>
        <w:textAlignment w:val="baseline"/>
        <w:rPr>
          <w:rStyle w:val="normaltextrun"/>
          <w:rFonts w:eastAsiaTheme="majorEastAsia"/>
          <w:b/>
          <w:bCs/>
          <w:color w:val="000000" w:themeColor="text1"/>
          <w:sz w:val="22"/>
          <w:szCs w:val="22"/>
        </w:rPr>
      </w:pPr>
      <w:r w:rsidRPr="001E3F30">
        <w:rPr>
          <w:rStyle w:val="normaltextrun"/>
          <w:rFonts w:eastAsiaTheme="majorEastAsia"/>
          <w:i/>
          <w:iCs/>
          <w:sz w:val="22"/>
          <w:szCs w:val="22"/>
        </w:rPr>
        <w:t>The student takes responsibility for compensating for their deficiencies in a timely manner</w:t>
      </w:r>
      <w:r w:rsidRPr="003F6173">
        <w:rPr>
          <w:rStyle w:val="normaltextrun"/>
          <w:rFonts w:eastAsiaTheme="majorEastAsia"/>
          <w:sz w:val="22"/>
          <w:szCs w:val="22"/>
        </w:rPr>
        <w:t xml:space="preserve"> (97.6%)</w:t>
      </w:r>
    </w:p>
    <w:p w:rsidRPr="003F6173" w:rsidR="003F6173" w:rsidP="005A6A94" w:rsidRDefault="003F6173" w14:paraId="5D0A9D88" w14:textId="77777777">
      <w:pPr>
        <w:pStyle w:val="paragraph"/>
        <w:numPr>
          <w:ilvl w:val="0"/>
          <w:numId w:val="7"/>
        </w:numPr>
        <w:spacing w:before="0" w:beforeAutospacing="0" w:after="120" w:afterAutospacing="0"/>
        <w:textAlignment w:val="baseline"/>
        <w:rPr>
          <w:rStyle w:val="normaltextrun"/>
          <w:rFonts w:eastAsiaTheme="majorEastAsia"/>
          <w:b/>
          <w:bCs/>
          <w:color w:val="000000" w:themeColor="text1"/>
          <w:sz w:val="22"/>
          <w:szCs w:val="22"/>
        </w:rPr>
      </w:pPr>
      <w:r w:rsidRPr="001E3F30">
        <w:rPr>
          <w:rStyle w:val="normaltextrun"/>
          <w:rFonts w:eastAsiaTheme="majorEastAsia"/>
          <w:i/>
          <w:iCs/>
          <w:sz w:val="22"/>
          <w:szCs w:val="22"/>
        </w:rPr>
        <w:t>The student demonstrates the ability to follow directions and complies fully with the directives of faculty and supervisors</w:t>
      </w:r>
      <w:r w:rsidRPr="003F6173">
        <w:rPr>
          <w:rStyle w:val="normaltextrun"/>
          <w:rFonts w:eastAsiaTheme="majorEastAsia"/>
          <w:sz w:val="22"/>
          <w:szCs w:val="22"/>
        </w:rPr>
        <w:t xml:space="preserve"> (96.4%)</w:t>
      </w:r>
    </w:p>
    <w:p w:rsidRPr="001E3F30" w:rsidR="003F6173" w:rsidP="003F6173" w:rsidRDefault="003F6173" w14:paraId="7B4A49F0" w14:textId="77777777">
      <w:pPr>
        <w:pStyle w:val="paragraph"/>
        <w:spacing w:before="0" w:beforeAutospacing="0" w:after="120" w:afterAutospacing="0"/>
        <w:ind w:left="36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In response to these concerns, the program faculty made efforts to increase consistent communication of program policies and expectations and improve the faculty advising process.</w:t>
      </w:r>
    </w:p>
    <w:p w:rsidRPr="001E3F30" w:rsidR="003F6173" w:rsidP="003F6173" w:rsidRDefault="003F6173" w14:paraId="6C036CBA" w14:textId="77777777">
      <w:pPr>
        <w:pStyle w:val="paragraph"/>
        <w:spacing w:before="0" w:beforeAutospacing="0" w:after="0" w:afterAutospacing="0"/>
        <w:ind w:left="36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To increase clear and consistent communication of program expectations:</w:t>
      </w:r>
    </w:p>
    <w:p w:rsidRPr="001E3F30" w:rsidR="003F6173" w:rsidP="005A6A94" w:rsidRDefault="003F6173" w14:paraId="5A6F1507" w14:textId="5C114F96">
      <w:pPr>
        <w:pStyle w:val="paragraph"/>
        <w:numPr>
          <w:ilvl w:val="0"/>
          <w:numId w:val="7"/>
        </w:numPr>
        <w:spacing w:before="0" w:beforeAutospacing="0" w:after="0" w:afterAutospacing="0"/>
        <w:textAlignment w:val="baseline"/>
        <w:rPr>
          <w:rStyle w:val="eop"/>
          <w:rFonts w:eastAsiaTheme="majorEastAsia"/>
          <w:sz w:val="22"/>
          <w:szCs w:val="22"/>
        </w:rPr>
      </w:pPr>
      <w:r w:rsidRPr="001E3F30">
        <w:rPr>
          <w:rStyle w:val="normaltextrun"/>
          <w:rFonts w:eastAsiaTheme="majorEastAsia"/>
          <w:sz w:val="22"/>
          <w:szCs w:val="22"/>
        </w:rPr>
        <w:t>The core faculty began offering adjunct support meetings as a built-in opportunity for connection building, communication, and support of non-core faculty. Adjunct faculty members have always been provided with a thorough asynchronous orientation training, however a need for reinforcement of this training was identified. Adjunct faculty members expressed a desire for additional guidance in areas of program policy and procedures so synchronous adjunct support meetings are now held approximately once a month by core faculty. </w:t>
      </w:r>
      <w:r w:rsidRPr="001E3F30">
        <w:rPr>
          <w:rStyle w:val="eop"/>
          <w:rFonts w:eastAsiaTheme="majorEastAsia"/>
          <w:sz w:val="22"/>
          <w:szCs w:val="22"/>
        </w:rPr>
        <w:t>Within the adjunct support meetings core faculty r</w:t>
      </w:r>
      <w:r w:rsidRPr="001E3F30">
        <w:rPr>
          <w:rStyle w:val="normaltextrun"/>
          <w:rFonts w:eastAsiaTheme="majorEastAsia"/>
          <w:color w:val="000000" w:themeColor="text1"/>
          <w:sz w:val="22"/>
          <w:szCs w:val="22"/>
        </w:rPr>
        <w:t xml:space="preserve">eview and clarify program expectations to ensure adjunct faculty are clear on expectations and consistent in their communications to students. </w:t>
      </w:r>
    </w:p>
    <w:p w:rsidRPr="001E3F30" w:rsidR="003F6173" w:rsidP="005A6A94" w:rsidRDefault="003F6173" w14:paraId="72869850" w14:textId="77777777">
      <w:pPr>
        <w:pStyle w:val="paragraph"/>
        <w:numPr>
          <w:ilvl w:val="0"/>
          <w:numId w:val="7"/>
        </w:numPr>
        <w:spacing w:before="0" w:beforeAutospacing="0" w:after="0" w:afterAutospacing="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Added academic policies and program expectations to the synchronous new student orientation (attended by new students each semester).</w:t>
      </w:r>
    </w:p>
    <w:p w:rsidRPr="001E3F30" w:rsidR="003F6173" w:rsidP="005A6A94" w:rsidRDefault="003F6173" w14:paraId="308E2F0C" w14:textId="43890979">
      <w:pPr>
        <w:pStyle w:val="paragraph"/>
        <w:numPr>
          <w:ilvl w:val="0"/>
          <w:numId w:val="7"/>
        </w:numPr>
        <w:spacing w:before="0" w:beforeAutospacing="0" w:after="0" w:afterAutospacing="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Added information on academic policies and program expectations to the MAC Program Community Page in the program LMS (Engage)</w:t>
      </w:r>
      <w:r w:rsidR="001E3F30">
        <w:rPr>
          <w:rStyle w:val="normaltextrun"/>
          <w:rFonts w:eastAsiaTheme="majorEastAsia"/>
          <w:color w:val="000000" w:themeColor="text1"/>
          <w:sz w:val="22"/>
          <w:szCs w:val="22"/>
        </w:rPr>
        <w:t>.</w:t>
      </w:r>
    </w:p>
    <w:p w:rsidRPr="001E3F30" w:rsidR="003F6173" w:rsidP="005A6A94" w:rsidRDefault="003F6173" w14:paraId="59AFAE1C" w14:textId="77777777">
      <w:pPr>
        <w:pStyle w:val="paragraph"/>
        <w:numPr>
          <w:ilvl w:val="0"/>
          <w:numId w:val="7"/>
        </w:numPr>
        <w:spacing w:before="0" w:beforeAutospacing="0" w:after="0" w:afterAutospacing="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 xml:space="preserve">Reviewed the program handbook for inconsistencies or missing information and made corrections accordingly. </w:t>
      </w:r>
    </w:p>
    <w:p w:rsidRPr="001E3F30" w:rsidR="003F6173" w:rsidP="003F6173" w:rsidRDefault="003F6173" w14:paraId="43B73E57" w14:textId="77777777">
      <w:pPr>
        <w:pStyle w:val="paragraph"/>
        <w:spacing w:before="0" w:beforeAutospacing="0" w:after="0" w:afterAutospacing="0"/>
        <w:ind w:left="360"/>
        <w:textAlignment w:val="baseline"/>
        <w:rPr>
          <w:rStyle w:val="normaltextrun"/>
          <w:rFonts w:eastAsiaTheme="majorEastAsia"/>
          <w:color w:val="000000" w:themeColor="text1"/>
          <w:sz w:val="22"/>
          <w:szCs w:val="22"/>
        </w:rPr>
      </w:pPr>
    </w:p>
    <w:p w:rsidRPr="001E3F30" w:rsidR="003F6173" w:rsidP="003F6173" w:rsidRDefault="003F6173" w14:paraId="67DF6519" w14:textId="77777777">
      <w:pPr>
        <w:pStyle w:val="paragraph"/>
        <w:spacing w:before="0" w:beforeAutospacing="0" w:after="0" w:afterAutospacing="0"/>
        <w:ind w:firstLine="360"/>
        <w:textAlignment w:val="baseline"/>
        <w:rPr>
          <w:rStyle w:val="normaltextrun"/>
          <w:rFonts w:eastAsiaTheme="majorEastAsia"/>
          <w:color w:val="000000" w:themeColor="text1"/>
          <w:sz w:val="22"/>
          <w:szCs w:val="22"/>
        </w:rPr>
      </w:pPr>
      <w:r w:rsidRPr="001E3F30">
        <w:rPr>
          <w:rStyle w:val="normaltextrun"/>
          <w:rFonts w:eastAsiaTheme="majorEastAsia"/>
          <w:color w:val="000000" w:themeColor="text1"/>
          <w:sz w:val="22"/>
          <w:szCs w:val="22"/>
        </w:rPr>
        <w:t>To improve the faculty advising process:</w:t>
      </w:r>
    </w:p>
    <w:p w:rsidRPr="003F6173" w:rsidR="003F6173" w:rsidP="005A6A94" w:rsidRDefault="003F6173" w14:paraId="00365397" w14:textId="77777777">
      <w:pPr>
        <w:pStyle w:val="paragraph"/>
        <w:numPr>
          <w:ilvl w:val="0"/>
          <w:numId w:val="9"/>
        </w:numPr>
        <w:spacing w:before="0" w:beforeAutospacing="0" w:after="0" w:afterAutospacing="0"/>
        <w:textAlignment w:val="baseline"/>
        <w:rPr>
          <w:i/>
          <w:iCs/>
          <w:color w:val="000000" w:themeColor="text1"/>
          <w:sz w:val="22"/>
          <w:szCs w:val="22"/>
        </w:rPr>
      </w:pPr>
      <w:r w:rsidRPr="003F6173">
        <w:rPr>
          <w:rStyle w:val="normaltextrun"/>
          <w:rFonts w:eastAsiaTheme="majorEastAsia"/>
          <w:sz w:val="22"/>
          <w:szCs w:val="22"/>
        </w:rPr>
        <w:t>Faculty advising assignments were updated and faculty advising roles were more clearly outlined to ensure students have consistent academic/advising support from a core faculty member within their specialization area. </w:t>
      </w:r>
      <w:r w:rsidRPr="003F6173">
        <w:rPr>
          <w:rStyle w:val="eop"/>
          <w:rFonts w:eastAsiaTheme="majorEastAsia"/>
          <w:sz w:val="22"/>
          <w:szCs w:val="22"/>
        </w:rPr>
        <w:t> </w:t>
      </w:r>
    </w:p>
    <w:p w:rsidRPr="003F6173" w:rsidR="003F6173" w:rsidP="005A6A94" w:rsidRDefault="003F6173" w14:paraId="3F3183B9" w14:textId="255A5490">
      <w:pPr>
        <w:pStyle w:val="paragraph"/>
        <w:numPr>
          <w:ilvl w:val="0"/>
          <w:numId w:val="9"/>
        </w:numPr>
        <w:spacing w:before="0" w:beforeAutospacing="0" w:after="0" w:afterAutospacing="0"/>
        <w:textAlignment w:val="baseline"/>
        <w:rPr>
          <w:rStyle w:val="eop"/>
          <w:rFonts w:eastAsiaTheme="majorEastAsia"/>
          <w:i/>
          <w:iCs/>
          <w:color w:val="000000" w:themeColor="text1"/>
          <w:sz w:val="22"/>
          <w:szCs w:val="22"/>
        </w:rPr>
      </w:pPr>
      <w:r w:rsidRPr="003F6173">
        <w:rPr>
          <w:rStyle w:val="normaltextrun"/>
          <w:rFonts w:eastAsiaTheme="majorEastAsia"/>
          <w:sz w:val="22"/>
          <w:szCs w:val="22"/>
        </w:rPr>
        <w:t xml:space="preserve">The </w:t>
      </w:r>
      <w:r w:rsidR="001E3F30">
        <w:rPr>
          <w:rStyle w:val="normaltextrun"/>
          <w:rFonts w:eastAsiaTheme="majorEastAsia"/>
          <w:sz w:val="22"/>
          <w:szCs w:val="22"/>
        </w:rPr>
        <w:t>degree plan</w:t>
      </w:r>
      <w:r w:rsidRPr="003F6173">
        <w:rPr>
          <w:rStyle w:val="normaltextrun"/>
          <w:rFonts w:eastAsiaTheme="majorEastAsia"/>
          <w:sz w:val="22"/>
          <w:szCs w:val="22"/>
        </w:rPr>
        <w:t xml:space="preserve"> documents/templates for each specialization were updated to provide additional information to students (recommended course sequencing, academic requirements such as GPA). This information is provided to students in other locations, such as the program's student handbook, however this </w:t>
      </w:r>
      <w:r w:rsidR="001E3F30">
        <w:rPr>
          <w:rStyle w:val="normaltextrun"/>
          <w:rFonts w:eastAsiaTheme="majorEastAsia"/>
          <w:sz w:val="22"/>
          <w:szCs w:val="22"/>
        </w:rPr>
        <w:t>additional documentation</w:t>
      </w:r>
      <w:r w:rsidRPr="003F6173">
        <w:rPr>
          <w:rStyle w:val="normaltextrun"/>
          <w:rFonts w:eastAsiaTheme="majorEastAsia"/>
          <w:sz w:val="22"/>
          <w:szCs w:val="22"/>
        </w:rPr>
        <w:t xml:space="preserve"> makes the information more accessible to students for degree planning purposes. </w:t>
      </w:r>
      <w:r w:rsidRPr="003F6173">
        <w:rPr>
          <w:rStyle w:val="eop"/>
          <w:rFonts w:eastAsiaTheme="majorEastAsia"/>
          <w:sz w:val="22"/>
          <w:szCs w:val="22"/>
        </w:rPr>
        <w:t> </w:t>
      </w:r>
    </w:p>
    <w:p w:rsidRPr="003F6173" w:rsidR="003F6173" w:rsidP="003F6173" w:rsidRDefault="003F6173" w14:paraId="69972F11" w14:textId="77777777">
      <w:pPr>
        <w:pStyle w:val="paragraph"/>
        <w:spacing w:before="0" w:beforeAutospacing="0" w:after="0" w:afterAutospacing="0"/>
        <w:ind w:left="720"/>
        <w:textAlignment w:val="baseline"/>
        <w:rPr>
          <w:i/>
          <w:iCs/>
          <w:color w:val="000000" w:themeColor="text1"/>
          <w:sz w:val="22"/>
          <w:szCs w:val="22"/>
        </w:rPr>
      </w:pPr>
    </w:p>
    <w:p w:rsidRPr="003F6173" w:rsidR="7F385F46" w:rsidP="7F385F46" w:rsidRDefault="7F385F46" w14:paraId="5E5DAAE4" w14:textId="1A3B0D49">
      <w:pPr>
        <w:spacing w:after="0" w:line="259" w:lineRule="auto"/>
        <w:rPr>
          <w:rFonts w:ascii="Times New Roman" w:hAnsi="Times New Roman" w:eastAsia="Times New Roman" w:cs="Times New Roman"/>
          <w:i/>
          <w:iCs/>
          <w:sz w:val="20"/>
          <w:szCs w:val="20"/>
        </w:rPr>
      </w:pPr>
    </w:p>
    <w:p w:rsidR="004A7BE9" w:rsidRDefault="004A7BE9" w14:paraId="1133FD50" w14:textId="77777777">
      <w:pPr>
        <w:rPr>
          <w:rFonts w:ascii="Times New Roman" w:hAnsi="Times New Roman" w:eastAsia="Times New Roman" w:cs="Times New Roman"/>
          <w:b/>
          <w:i/>
          <w:color w:val="215E99" w:themeColor="text2" w:themeTint="BF"/>
          <w:sz w:val="28"/>
          <w:szCs w:val="28"/>
        </w:rPr>
      </w:pPr>
      <w:bookmarkStart w:name="ModsAddtl" w:id="42"/>
      <w:r>
        <w:rPr>
          <w:rFonts w:ascii="Times New Roman" w:hAnsi="Times New Roman" w:eastAsia="Times New Roman" w:cs="Times New Roman"/>
          <w:b/>
          <w:i/>
          <w:color w:val="215E99" w:themeColor="text2" w:themeTint="BF"/>
          <w:sz w:val="28"/>
          <w:szCs w:val="28"/>
        </w:rPr>
        <w:br w:type="page"/>
      </w:r>
    </w:p>
    <w:p w:rsidRPr="009D385F" w:rsidR="00073BDF" w:rsidP="00E8292D" w:rsidRDefault="00E7274B" w14:paraId="59DBBD43" w14:textId="79DC3D99">
      <w:pPr>
        <w:pStyle w:val="Heading3"/>
        <w:rPr>
          <w:rFonts w:eastAsia="Times New Roman"/>
        </w:rPr>
      </w:pPr>
      <w:bookmarkStart w:name="_Toc167388107" w:id="43"/>
      <w:r>
        <w:rPr>
          <w:rFonts w:eastAsia="Times New Roman"/>
        </w:rPr>
        <w:t xml:space="preserve">Additional Program </w:t>
      </w:r>
      <w:r w:rsidR="00465AE6">
        <w:rPr>
          <w:rFonts w:eastAsia="Times New Roman"/>
        </w:rPr>
        <w:t>Modifications</w:t>
      </w:r>
      <w:bookmarkEnd w:id="43"/>
      <w:r w:rsidRPr="009D385F" w:rsidR="00073BDF">
        <w:rPr>
          <w:rFonts w:eastAsia="Times New Roman"/>
        </w:rPr>
        <w:t xml:space="preserve"> </w:t>
      </w:r>
    </w:p>
    <w:bookmarkEnd w:id="42"/>
    <w:p w:rsidRPr="001E3F30" w:rsidR="727AC5B2" w:rsidP="7F385F46" w:rsidRDefault="727AC5B2" w14:paraId="30FED977" w14:textId="2D21AC8C">
      <w:pPr>
        <w:spacing w:after="146" w:line="259" w:lineRule="auto"/>
        <w:ind w:left="270"/>
        <w:rPr>
          <w:rFonts w:ascii="Times New Roman" w:hAnsi="Times New Roman" w:eastAsia="Times New Roman" w:cs="Times New Roman"/>
          <w:b/>
          <w:bCs/>
          <w:sz w:val="22"/>
          <w:szCs w:val="22"/>
        </w:rPr>
      </w:pPr>
      <w:r w:rsidRPr="001E3F30">
        <w:rPr>
          <w:rFonts w:ascii="Times New Roman" w:hAnsi="Times New Roman" w:eastAsia="Times New Roman" w:cs="Times New Roman"/>
          <w:b/>
          <w:bCs/>
          <w:sz w:val="22"/>
          <w:szCs w:val="22"/>
        </w:rPr>
        <w:t>Clinical Experiences</w:t>
      </w:r>
    </w:p>
    <w:p w:rsidRPr="001E3F30" w:rsidR="727AC5B2" w:rsidP="7F385F46" w:rsidRDefault="727AC5B2" w14:paraId="04949A05" w14:textId="615D5B91">
      <w:pPr>
        <w:spacing w:after="146" w:line="259" w:lineRule="auto"/>
        <w:ind w:left="450"/>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Various improvements have been made to the</w:t>
      </w:r>
      <w:r w:rsidRPr="001E3F30" w:rsidR="5452B95E">
        <w:rPr>
          <w:rFonts w:ascii="Times New Roman" w:hAnsi="Times New Roman" w:eastAsia="Times New Roman" w:cs="Times New Roman"/>
          <w:sz w:val="22"/>
          <w:szCs w:val="22"/>
        </w:rPr>
        <w:t xml:space="preserve"> </w:t>
      </w:r>
      <w:r w:rsidRPr="001E3F30">
        <w:rPr>
          <w:rFonts w:ascii="Times New Roman" w:hAnsi="Times New Roman" w:eastAsia="Times New Roman" w:cs="Times New Roman"/>
          <w:sz w:val="22"/>
          <w:szCs w:val="22"/>
        </w:rPr>
        <w:t xml:space="preserve">clinical application process. Many students were pausing their participation in the program at the point of beginning clinical </w:t>
      </w:r>
      <w:r w:rsidRPr="001E3F30" w:rsidR="004A0295">
        <w:rPr>
          <w:rFonts w:ascii="Times New Roman" w:hAnsi="Times New Roman" w:eastAsia="Times New Roman" w:cs="Times New Roman"/>
          <w:sz w:val="22"/>
          <w:szCs w:val="22"/>
        </w:rPr>
        <w:t>experiences,</w:t>
      </w:r>
      <w:r w:rsidRPr="001E3F30">
        <w:rPr>
          <w:rFonts w:ascii="Times New Roman" w:hAnsi="Times New Roman" w:eastAsia="Times New Roman" w:cs="Times New Roman"/>
          <w:sz w:val="22"/>
          <w:szCs w:val="22"/>
        </w:rPr>
        <w:t xml:space="preserve"> so faculty identified the need to provide additional support in this area. Recent improvements include:</w:t>
      </w:r>
    </w:p>
    <w:p w:rsidRPr="001E3F30" w:rsidR="727AC5B2" w:rsidP="005A6A94" w:rsidRDefault="727AC5B2" w14:paraId="610D77F0" w14:textId="09D28CB4">
      <w:pPr>
        <w:pStyle w:val="ListParagraph"/>
        <w:numPr>
          <w:ilvl w:val="0"/>
          <w:numId w:val="3"/>
        </w:numPr>
        <w:spacing w:after="146" w:line="259" w:lineRule="auto"/>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Additional clinical orientation meetings offered each semester (to students becoming eligible to apply for practicum)</w:t>
      </w:r>
    </w:p>
    <w:p w:rsidRPr="001E3F30" w:rsidR="727AC5B2" w:rsidP="005A6A94" w:rsidRDefault="727AC5B2" w14:paraId="60DDACD6" w14:textId="16B1D4DE">
      <w:pPr>
        <w:pStyle w:val="ListParagraph"/>
        <w:numPr>
          <w:ilvl w:val="0"/>
          <w:numId w:val="3"/>
        </w:numPr>
        <w:spacing w:after="146" w:line="259" w:lineRule="auto"/>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 xml:space="preserve">The structure of the program's clinical team has been improved to include a faculty clinical director role in addition to the faculty clinical coordinator role and field education coordination specialist. </w:t>
      </w:r>
    </w:p>
    <w:p w:rsidRPr="00C87E78" w:rsidR="3CB94BB1" w:rsidP="7F385F46" w:rsidRDefault="3CB94BB1" w14:paraId="122C309A" w14:textId="69A76CF5">
      <w:pPr>
        <w:spacing w:after="146" w:line="259" w:lineRule="auto"/>
        <w:ind w:left="270"/>
        <w:rPr>
          <w:rFonts w:ascii="Times New Roman" w:hAnsi="Times New Roman" w:eastAsia="Times New Roman" w:cs="Times New Roman"/>
          <w:b/>
          <w:bCs/>
        </w:rPr>
      </w:pPr>
      <w:r w:rsidRPr="00C87E78">
        <w:rPr>
          <w:rFonts w:ascii="Times New Roman" w:hAnsi="Times New Roman" w:eastAsia="Times New Roman" w:cs="Times New Roman"/>
          <w:b/>
          <w:bCs/>
        </w:rPr>
        <w:t>Admissions Process</w:t>
      </w:r>
    </w:p>
    <w:p w:rsidRPr="001E3F30" w:rsidR="295E3224" w:rsidP="7F385F46" w:rsidRDefault="295E3224" w14:paraId="7B77C291" w14:textId="51245FCC">
      <w:pPr>
        <w:spacing w:after="146" w:line="259" w:lineRule="auto"/>
        <w:ind w:left="450"/>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 xml:space="preserve">Various improvements to the program's </w:t>
      </w:r>
      <w:r w:rsidRPr="001E3F30" w:rsidR="3CB94BB1">
        <w:rPr>
          <w:rFonts w:ascii="Times New Roman" w:hAnsi="Times New Roman" w:eastAsia="Times New Roman" w:cs="Times New Roman"/>
          <w:sz w:val="22"/>
          <w:szCs w:val="22"/>
        </w:rPr>
        <w:t>admissions proces</w:t>
      </w:r>
      <w:r w:rsidRPr="001E3F30" w:rsidR="14F99F63">
        <w:rPr>
          <w:rFonts w:ascii="Times New Roman" w:hAnsi="Times New Roman" w:eastAsia="Times New Roman" w:cs="Times New Roman"/>
          <w:sz w:val="22"/>
          <w:szCs w:val="22"/>
        </w:rPr>
        <w:t>s have been implemented</w:t>
      </w:r>
      <w:r w:rsidRPr="001E3F30" w:rsidR="40BF4CC5">
        <w:rPr>
          <w:rFonts w:ascii="Times New Roman" w:hAnsi="Times New Roman" w:eastAsia="Times New Roman" w:cs="Times New Roman"/>
          <w:sz w:val="22"/>
          <w:szCs w:val="22"/>
        </w:rPr>
        <w:t>:</w:t>
      </w:r>
    </w:p>
    <w:p w:rsidRPr="001E3F30" w:rsidR="4D37EE30" w:rsidP="005A6A94" w:rsidRDefault="4D37EE30" w14:paraId="26B6F14D" w14:textId="21DAE840">
      <w:pPr>
        <w:pStyle w:val="ListParagraph"/>
        <w:numPr>
          <w:ilvl w:val="0"/>
          <w:numId w:val="3"/>
        </w:numPr>
        <w:spacing w:after="146" w:line="259" w:lineRule="auto"/>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Admissions interview process has been updated to include improved interview questions and additional faculty interviewers present for each interview.</w:t>
      </w:r>
    </w:p>
    <w:p w:rsidRPr="001E3F30" w:rsidR="3CB94BB1" w:rsidP="005A6A94" w:rsidRDefault="3CB94BB1" w14:paraId="1E90BB75" w14:textId="10CDE58D">
      <w:pPr>
        <w:pStyle w:val="ListParagraph"/>
        <w:numPr>
          <w:ilvl w:val="0"/>
          <w:numId w:val="3"/>
        </w:numPr>
        <w:spacing w:after="146" w:line="259" w:lineRule="auto"/>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Limited the number of applicants accepted</w:t>
      </w:r>
      <w:r w:rsidRPr="001E3F30" w:rsidR="64C8AF96">
        <w:rPr>
          <w:rFonts w:ascii="Times New Roman" w:hAnsi="Times New Roman" w:eastAsia="Times New Roman" w:cs="Times New Roman"/>
          <w:sz w:val="22"/>
          <w:szCs w:val="22"/>
        </w:rPr>
        <w:t xml:space="preserve"> to the program each semester.</w:t>
      </w:r>
    </w:p>
    <w:p w:rsidRPr="007460B7" w:rsidR="1C04B58E" w:rsidP="7F385F46" w:rsidRDefault="1C04B58E" w14:paraId="237EC0A3" w14:textId="0BA44132">
      <w:pPr>
        <w:spacing w:before="240" w:after="146" w:line="259" w:lineRule="auto"/>
        <w:ind w:left="270"/>
        <w:rPr>
          <w:rFonts w:ascii="Times New Roman" w:hAnsi="Times New Roman" w:eastAsia="Times New Roman" w:cs="Times New Roman"/>
          <w:b/>
          <w:bCs/>
        </w:rPr>
      </w:pPr>
      <w:r w:rsidRPr="007460B7">
        <w:rPr>
          <w:rFonts w:ascii="Times New Roman" w:hAnsi="Times New Roman" w:eastAsia="Times New Roman" w:cs="Times New Roman"/>
          <w:b/>
          <w:bCs/>
        </w:rPr>
        <w:t>Curriculum</w:t>
      </w:r>
    </w:p>
    <w:p w:rsidRPr="001E3F30" w:rsidR="6406D04D" w:rsidP="7F385F46" w:rsidRDefault="6406D04D" w14:paraId="702EE33A" w14:textId="5047FC44">
      <w:pPr>
        <w:spacing w:after="146" w:line="259" w:lineRule="auto"/>
        <w:ind w:left="450"/>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Additional</w:t>
      </w:r>
      <w:r w:rsidRPr="001E3F30" w:rsidR="63829E2B">
        <w:rPr>
          <w:rFonts w:ascii="Times New Roman" w:hAnsi="Times New Roman" w:eastAsia="Times New Roman" w:cs="Times New Roman"/>
          <w:sz w:val="22"/>
          <w:szCs w:val="22"/>
        </w:rPr>
        <w:t xml:space="preserve"> documentation of </w:t>
      </w:r>
      <w:r w:rsidR="001F780A">
        <w:rPr>
          <w:rFonts w:ascii="Times New Roman" w:hAnsi="Times New Roman" w:eastAsia="Times New Roman" w:cs="Times New Roman"/>
          <w:sz w:val="22"/>
          <w:szCs w:val="22"/>
        </w:rPr>
        <w:t xml:space="preserve">coverage and assessment of </w:t>
      </w:r>
      <w:r w:rsidRPr="001E3F30" w:rsidR="63829E2B">
        <w:rPr>
          <w:rFonts w:ascii="Times New Roman" w:hAnsi="Times New Roman" w:eastAsia="Times New Roman" w:cs="Times New Roman"/>
          <w:sz w:val="22"/>
          <w:szCs w:val="22"/>
        </w:rPr>
        <w:t xml:space="preserve">CACREP </w:t>
      </w:r>
      <w:r w:rsidRPr="001E3F30" w:rsidR="1DF4BD18">
        <w:rPr>
          <w:rFonts w:ascii="Times New Roman" w:hAnsi="Times New Roman" w:eastAsia="Times New Roman" w:cs="Times New Roman"/>
          <w:sz w:val="22"/>
          <w:szCs w:val="22"/>
        </w:rPr>
        <w:t xml:space="preserve">curriculum </w:t>
      </w:r>
      <w:r w:rsidRPr="001E3F30" w:rsidR="63829E2B">
        <w:rPr>
          <w:rFonts w:ascii="Times New Roman" w:hAnsi="Times New Roman" w:eastAsia="Times New Roman" w:cs="Times New Roman"/>
          <w:sz w:val="22"/>
          <w:szCs w:val="22"/>
        </w:rPr>
        <w:t>standards</w:t>
      </w:r>
      <w:r w:rsidRPr="001E3F30" w:rsidR="06AFF026">
        <w:rPr>
          <w:rFonts w:ascii="Times New Roman" w:hAnsi="Times New Roman" w:eastAsia="Times New Roman" w:cs="Times New Roman"/>
          <w:sz w:val="22"/>
          <w:szCs w:val="22"/>
        </w:rPr>
        <w:t xml:space="preserve"> </w:t>
      </w:r>
      <w:r w:rsidRPr="001E3F30" w:rsidR="14790C37">
        <w:rPr>
          <w:rFonts w:ascii="Times New Roman" w:hAnsi="Times New Roman" w:eastAsia="Times New Roman" w:cs="Times New Roman"/>
          <w:sz w:val="22"/>
          <w:szCs w:val="22"/>
        </w:rPr>
        <w:t xml:space="preserve">has been implemented in </w:t>
      </w:r>
      <w:r w:rsidRPr="001E3F30" w:rsidR="63829E2B">
        <w:rPr>
          <w:rFonts w:ascii="Times New Roman" w:hAnsi="Times New Roman" w:eastAsia="Times New Roman" w:cs="Times New Roman"/>
          <w:sz w:val="22"/>
          <w:szCs w:val="22"/>
        </w:rPr>
        <w:t>course assignments, rubrics, and course syllabi</w:t>
      </w:r>
      <w:r w:rsidRPr="001E3F30" w:rsidR="7530FB4F">
        <w:rPr>
          <w:rFonts w:ascii="Times New Roman" w:hAnsi="Times New Roman" w:eastAsia="Times New Roman" w:cs="Times New Roman"/>
          <w:sz w:val="22"/>
          <w:szCs w:val="22"/>
        </w:rPr>
        <w:t>.</w:t>
      </w:r>
    </w:p>
    <w:p w:rsidRPr="007460B7" w:rsidR="78E7E740" w:rsidP="7F385F46" w:rsidRDefault="78E7E740" w14:paraId="16023009" w14:textId="0E829F6F">
      <w:pPr>
        <w:spacing w:line="259" w:lineRule="auto"/>
        <w:ind w:left="270"/>
        <w:rPr>
          <w:rFonts w:ascii="Times New Roman" w:hAnsi="Times New Roman" w:eastAsia="Times New Roman" w:cs="Times New Roman"/>
          <w:b/>
          <w:bCs/>
        </w:rPr>
      </w:pPr>
      <w:r w:rsidRPr="007460B7">
        <w:rPr>
          <w:rFonts w:ascii="Times New Roman" w:hAnsi="Times New Roman" w:eastAsia="Times New Roman" w:cs="Times New Roman"/>
          <w:b/>
          <w:bCs/>
        </w:rPr>
        <w:t>Degree Plans</w:t>
      </w:r>
    </w:p>
    <w:p w:rsidRPr="001E3F30" w:rsidR="78E15C16" w:rsidP="7F385F46" w:rsidRDefault="78E15C16" w14:paraId="55FD30B8" w14:textId="6A6E4937">
      <w:pPr>
        <w:spacing w:line="259" w:lineRule="auto"/>
        <w:ind w:left="456"/>
        <w:rPr>
          <w:rFonts w:ascii="Times New Roman" w:hAnsi="Times New Roman" w:eastAsia="Times New Roman" w:cs="Times New Roman"/>
          <w:sz w:val="22"/>
          <w:szCs w:val="22"/>
        </w:rPr>
      </w:pPr>
      <w:r w:rsidRPr="001E3F30">
        <w:rPr>
          <w:rFonts w:ascii="Times New Roman" w:hAnsi="Times New Roman" w:eastAsia="Times New Roman" w:cs="Times New Roman"/>
          <w:sz w:val="22"/>
          <w:szCs w:val="22"/>
        </w:rPr>
        <w:t xml:space="preserve">The degree plan for the </w:t>
      </w:r>
      <w:r w:rsidRPr="001E3F30" w:rsidR="18D886E9">
        <w:rPr>
          <w:rFonts w:ascii="Times New Roman" w:hAnsi="Times New Roman" w:eastAsia="Times New Roman" w:cs="Times New Roman"/>
          <w:sz w:val="22"/>
          <w:szCs w:val="22"/>
        </w:rPr>
        <w:t xml:space="preserve">School Counseling </w:t>
      </w:r>
      <w:r w:rsidRPr="001E3F30" w:rsidR="448D06DA">
        <w:rPr>
          <w:rFonts w:ascii="Times New Roman" w:hAnsi="Times New Roman" w:eastAsia="Times New Roman" w:cs="Times New Roman"/>
          <w:sz w:val="22"/>
          <w:szCs w:val="22"/>
        </w:rPr>
        <w:t>specialization was</w:t>
      </w:r>
      <w:r w:rsidRPr="001E3F30" w:rsidR="18D886E9">
        <w:rPr>
          <w:rFonts w:ascii="Times New Roman" w:hAnsi="Times New Roman" w:eastAsia="Times New Roman" w:cs="Times New Roman"/>
          <w:sz w:val="22"/>
          <w:szCs w:val="22"/>
        </w:rPr>
        <w:t xml:space="preserve"> changed to 60 hours to comply with </w:t>
      </w:r>
      <w:r w:rsidRPr="001E3F30" w:rsidR="62A55DF3">
        <w:rPr>
          <w:rFonts w:ascii="Times New Roman" w:hAnsi="Times New Roman" w:eastAsia="Times New Roman" w:cs="Times New Roman"/>
          <w:sz w:val="22"/>
          <w:szCs w:val="22"/>
        </w:rPr>
        <w:t xml:space="preserve">updates to </w:t>
      </w:r>
      <w:r w:rsidRPr="001E3F30" w:rsidR="18D886E9">
        <w:rPr>
          <w:rFonts w:ascii="Times New Roman" w:hAnsi="Times New Roman" w:eastAsia="Times New Roman" w:cs="Times New Roman"/>
          <w:sz w:val="22"/>
          <w:szCs w:val="22"/>
        </w:rPr>
        <w:t>CACREP standards</w:t>
      </w:r>
      <w:r w:rsidR="001F780A">
        <w:rPr>
          <w:rFonts w:ascii="Times New Roman" w:hAnsi="Times New Roman" w:eastAsia="Times New Roman" w:cs="Times New Roman"/>
          <w:sz w:val="22"/>
          <w:szCs w:val="22"/>
        </w:rPr>
        <w:t xml:space="preserve"> and state licensure requirements. </w:t>
      </w:r>
    </w:p>
    <w:p w:rsidR="005035A7" w:rsidRDefault="005035A7" w14:paraId="31B913A2" w14:textId="784785B3">
      <w:pPr>
        <w:rPr>
          <w:rFonts w:ascii="Times New Roman" w:hAnsi="Times New Roman" w:eastAsia="Times New Roman" w:cs="Times New Roman"/>
          <w:sz w:val="20"/>
          <w:szCs w:val="20"/>
        </w:rPr>
      </w:pPr>
      <w:r>
        <w:rPr>
          <w:rFonts w:ascii="Times New Roman" w:hAnsi="Times New Roman" w:eastAsia="Times New Roman" w:cs="Times New Roman"/>
          <w:sz w:val="20"/>
          <w:szCs w:val="20"/>
        </w:rPr>
        <w:br w:type="page"/>
      </w:r>
    </w:p>
    <w:p w:rsidRPr="007D72DF" w:rsidR="00351871" w:rsidP="00BF77BF" w:rsidRDefault="00936017" w14:paraId="6C6C7711" w14:textId="090F4C63">
      <w:pPr>
        <w:spacing w:after="120" w:line="278" w:lineRule="auto"/>
        <w:jc w:val="center"/>
        <w:rPr>
          <w:rFonts w:ascii="Times New Roman" w:hAnsi="Times New Roman" w:eastAsia="Times New Roman" w:cs="Times New Roman"/>
          <w:b/>
          <w:color w:val="0046AB"/>
          <w:sz w:val="21"/>
          <w:szCs w:val="21"/>
        </w:rPr>
      </w:pPr>
      <w:r w:rsidRPr="007D72DF">
        <w:rPr>
          <w:rFonts w:ascii="Times New Roman" w:hAnsi="Times New Roman" w:eastAsia="Times New Roman" w:cs="Times New Roman"/>
          <w:b/>
          <w:color w:val="0046AB"/>
          <w:sz w:val="21"/>
          <w:szCs w:val="21"/>
        </w:rPr>
        <w:t xml:space="preserve">Inquiries related to </w:t>
      </w:r>
      <w:r w:rsidRPr="007D72DF" w:rsidR="00F57C3B">
        <w:rPr>
          <w:rFonts w:ascii="Times New Roman" w:hAnsi="Times New Roman" w:eastAsia="Times New Roman" w:cs="Times New Roman"/>
          <w:b/>
          <w:color w:val="0046AB"/>
          <w:sz w:val="21"/>
          <w:szCs w:val="21"/>
        </w:rPr>
        <w:t>the content</w:t>
      </w:r>
      <w:r w:rsidR="001F780A">
        <w:rPr>
          <w:rFonts w:ascii="Times New Roman" w:hAnsi="Times New Roman" w:eastAsia="Times New Roman" w:cs="Times New Roman"/>
          <w:b/>
          <w:color w:val="0046AB"/>
          <w:sz w:val="21"/>
          <w:szCs w:val="21"/>
        </w:rPr>
        <w:t>s</w:t>
      </w:r>
      <w:r w:rsidRPr="007D72DF" w:rsidR="00F57C3B">
        <w:rPr>
          <w:rFonts w:ascii="Times New Roman" w:hAnsi="Times New Roman" w:eastAsia="Times New Roman" w:cs="Times New Roman"/>
          <w:b/>
          <w:color w:val="0046AB"/>
          <w:sz w:val="21"/>
          <w:szCs w:val="21"/>
        </w:rPr>
        <w:t xml:space="preserve"> of this</w:t>
      </w:r>
      <w:r w:rsidRPr="007D72DF">
        <w:rPr>
          <w:rFonts w:ascii="Times New Roman" w:hAnsi="Times New Roman" w:eastAsia="Times New Roman" w:cs="Times New Roman"/>
          <w:b/>
          <w:color w:val="0046AB"/>
          <w:sz w:val="21"/>
          <w:szCs w:val="21"/>
        </w:rPr>
        <w:t xml:space="preserve"> report</w:t>
      </w:r>
      <w:r w:rsidRPr="007D72DF" w:rsidR="00FB78E7">
        <w:rPr>
          <w:rFonts w:ascii="Times New Roman" w:hAnsi="Times New Roman" w:eastAsia="Times New Roman" w:cs="Times New Roman"/>
          <w:b/>
          <w:color w:val="0046AB"/>
          <w:sz w:val="21"/>
          <w:szCs w:val="21"/>
        </w:rPr>
        <w:t xml:space="preserve"> can be directed to</w:t>
      </w:r>
      <w:r w:rsidRPr="007D72DF" w:rsidR="00BF77BF">
        <w:rPr>
          <w:rFonts w:ascii="Times New Roman" w:hAnsi="Times New Roman" w:eastAsia="Times New Roman" w:cs="Times New Roman"/>
          <w:b/>
          <w:color w:val="0046AB"/>
          <w:sz w:val="21"/>
          <w:szCs w:val="21"/>
        </w:rPr>
        <w:t xml:space="preserve"> the MAC Program’s CACREP Liaison:</w:t>
      </w:r>
    </w:p>
    <w:p w:rsidRPr="007D72DF" w:rsidR="00FB78E7" w:rsidP="00FB78E7" w:rsidRDefault="00FB78E7" w14:paraId="6E63DA0F" w14:textId="7D730604">
      <w:pPr>
        <w:spacing w:after="0" w:line="240" w:lineRule="auto"/>
        <w:jc w:val="center"/>
        <w:rPr>
          <w:rFonts w:ascii="Times New Roman" w:hAnsi="Times New Roman" w:eastAsia="Times New Roman" w:cs="Times New Roman"/>
          <w:b/>
          <w:color w:val="0046AB"/>
          <w:sz w:val="21"/>
          <w:szCs w:val="21"/>
        </w:rPr>
      </w:pPr>
      <w:r w:rsidRPr="007D72DF">
        <w:rPr>
          <w:rFonts w:ascii="Times New Roman" w:hAnsi="Times New Roman" w:eastAsia="Times New Roman" w:cs="Times New Roman"/>
          <w:b/>
          <w:color w:val="0046AB"/>
          <w:sz w:val="21"/>
          <w:szCs w:val="21"/>
        </w:rPr>
        <w:t>Melissa Brennan, PhD, LPC-S, CSC</w:t>
      </w:r>
    </w:p>
    <w:p w:rsidRPr="007D72DF" w:rsidR="00FB78E7" w:rsidP="00FB78E7" w:rsidRDefault="00FB78E7" w14:paraId="32FF9AFB" w14:textId="0BE40DAE">
      <w:pPr>
        <w:spacing w:after="0" w:line="240" w:lineRule="auto"/>
        <w:jc w:val="center"/>
        <w:rPr>
          <w:rFonts w:ascii="Times New Roman" w:hAnsi="Times New Roman" w:eastAsia="Times New Roman" w:cs="Times New Roman"/>
          <w:b/>
          <w:color w:val="0046AB"/>
          <w:sz w:val="21"/>
          <w:szCs w:val="21"/>
        </w:rPr>
      </w:pPr>
      <w:r w:rsidRPr="007D72DF">
        <w:rPr>
          <w:rFonts w:ascii="Times New Roman" w:hAnsi="Times New Roman" w:eastAsia="Times New Roman" w:cs="Times New Roman"/>
          <w:b/>
          <w:color w:val="0046AB"/>
          <w:sz w:val="21"/>
          <w:szCs w:val="21"/>
        </w:rPr>
        <w:t>Assistant Professor, Counseling</w:t>
      </w:r>
    </w:p>
    <w:p w:rsidRPr="007D72DF" w:rsidR="00BF77BF" w:rsidP="00FB78E7" w:rsidRDefault="00BF77BF" w14:paraId="6C439B43" w14:textId="65E6769B">
      <w:pPr>
        <w:spacing w:after="0" w:line="240" w:lineRule="auto"/>
        <w:jc w:val="center"/>
        <w:rPr>
          <w:rFonts w:ascii="Times New Roman" w:hAnsi="Times New Roman" w:eastAsia="Times New Roman" w:cs="Times New Roman"/>
          <w:b/>
          <w:color w:val="0046AB"/>
          <w:sz w:val="21"/>
          <w:szCs w:val="21"/>
        </w:rPr>
      </w:pPr>
      <w:r w:rsidRPr="007D72DF">
        <w:rPr>
          <w:rFonts w:ascii="Times New Roman" w:hAnsi="Times New Roman" w:eastAsia="Times New Roman" w:cs="Times New Roman"/>
          <w:b/>
          <w:color w:val="0046AB"/>
          <w:sz w:val="21"/>
          <w:szCs w:val="21"/>
        </w:rPr>
        <w:t>Our Lady of the Lake University</w:t>
      </w:r>
    </w:p>
    <w:p w:rsidRPr="007D72DF" w:rsidR="007E6906" w:rsidP="00931E56" w:rsidRDefault="007E6906" w14:paraId="5CFCECC2" w14:textId="5FFB4E1A">
      <w:pPr>
        <w:spacing w:after="0" w:line="240" w:lineRule="auto"/>
        <w:jc w:val="center"/>
        <w:rPr>
          <w:rFonts w:ascii="Times New Roman" w:hAnsi="Times New Roman" w:eastAsia="Times New Roman" w:cs="Times New Roman"/>
          <w:b/>
          <w:color w:val="0046AB"/>
          <w:sz w:val="21"/>
          <w:szCs w:val="21"/>
        </w:rPr>
      </w:pPr>
      <w:r w:rsidRPr="007D72DF">
        <w:rPr>
          <w:rFonts w:ascii="Times New Roman" w:hAnsi="Times New Roman" w:eastAsia="Times New Roman" w:cs="Times New Roman"/>
          <w:b/>
          <w:color w:val="0046AB"/>
          <w:sz w:val="21"/>
          <w:szCs w:val="21"/>
        </w:rPr>
        <w:t>411 S.W. 24</w:t>
      </w:r>
      <w:r w:rsidRPr="007D72DF">
        <w:rPr>
          <w:rFonts w:ascii="Times New Roman" w:hAnsi="Times New Roman" w:eastAsia="Times New Roman" w:cs="Times New Roman"/>
          <w:b/>
          <w:color w:val="0046AB"/>
          <w:sz w:val="21"/>
          <w:szCs w:val="21"/>
          <w:vertAlign w:val="superscript"/>
        </w:rPr>
        <w:t>th</w:t>
      </w:r>
      <w:r w:rsidRPr="007D72DF">
        <w:rPr>
          <w:rFonts w:ascii="Times New Roman" w:hAnsi="Times New Roman" w:eastAsia="Times New Roman" w:cs="Times New Roman"/>
          <w:b/>
          <w:color w:val="0046AB"/>
          <w:sz w:val="21"/>
          <w:szCs w:val="21"/>
        </w:rPr>
        <w:t xml:space="preserve"> Street</w:t>
      </w:r>
      <w:r w:rsidRPr="007D72DF" w:rsidR="00931E56">
        <w:rPr>
          <w:rFonts w:ascii="Times New Roman" w:hAnsi="Times New Roman" w:eastAsia="Times New Roman" w:cs="Times New Roman"/>
          <w:b/>
          <w:color w:val="0046AB"/>
          <w:sz w:val="21"/>
          <w:szCs w:val="21"/>
        </w:rPr>
        <w:t xml:space="preserve">, </w:t>
      </w:r>
      <w:r w:rsidRPr="007D72DF">
        <w:rPr>
          <w:rFonts w:ascii="Times New Roman" w:hAnsi="Times New Roman" w:eastAsia="Times New Roman" w:cs="Times New Roman"/>
          <w:b/>
          <w:color w:val="0046AB"/>
          <w:sz w:val="21"/>
          <w:szCs w:val="21"/>
        </w:rPr>
        <w:t>San Antonio, Texas 78207</w:t>
      </w:r>
    </w:p>
    <w:p w:rsidRPr="007D72DF" w:rsidR="007E6906" w:rsidP="00FB78E7" w:rsidRDefault="007E6906" w14:paraId="6642AC24" w14:textId="038BE391">
      <w:pPr>
        <w:spacing w:after="0" w:line="240" w:lineRule="auto"/>
        <w:jc w:val="center"/>
        <w:rPr>
          <w:rFonts w:ascii="Times New Roman" w:hAnsi="Times New Roman" w:eastAsia="Times New Roman" w:cs="Times New Roman"/>
          <w:b/>
          <w:color w:val="0046AB"/>
          <w:sz w:val="21"/>
          <w:szCs w:val="21"/>
        </w:rPr>
      </w:pPr>
      <w:r w:rsidRPr="007D72DF">
        <w:rPr>
          <w:rFonts w:ascii="Times New Roman" w:hAnsi="Times New Roman" w:eastAsia="Times New Roman" w:cs="Times New Roman"/>
          <w:b/>
          <w:color w:val="0046AB"/>
          <w:sz w:val="21"/>
          <w:szCs w:val="21"/>
        </w:rPr>
        <w:t>mabrennan@ollusa.edu</w:t>
      </w:r>
    </w:p>
    <w:p w:rsidR="00FB78E7" w:rsidP="00717DB9" w:rsidRDefault="00FB78E7" w14:paraId="20BE2F4F"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351871" w:rsidP="00717DB9" w:rsidRDefault="00351871" w14:paraId="3BF82CB6"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351871" w:rsidP="00717DB9" w:rsidRDefault="00351871" w14:paraId="0E4E07D8"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351871" w:rsidP="00717DB9" w:rsidRDefault="00351871" w14:paraId="3CE9060A"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351871" w:rsidP="007E6906" w:rsidRDefault="00351871" w14:paraId="3F34C81A" w14:textId="77777777">
      <w:pPr>
        <w:spacing w:after="360" w:line="278" w:lineRule="auto"/>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351871" w:rsidP="00717DB9" w:rsidRDefault="00351871" w14:paraId="3DB140E8"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351871" w:rsidP="00717DB9" w:rsidRDefault="00351871" w14:paraId="17FE0B4B"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0D34EC" w:rsidP="00717DB9" w:rsidRDefault="000D34EC" w14:paraId="6129A4C8"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0D34EC" w:rsidP="00717DB9" w:rsidRDefault="000D34EC" w14:paraId="3C06E0A0"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351871" w:rsidP="00717DB9" w:rsidRDefault="00351871" w14:paraId="198F03B4"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p>
    <w:p w:rsidR="00717DB9" w:rsidP="00717DB9" w:rsidRDefault="00717DB9" w14:paraId="7E09F67C" w14:textId="0803EC5B">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r>
        <w:rPr>
          <w:rFonts w:ascii="Times New Roman" w:hAnsi="Times New Roman" w:eastAsia="Times New Roman" w:cs="Times New Roman"/>
          <w:noProof/>
          <w:sz w:val="32"/>
          <w:szCs w:val="32"/>
        </w:rPr>
        <w:drawing>
          <wp:inline distT="0" distB="0" distL="0" distR="0" wp14:anchorId="55303D7E" wp14:editId="36B3E28E">
            <wp:extent cx="1929116" cy="998152"/>
            <wp:effectExtent l="12700" t="12700" r="14605" b="18415"/>
            <wp:docPr id="8388647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83971" name="Picture 2"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4456" cy="1094049"/>
                    </a:xfrm>
                    <a:prstGeom prst="rect">
                      <a:avLst/>
                    </a:prstGeom>
                    <a:solidFill>
                      <a:srgbClr val="0046AB"/>
                    </a:solidFill>
                    <a:ln>
                      <a:solidFill>
                        <a:srgbClr val="0070C0"/>
                      </a:solidFill>
                    </a:ln>
                  </pic:spPr>
                </pic:pic>
              </a:graphicData>
            </a:graphic>
          </wp:inline>
        </w:drawing>
      </w:r>
    </w:p>
    <w:p w:rsidRPr="00016B4A" w:rsidR="00717DB9" w:rsidP="00717DB9" w:rsidRDefault="00717DB9" w14:paraId="5F41F9C4" w14:textId="77777777">
      <w:pPr>
        <w:spacing w:after="0"/>
        <w:ind w:left="720"/>
        <w:rPr>
          <w:rFonts w:ascii="Times New Roman" w:hAnsi="Times New Roman" w:eastAsia="Times New Roman" w:cs="Times New Roman"/>
          <w:b/>
          <w:color w:val="0046AB"/>
          <w:sz w:val="16"/>
          <w:szCs w:val="16"/>
          <w14:shadow w14:blurRad="50800" w14:dist="38100" w14:dir="5400000" w14:sx="100000" w14:sy="100000" w14:kx="0" w14:ky="0" w14:algn="t">
            <w14:srgbClr w14:val="000000">
              <w14:alpha w14:val="60000"/>
            </w14:srgbClr>
          </w14:shadow>
        </w:rPr>
      </w:pPr>
      <w:r>
        <w:rPr>
          <w:rFonts w:ascii="Times New Roman" w:hAnsi="Times New Roman" w:eastAsia="Times New Roman" w:cs="Times New Roman"/>
          <w:b/>
          <w:bCs/>
          <w:noProof/>
          <w:sz w:val="32"/>
          <w:szCs w:val="32"/>
        </w:rPr>
        <mc:AlternateContent>
          <mc:Choice Requires="wps">
            <w:drawing>
              <wp:anchor distT="0" distB="0" distL="114300" distR="114300" simplePos="0" relativeHeight="251660295" behindDoc="0" locked="0" layoutInCell="1" allowOverlap="1" wp14:anchorId="2E07204D" wp14:editId="626F0515">
                <wp:simplePos x="0" y="0"/>
                <wp:positionH relativeFrom="column">
                  <wp:posOffset>1602083</wp:posOffset>
                </wp:positionH>
                <wp:positionV relativeFrom="paragraph">
                  <wp:posOffset>26670</wp:posOffset>
                </wp:positionV>
                <wp:extent cx="3164440" cy="0"/>
                <wp:effectExtent l="0" t="25400" r="36195" b="38100"/>
                <wp:wrapNone/>
                <wp:docPr id="1574432854" name="Table of Contents"/>
                <wp:cNvGraphicFramePr/>
                <a:graphic xmlns:a="http://schemas.openxmlformats.org/drawingml/2006/main">
                  <a:graphicData uri="http://schemas.microsoft.com/office/word/2010/wordprocessingShape">
                    <wps:wsp>
                      <wps:cNvCnPr/>
                      <wps:spPr>
                        <a:xfrm>
                          <a:off x="0" y="0"/>
                          <a:ext cx="3164440" cy="0"/>
                        </a:xfrm>
                        <a:prstGeom prst="line">
                          <a:avLst/>
                        </a:prstGeom>
                        <a:ln w="57150">
                          <a:solidFill>
                            <a:srgbClr val="0046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2857957B">
              <v:line id="Table of Contents" style="position:absolute;z-index:2516602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46ab" strokeweight="4.5pt" from="126.15pt,2.1pt" to="375.3pt,2.1pt" w14:anchorId="524079D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">
                <v:stroke joinstyle="miter"/>
              </v:line>
            </w:pict>
          </mc:Fallback>
        </mc:AlternateContent>
      </w:r>
    </w:p>
    <w:p w:rsidR="00A31784" w:rsidP="00A31784" w:rsidRDefault="00A31784" w14:paraId="46E247CD" w14:textId="77777777">
      <w:pPr>
        <w:spacing w:after="0" w:line="278" w:lineRule="auto"/>
        <w:jc w:val="center"/>
        <w:rPr>
          <w:rFonts w:ascii="Times New Roman" w:hAnsi="Times New Roman" w:eastAsia="Times New Roman" w:cs="Times New Roman"/>
          <w:b/>
          <w:color w:val="0046AB"/>
          <w:sz w:val="32"/>
          <w:szCs w:val="32"/>
          <w14:shadow w14:blurRad="50800" w14:dist="38100" w14:dir="5400000" w14:sx="100000" w14:sy="100000" w14:kx="0" w14:ky="0" w14:algn="t">
            <w14:srgbClr w14:val="000000">
              <w14:alpha w14:val="60000"/>
            </w14:srgbClr>
          </w14:shadow>
        </w:rPr>
      </w:pPr>
      <w:r w:rsidRPr="00A31784">
        <w:rPr>
          <w:rFonts w:ascii="Times New Roman" w:hAnsi="Times New Roman" w:eastAsia="Times New Roman" w:cs="Times New Roman"/>
          <w:b/>
          <w:color w:val="0046AB"/>
          <w:sz w:val="32"/>
          <w:szCs w:val="32"/>
          <w14:shadow w14:blurRad="50800" w14:dist="38100" w14:dir="5400000" w14:sx="100000" w14:sy="100000" w14:kx="0" w14:ky="0" w14:algn="t">
            <w14:srgbClr w14:val="000000">
              <w14:alpha w14:val="60000"/>
            </w14:srgbClr>
          </w14:shadow>
        </w:rPr>
        <w:t xml:space="preserve">OUR LADY OF THE LAKE UNIVERSITY </w:t>
      </w:r>
    </w:p>
    <w:p w:rsidRPr="00A31784" w:rsidR="00A31784" w:rsidP="00A31784" w:rsidRDefault="00A31784" w14:paraId="4A5AFC49" w14:textId="5AD8B69B">
      <w:pPr>
        <w:spacing w:after="0" w:line="278" w:lineRule="auto"/>
        <w:jc w:val="center"/>
        <w:rPr>
          <w:rFonts w:ascii="Times New Roman" w:hAnsi="Times New Roman" w:eastAsia="Times New Roman" w:cs="Times New Roman"/>
          <w:b/>
          <w:color w:val="0046AB"/>
          <w:sz w:val="32"/>
          <w:szCs w:val="32"/>
          <w14:shadow w14:blurRad="50800" w14:dist="38100" w14:dir="5400000" w14:sx="100000" w14:sy="100000" w14:kx="0" w14:ky="0" w14:algn="t">
            <w14:srgbClr w14:val="000000">
              <w14:alpha w14:val="60000"/>
            </w14:srgbClr>
          </w14:shadow>
        </w:rPr>
      </w:pPr>
      <w:r w:rsidRPr="00A31784">
        <w:rPr>
          <w:rFonts w:ascii="Times New Roman" w:hAnsi="Times New Roman" w:eastAsia="Times New Roman" w:cs="Times New Roman"/>
          <w:b/>
          <w:color w:val="0046AB"/>
          <w14:shadow w14:blurRad="50800" w14:dist="38100" w14:dir="5400000" w14:sx="100000" w14:sy="100000" w14:kx="0" w14:ky="0" w14:algn="t">
            <w14:srgbClr w14:val="000000">
              <w14:alpha w14:val="60000"/>
            </w14:srgbClr>
          </w14:shadow>
        </w:rPr>
        <w:t>MASTER OF ARTS IN COUNSELING PROGRAM</w:t>
      </w:r>
    </w:p>
    <w:p w:rsidRPr="00871A2B" w:rsidR="00A31784" w:rsidP="00A31784" w:rsidRDefault="00A31784" w14:paraId="1F8D63B3" w14:textId="77777777">
      <w:pPr>
        <w:spacing w:after="360" w:line="278" w:lineRule="auto"/>
        <w:jc w:val="center"/>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pPr>
      <w:r w:rsidRPr="00871A2B">
        <w:rPr>
          <w:rFonts w:ascii="Times New Roman" w:hAnsi="Times New Roman" w:eastAsia="Times New Roman" w:cs="Times New Roman"/>
          <w:b/>
          <w:color w:val="0046AB"/>
          <w:sz w:val="22"/>
          <w:szCs w:val="22"/>
          <w14:shadow w14:blurRad="50800" w14:dist="38100" w14:dir="5400000" w14:sx="100000" w14:sy="100000" w14:kx="0" w14:ky="0" w14:algn="t">
            <w14:srgbClr w14:val="000000">
              <w14:alpha w14:val="60000"/>
            </w14:srgbClr>
          </w14:shadow>
        </w:rPr>
        <w:t>Clinical Mental Health Counseling – School Counseling – Clinical Rehabilitation Counseling</w:t>
      </w:r>
    </w:p>
    <w:p w:rsidRPr="004C7E86" w:rsidR="7F385F46" w:rsidP="7F385F46" w:rsidRDefault="7F385F46" w14:paraId="6AE1117F" w14:textId="77777777">
      <w:pPr>
        <w:spacing w:line="259" w:lineRule="auto"/>
        <w:rPr>
          <w:rFonts w:ascii="Times New Roman" w:hAnsi="Times New Roman" w:eastAsia="Times New Roman" w:cs="Times New Roman"/>
          <w:sz w:val="20"/>
          <w:szCs w:val="20"/>
        </w:rPr>
      </w:pPr>
    </w:p>
    <w:sectPr w:rsidRPr="004C7E86" w:rsidR="7F385F46" w:rsidSect="0084272B">
      <w:footerReference w:type="default" r:id="rId32"/>
      <w:pgSz w:w="12240" w:h="15840" w:orient="portrait"/>
      <w:pgMar w:top="1440" w:right="1440" w:bottom="1440" w:left="1440" w:header="720" w:footer="720" w:gutter="0"/>
      <w:pgBorders w:display="firstPage" w:offsetFrom="page">
        <w:top w:val="single" w:color="0046AB" w:sz="36" w:space="24"/>
        <w:left w:val="single" w:color="0046AB" w:sz="36" w:space="24"/>
        <w:bottom w:val="single" w:color="0046AB" w:sz="36" w:space="24"/>
        <w:right w:val="single" w:color="0046AB" w:sz="36" w:space="24"/>
      </w:pgBorders>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3FA" w:rsidP="00405005" w:rsidRDefault="001B23FA" w14:paraId="63704C06" w14:textId="77777777">
      <w:pPr>
        <w:spacing w:after="0" w:line="240" w:lineRule="auto"/>
      </w:pPr>
      <w:r>
        <w:separator/>
      </w:r>
    </w:p>
  </w:endnote>
  <w:endnote w:type="continuationSeparator" w:id="0">
    <w:p w:rsidR="001B23FA" w:rsidP="00405005" w:rsidRDefault="001B23FA" w14:paraId="2D60291D" w14:textId="77777777">
      <w:pPr>
        <w:spacing w:after="0" w:line="240" w:lineRule="auto"/>
      </w:pPr>
      <w:r>
        <w:continuationSeparator/>
      </w:r>
    </w:p>
  </w:endnote>
  <w:endnote w:type="continuationNotice" w:id="1">
    <w:p w:rsidR="001B23FA" w:rsidRDefault="001B23FA" w14:paraId="3091D1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Times New Roman&quot;, serif">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aiti TC">
    <w:panose1 w:val="02010600040101010101"/>
    <w:charset w:val="88"/>
    <w:family w:val="auto"/>
    <w:pitch w:val="variable"/>
    <w:sig w:usb0="80000287" w:usb1="280F3C52" w:usb2="00000016" w:usb3="00000000" w:csb0="0014001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2" w:type="pct"/>
      <w:jc w:val="right"/>
      <w:tblCellMar>
        <w:top w:w="115" w:type="dxa"/>
        <w:left w:w="115" w:type="dxa"/>
        <w:bottom w:w="115" w:type="dxa"/>
        <w:right w:w="115" w:type="dxa"/>
      </w:tblCellMar>
      <w:tblLook w:val="04A0" w:firstRow="1" w:lastRow="0" w:firstColumn="1" w:lastColumn="0" w:noHBand="0" w:noVBand="1"/>
    </w:tblPr>
    <w:tblGrid>
      <w:gridCol w:w="8744"/>
      <w:gridCol w:w="564"/>
    </w:tblGrid>
    <w:tr w:rsidR="0079716B" w:rsidTr="00530C31" w14:paraId="6817F071" w14:textId="77777777">
      <w:trPr>
        <w:trHeight w:val="193"/>
        <w:jc w:val="right"/>
      </w:trPr>
      <w:tc>
        <w:tcPr>
          <w:tcW w:w="8744" w:type="dxa"/>
          <w:vAlign w:val="center"/>
        </w:tcPr>
        <w:p w:rsidRPr="00795745" w:rsidR="0079716B" w:rsidP="00795745" w:rsidRDefault="00000000" w14:paraId="4E8788EF" w14:textId="5D9751D8">
          <w:pPr>
            <w:pStyle w:val="Header"/>
            <w:jc w:val="center"/>
            <w:rPr>
              <w:rFonts w:ascii="Times New Roman" w:hAnsi="Times New Roman" w:cs="Times New Roman"/>
              <w:caps/>
              <w:color w:val="000000" w:themeColor="text1"/>
              <w:sz w:val="20"/>
              <w:szCs w:val="20"/>
            </w:rPr>
          </w:pPr>
          <w:hyperlink w:history="1" w:anchor="TOC">
            <w:r w:rsidRPr="009B4E40" w:rsidR="003B0B2B">
              <w:rPr>
                <w:rStyle w:val="Hyperlink"/>
                <w:rFonts w:ascii="Times New Roman" w:hAnsi="Times New Roman" w:cs="Times New Roman"/>
                <w:caps/>
                <w:color w:val="215E99" w:themeColor="text2" w:themeTint="BF"/>
                <w:sz w:val="20"/>
                <w:szCs w:val="20"/>
              </w:rPr>
              <w:t>[TABLE OF CONTENTS]</w:t>
            </w:r>
          </w:hyperlink>
        </w:p>
      </w:tc>
      <w:tc>
        <w:tcPr>
          <w:tcW w:w="564" w:type="dxa"/>
          <w:tcBorders>
            <w:left w:val="nil"/>
          </w:tcBorders>
          <w:shd w:val="clear" w:color="auto" w:fill="215E99" w:themeFill="text2" w:themeFillTint="BF"/>
          <w:vAlign w:val="center"/>
        </w:tcPr>
        <w:p w:rsidRPr="00795745" w:rsidR="0079716B" w:rsidP="0037251E" w:rsidRDefault="0079716B" w14:paraId="409D2818" w14:textId="77777777">
          <w:pPr>
            <w:pStyle w:val="Footer"/>
            <w:tabs>
              <w:tab w:val="clear" w:pos="4680"/>
              <w:tab w:val="clear" w:pos="9360"/>
            </w:tabs>
            <w:rPr>
              <w:rFonts w:ascii="Times New Roman" w:hAnsi="Times New Roman" w:cs="Times New Roman"/>
              <w:color w:val="FFFFFF" w:themeColor="background1"/>
              <w:sz w:val="20"/>
              <w:szCs w:val="20"/>
            </w:rPr>
          </w:pPr>
          <w:r w:rsidRPr="00795745">
            <w:rPr>
              <w:rFonts w:ascii="Times New Roman" w:hAnsi="Times New Roman" w:cs="Times New Roman"/>
              <w:color w:val="FFFFFF" w:themeColor="background1"/>
              <w:sz w:val="20"/>
              <w:szCs w:val="20"/>
            </w:rPr>
            <w:fldChar w:fldCharType="begin"/>
          </w:r>
          <w:r w:rsidRPr="00795745">
            <w:rPr>
              <w:rFonts w:ascii="Times New Roman" w:hAnsi="Times New Roman" w:cs="Times New Roman"/>
              <w:color w:val="FFFFFF" w:themeColor="background1"/>
              <w:sz w:val="20"/>
              <w:szCs w:val="20"/>
            </w:rPr>
            <w:instrText xml:space="preserve"> PAGE   \* MERGEFORMAT </w:instrText>
          </w:r>
          <w:r w:rsidRPr="00795745">
            <w:rPr>
              <w:rFonts w:ascii="Times New Roman" w:hAnsi="Times New Roman" w:cs="Times New Roman"/>
              <w:color w:val="FFFFFF" w:themeColor="background1"/>
              <w:sz w:val="20"/>
              <w:szCs w:val="20"/>
            </w:rPr>
            <w:fldChar w:fldCharType="separate"/>
          </w:r>
          <w:r w:rsidRPr="00795745">
            <w:rPr>
              <w:rFonts w:ascii="Times New Roman" w:hAnsi="Times New Roman" w:cs="Times New Roman"/>
              <w:noProof/>
              <w:color w:val="FFFFFF" w:themeColor="background1"/>
              <w:sz w:val="20"/>
              <w:szCs w:val="20"/>
            </w:rPr>
            <w:t>2</w:t>
          </w:r>
          <w:r w:rsidRPr="00795745">
            <w:rPr>
              <w:rFonts w:ascii="Times New Roman" w:hAnsi="Times New Roman" w:cs="Times New Roman"/>
              <w:noProof/>
              <w:color w:val="FFFFFF" w:themeColor="background1"/>
              <w:sz w:val="20"/>
              <w:szCs w:val="20"/>
            </w:rPr>
            <w:fldChar w:fldCharType="end"/>
          </w:r>
        </w:p>
      </w:tc>
    </w:tr>
  </w:tbl>
  <w:p w:rsidR="0084272B" w:rsidRDefault="0084272B" w14:paraId="56740E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3FA" w:rsidP="00405005" w:rsidRDefault="001B23FA" w14:paraId="7282383D" w14:textId="77777777">
      <w:pPr>
        <w:spacing w:after="0" w:line="240" w:lineRule="auto"/>
      </w:pPr>
      <w:r>
        <w:separator/>
      </w:r>
    </w:p>
  </w:footnote>
  <w:footnote w:type="continuationSeparator" w:id="0">
    <w:p w:rsidR="001B23FA" w:rsidP="00405005" w:rsidRDefault="001B23FA" w14:paraId="0EA69273" w14:textId="77777777">
      <w:pPr>
        <w:spacing w:after="0" w:line="240" w:lineRule="auto"/>
      </w:pPr>
      <w:r>
        <w:continuationSeparator/>
      </w:r>
    </w:p>
  </w:footnote>
  <w:footnote w:type="continuationNotice" w:id="1">
    <w:p w:rsidR="001B23FA" w:rsidRDefault="001B23FA" w14:paraId="5075D39A"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kg2Z35bt" int2:invalidationBookmarkName="" int2:hashCode="aPO3lzUdUd8lZh" int2:id="AaTFe5h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646"/>
    <w:multiLevelType w:val="hybridMultilevel"/>
    <w:tmpl w:val="3DC2A9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137E1F"/>
    <w:multiLevelType w:val="hybridMultilevel"/>
    <w:tmpl w:val="88B276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4D0675"/>
    <w:multiLevelType w:val="hybridMultilevel"/>
    <w:tmpl w:val="DEDC50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6813F8"/>
    <w:multiLevelType w:val="hybridMultilevel"/>
    <w:tmpl w:val="7DCA43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1A27BE"/>
    <w:multiLevelType w:val="hybridMultilevel"/>
    <w:tmpl w:val="C4849CB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2DC6249"/>
    <w:multiLevelType w:val="hybridMultilevel"/>
    <w:tmpl w:val="C18E09A6"/>
    <w:lvl w:ilvl="0" w:tplc="6B6EEC6A">
      <w:start w:val="1"/>
      <w:numFmt w:val="bullet"/>
      <w:lvlText w:val="·"/>
      <w:lvlJc w:val="left"/>
      <w:pPr>
        <w:ind w:left="720" w:hanging="360"/>
      </w:pPr>
      <w:rPr>
        <w:rFonts w:hint="default" w:ascii="Symbol" w:hAnsi="Symbol"/>
      </w:rPr>
    </w:lvl>
    <w:lvl w:ilvl="1" w:tplc="41445898">
      <w:start w:val="1"/>
      <w:numFmt w:val="bullet"/>
      <w:lvlText w:val="o"/>
      <w:lvlJc w:val="left"/>
      <w:pPr>
        <w:ind w:left="1440" w:hanging="360"/>
      </w:pPr>
      <w:rPr>
        <w:rFonts w:hint="default" w:ascii="Courier New" w:hAnsi="Courier New"/>
      </w:rPr>
    </w:lvl>
    <w:lvl w:ilvl="2" w:tplc="506CC8AA">
      <w:start w:val="1"/>
      <w:numFmt w:val="bullet"/>
      <w:lvlText w:val=""/>
      <w:lvlJc w:val="left"/>
      <w:pPr>
        <w:ind w:left="2160" w:hanging="360"/>
      </w:pPr>
      <w:rPr>
        <w:rFonts w:hint="default" w:ascii="Wingdings" w:hAnsi="Wingdings"/>
      </w:rPr>
    </w:lvl>
    <w:lvl w:ilvl="3" w:tplc="BA32B452">
      <w:start w:val="1"/>
      <w:numFmt w:val="bullet"/>
      <w:lvlText w:val=""/>
      <w:lvlJc w:val="left"/>
      <w:pPr>
        <w:ind w:left="2880" w:hanging="360"/>
      </w:pPr>
      <w:rPr>
        <w:rFonts w:hint="default" w:ascii="Symbol" w:hAnsi="Symbol"/>
      </w:rPr>
    </w:lvl>
    <w:lvl w:ilvl="4" w:tplc="3CCE1BC0">
      <w:start w:val="1"/>
      <w:numFmt w:val="bullet"/>
      <w:lvlText w:val="o"/>
      <w:lvlJc w:val="left"/>
      <w:pPr>
        <w:ind w:left="3600" w:hanging="360"/>
      </w:pPr>
      <w:rPr>
        <w:rFonts w:hint="default" w:ascii="Courier New" w:hAnsi="Courier New"/>
      </w:rPr>
    </w:lvl>
    <w:lvl w:ilvl="5" w:tplc="F9CEEAE2">
      <w:start w:val="1"/>
      <w:numFmt w:val="bullet"/>
      <w:lvlText w:val=""/>
      <w:lvlJc w:val="left"/>
      <w:pPr>
        <w:ind w:left="4320" w:hanging="360"/>
      </w:pPr>
      <w:rPr>
        <w:rFonts w:hint="default" w:ascii="Wingdings" w:hAnsi="Wingdings"/>
      </w:rPr>
    </w:lvl>
    <w:lvl w:ilvl="6" w:tplc="A2368E56">
      <w:start w:val="1"/>
      <w:numFmt w:val="bullet"/>
      <w:lvlText w:val=""/>
      <w:lvlJc w:val="left"/>
      <w:pPr>
        <w:ind w:left="5040" w:hanging="360"/>
      </w:pPr>
      <w:rPr>
        <w:rFonts w:hint="default" w:ascii="Symbol" w:hAnsi="Symbol"/>
      </w:rPr>
    </w:lvl>
    <w:lvl w:ilvl="7" w:tplc="FB7C7CAE">
      <w:start w:val="1"/>
      <w:numFmt w:val="bullet"/>
      <w:lvlText w:val="o"/>
      <w:lvlJc w:val="left"/>
      <w:pPr>
        <w:ind w:left="5760" w:hanging="360"/>
      </w:pPr>
      <w:rPr>
        <w:rFonts w:hint="default" w:ascii="Courier New" w:hAnsi="Courier New"/>
      </w:rPr>
    </w:lvl>
    <w:lvl w:ilvl="8" w:tplc="7BC01004">
      <w:start w:val="1"/>
      <w:numFmt w:val="bullet"/>
      <w:lvlText w:val=""/>
      <w:lvlJc w:val="left"/>
      <w:pPr>
        <w:ind w:left="6480" w:hanging="360"/>
      </w:pPr>
      <w:rPr>
        <w:rFonts w:hint="default" w:ascii="Wingdings" w:hAnsi="Wingdings"/>
      </w:rPr>
    </w:lvl>
  </w:abstractNum>
  <w:abstractNum w:abstractNumId="6" w15:restartNumberingAfterBreak="0">
    <w:nsid w:val="26AC440A"/>
    <w:multiLevelType w:val="hybridMultilevel"/>
    <w:tmpl w:val="2D905F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6092B9"/>
    <w:multiLevelType w:val="hybridMultilevel"/>
    <w:tmpl w:val="A4A4D208"/>
    <w:lvl w:ilvl="0" w:tplc="FD24065C">
      <w:start w:val="1"/>
      <w:numFmt w:val="bullet"/>
      <w:lvlText w:val=""/>
      <w:lvlJc w:val="left"/>
      <w:pPr>
        <w:ind w:left="1080" w:hanging="360"/>
      </w:pPr>
      <w:rPr>
        <w:rFonts w:hint="default" w:ascii="Symbol" w:hAnsi="Symbol"/>
      </w:rPr>
    </w:lvl>
    <w:lvl w:ilvl="1" w:tplc="4798EFF4">
      <w:start w:val="1"/>
      <w:numFmt w:val="bullet"/>
      <w:lvlText w:val="o"/>
      <w:lvlJc w:val="left"/>
      <w:pPr>
        <w:ind w:left="1800" w:hanging="360"/>
      </w:pPr>
      <w:rPr>
        <w:rFonts w:hint="default" w:ascii="Courier New" w:hAnsi="Courier New"/>
      </w:rPr>
    </w:lvl>
    <w:lvl w:ilvl="2" w:tplc="FF60A104">
      <w:start w:val="1"/>
      <w:numFmt w:val="bullet"/>
      <w:lvlText w:val=""/>
      <w:lvlJc w:val="left"/>
      <w:pPr>
        <w:ind w:left="2520" w:hanging="360"/>
      </w:pPr>
      <w:rPr>
        <w:rFonts w:hint="default" w:ascii="Wingdings" w:hAnsi="Wingdings"/>
      </w:rPr>
    </w:lvl>
    <w:lvl w:ilvl="3" w:tplc="BEFEBEC8">
      <w:start w:val="1"/>
      <w:numFmt w:val="bullet"/>
      <w:lvlText w:val=""/>
      <w:lvlJc w:val="left"/>
      <w:pPr>
        <w:ind w:left="3240" w:hanging="360"/>
      </w:pPr>
      <w:rPr>
        <w:rFonts w:hint="default" w:ascii="Symbol" w:hAnsi="Symbol"/>
      </w:rPr>
    </w:lvl>
    <w:lvl w:ilvl="4" w:tplc="7A8CF19C">
      <w:start w:val="1"/>
      <w:numFmt w:val="bullet"/>
      <w:lvlText w:val="o"/>
      <w:lvlJc w:val="left"/>
      <w:pPr>
        <w:ind w:left="3960" w:hanging="360"/>
      </w:pPr>
      <w:rPr>
        <w:rFonts w:hint="default" w:ascii="Courier New" w:hAnsi="Courier New"/>
      </w:rPr>
    </w:lvl>
    <w:lvl w:ilvl="5" w:tplc="AE7075C0">
      <w:start w:val="1"/>
      <w:numFmt w:val="bullet"/>
      <w:lvlText w:val=""/>
      <w:lvlJc w:val="left"/>
      <w:pPr>
        <w:ind w:left="4680" w:hanging="360"/>
      </w:pPr>
      <w:rPr>
        <w:rFonts w:hint="default" w:ascii="Wingdings" w:hAnsi="Wingdings"/>
      </w:rPr>
    </w:lvl>
    <w:lvl w:ilvl="6" w:tplc="D9BEDA34">
      <w:start w:val="1"/>
      <w:numFmt w:val="bullet"/>
      <w:lvlText w:val=""/>
      <w:lvlJc w:val="left"/>
      <w:pPr>
        <w:ind w:left="5400" w:hanging="360"/>
      </w:pPr>
      <w:rPr>
        <w:rFonts w:hint="default" w:ascii="Symbol" w:hAnsi="Symbol"/>
      </w:rPr>
    </w:lvl>
    <w:lvl w:ilvl="7" w:tplc="A38A6CEE">
      <w:start w:val="1"/>
      <w:numFmt w:val="bullet"/>
      <w:lvlText w:val="o"/>
      <w:lvlJc w:val="left"/>
      <w:pPr>
        <w:ind w:left="6120" w:hanging="360"/>
      </w:pPr>
      <w:rPr>
        <w:rFonts w:hint="default" w:ascii="Courier New" w:hAnsi="Courier New"/>
      </w:rPr>
    </w:lvl>
    <w:lvl w:ilvl="8" w:tplc="49942B64">
      <w:start w:val="1"/>
      <w:numFmt w:val="bullet"/>
      <w:lvlText w:val=""/>
      <w:lvlJc w:val="left"/>
      <w:pPr>
        <w:ind w:left="6840" w:hanging="360"/>
      </w:pPr>
      <w:rPr>
        <w:rFonts w:hint="default" w:ascii="Wingdings" w:hAnsi="Wingdings"/>
      </w:rPr>
    </w:lvl>
  </w:abstractNum>
  <w:abstractNum w:abstractNumId="8" w15:restartNumberingAfterBreak="0">
    <w:nsid w:val="351C29FD"/>
    <w:multiLevelType w:val="hybridMultilevel"/>
    <w:tmpl w:val="3244D3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675E40"/>
    <w:multiLevelType w:val="hybridMultilevel"/>
    <w:tmpl w:val="099E3D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7F6F74"/>
    <w:multiLevelType w:val="hybridMultilevel"/>
    <w:tmpl w:val="FFFFFFFF"/>
    <w:lvl w:ilvl="0" w:tplc="107238E8">
      <w:start w:val="1"/>
      <w:numFmt w:val="bullet"/>
      <w:lvlText w:val=""/>
      <w:lvlJc w:val="left"/>
      <w:pPr>
        <w:ind w:left="720" w:hanging="360"/>
      </w:pPr>
      <w:rPr>
        <w:rFonts w:hint="default" w:ascii="Symbol" w:hAnsi="Symbol"/>
      </w:rPr>
    </w:lvl>
    <w:lvl w:ilvl="1" w:tplc="92FC6A76">
      <w:start w:val="1"/>
      <w:numFmt w:val="bullet"/>
      <w:lvlText w:val="o"/>
      <w:lvlJc w:val="left"/>
      <w:pPr>
        <w:ind w:left="1440" w:hanging="360"/>
      </w:pPr>
      <w:rPr>
        <w:rFonts w:hint="default" w:ascii="&quot;Times New Roman&quot;, serif" w:hAnsi="&quot;Times New Roman&quot;, serif"/>
      </w:rPr>
    </w:lvl>
    <w:lvl w:ilvl="2" w:tplc="90C2CE3A">
      <w:start w:val="1"/>
      <w:numFmt w:val="bullet"/>
      <w:lvlText w:val=""/>
      <w:lvlJc w:val="left"/>
      <w:pPr>
        <w:ind w:left="2160" w:hanging="360"/>
      </w:pPr>
      <w:rPr>
        <w:rFonts w:hint="default" w:ascii="Wingdings" w:hAnsi="Wingdings"/>
      </w:rPr>
    </w:lvl>
    <w:lvl w:ilvl="3" w:tplc="21703AE2">
      <w:start w:val="1"/>
      <w:numFmt w:val="bullet"/>
      <w:lvlText w:val=""/>
      <w:lvlJc w:val="left"/>
      <w:pPr>
        <w:ind w:left="2880" w:hanging="360"/>
      </w:pPr>
      <w:rPr>
        <w:rFonts w:hint="default" w:ascii="Symbol" w:hAnsi="Symbol"/>
      </w:rPr>
    </w:lvl>
    <w:lvl w:ilvl="4" w:tplc="613EF8CE">
      <w:start w:val="1"/>
      <w:numFmt w:val="bullet"/>
      <w:lvlText w:val="o"/>
      <w:lvlJc w:val="left"/>
      <w:pPr>
        <w:ind w:left="3600" w:hanging="360"/>
      </w:pPr>
      <w:rPr>
        <w:rFonts w:hint="default" w:ascii="Courier New" w:hAnsi="Courier New"/>
      </w:rPr>
    </w:lvl>
    <w:lvl w:ilvl="5" w:tplc="AE301D54">
      <w:start w:val="1"/>
      <w:numFmt w:val="bullet"/>
      <w:lvlText w:val=""/>
      <w:lvlJc w:val="left"/>
      <w:pPr>
        <w:ind w:left="4320" w:hanging="360"/>
      </w:pPr>
      <w:rPr>
        <w:rFonts w:hint="default" w:ascii="Wingdings" w:hAnsi="Wingdings"/>
      </w:rPr>
    </w:lvl>
    <w:lvl w:ilvl="6" w:tplc="7226944E">
      <w:start w:val="1"/>
      <w:numFmt w:val="bullet"/>
      <w:lvlText w:val=""/>
      <w:lvlJc w:val="left"/>
      <w:pPr>
        <w:ind w:left="5040" w:hanging="360"/>
      </w:pPr>
      <w:rPr>
        <w:rFonts w:hint="default" w:ascii="Symbol" w:hAnsi="Symbol"/>
      </w:rPr>
    </w:lvl>
    <w:lvl w:ilvl="7" w:tplc="168C6468">
      <w:start w:val="1"/>
      <w:numFmt w:val="bullet"/>
      <w:lvlText w:val="o"/>
      <w:lvlJc w:val="left"/>
      <w:pPr>
        <w:ind w:left="5760" w:hanging="360"/>
      </w:pPr>
      <w:rPr>
        <w:rFonts w:hint="default" w:ascii="Courier New" w:hAnsi="Courier New"/>
      </w:rPr>
    </w:lvl>
    <w:lvl w:ilvl="8" w:tplc="435A45B6">
      <w:start w:val="1"/>
      <w:numFmt w:val="bullet"/>
      <w:lvlText w:val=""/>
      <w:lvlJc w:val="left"/>
      <w:pPr>
        <w:ind w:left="6480" w:hanging="360"/>
      </w:pPr>
      <w:rPr>
        <w:rFonts w:hint="default" w:ascii="Wingdings" w:hAnsi="Wingdings"/>
      </w:rPr>
    </w:lvl>
  </w:abstractNum>
  <w:abstractNum w:abstractNumId="11" w15:restartNumberingAfterBreak="0">
    <w:nsid w:val="3E033A76"/>
    <w:multiLevelType w:val="hybridMultilevel"/>
    <w:tmpl w:val="F1C0D91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A4E60B8"/>
    <w:multiLevelType w:val="hybridMultilevel"/>
    <w:tmpl w:val="8654C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5752781"/>
    <w:multiLevelType w:val="hybridMultilevel"/>
    <w:tmpl w:val="5204B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CCC2ED9"/>
    <w:multiLevelType w:val="hybridMultilevel"/>
    <w:tmpl w:val="FFFFFFFF"/>
    <w:lvl w:ilvl="0" w:tplc="075EF806">
      <w:start w:val="1"/>
      <w:numFmt w:val="bullet"/>
      <w:lvlText w:val="o"/>
      <w:lvlJc w:val="left"/>
      <w:pPr>
        <w:ind w:left="1440" w:hanging="360"/>
      </w:pPr>
      <w:rPr>
        <w:rFonts w:hint="default" w:ascii="Courier New" w:hAnsi="Courier New"/>
      </w:rPr>
    </w:lvl>
    <w:lvl w:ilvl="1" w:tplc="B3BE11D0">
      <w:start w:val="1"/>
      <w:numFmt w:val="bullet"/>
      <w:lvlText w:val="o"/>
      <w:lvlJc w:val="left"/>
      <w:pPr>
        <w:ind w:left="2160" w:hanging="360"/>
      </w:pPr>
      <w:rPr>
        <w:rFonts w:hint="default" w:ascii="Courier New" w:hAnsi="Courier New"/>
      </w:rPr>
    </w:lvl>
    <w:lvl w:ilvl="2" w:tplc="B9CC3F4C">
      <w:start w:val="1"/>
      <w:numFmt w:val="bullet"/>
      <w:lvlText w:val=""/>
      <w:lvlJc w:val="left"/>
      <w:pPr>
        <w:ind w:left="2880" w:hanging="360"/>
      </w:pPr>
      <w:rPr>
        <w:rFonts w:hint="default" w:ascii="Wingdings" w:hAnsi="Wingdings"/>
      </w:rPr>
    </w:lvl>
    <w:lvl w:ilvl="3" w:tplc="CBCE1826">
      <w:start w:val="1"/>
      <w:numFmt w:val="bullet"/>
      <w:lvlText w:val=""/>
      <w:lvlJc w:val="left"/>
      <w:pPr>
        <w:ind w:left="3600" w:hanging="360"/>
      </w:pPr>
      <w:rPr>
        <w:rFonts w:hint="default" w:ascii="Symbol" w:hAnsi="Symbol"/>
      </w:rPr>
    </w:lvl>
    <w:lvl w:ilvl="4" w:tplc="EAD6AAAA">
      <w:start w:val="1"/>
      <w:numFmt w:val="bullet"/>
      <w:lvlText w:val="o"/>
      <w:lvlJc w:val="left"/>
      <w:pPr>
        <w:ind w:left="4320" w:hanging="360"/>
      </w:pPr>
      <w:rPr>
        <w:rFonts w:hint="default" w:ascii="Courier New" w:hAnsi="Courier New"/>
      </w:rPr>
    </w:lvl>
    <w:lvl w:ilvl="5" w:tplc="C18A65C8">
      <w:start w:val="1"/>
      <w:numFmt w:val="bullet"/>
      <w:lvlText w:val=""/>
      <w:lvlJc w:val="left"/>
      <w:pPr>
        <w:ind w:left="5040" w:hanging="360"/>
      </w:pPr>
      <w:rPr>
        <w:rFonts w:hint="default" w:ascii="Wingdings" w:hAnsi="Wingdings"/>
      </w:rPr>
    </w:lvl>
    <w:lvl w:ilvl="6" w:tplc="39E0C194">
      <w:start w:val="1"/>
      <w:numFmt w:val="bullet"/>
      <w:lvlText w:val=""/>
      <w:lvlJc w:val="left"/>
      <w:pPr>
        <w:ind w:left="5760" w:hanging="360"/>
      </w:pPr>
      <w:rPr>
        <w:rFonts w:hint="default" w:ascii="Symbol" w:hAnsi="Symbol"/>
      </w:rPr>
    </w:lvl>
    <w:lvl w:ilvl="7" w:tplc="03763ED2">
      <w:start w:val="1"/>
      <w:numFmt w:val="bullet"/>
      <w:lvlText w:val="o"/>
      <w:lvlJc w:val="left"/>
      <w:pPr>
        <w:ind w:left="6480" w:hanging="360"/>
      </w:pPr>
      <w:rPr>
        <w:rFonts w:hint="default" w:ascii="Courier New" w:hAnsi="Courier New"/>
      </w:rPr>
    </w:lvl>
    <w:lvl w:ilvl="8" w:tplc="8A68246C">
      <w:start w:val="1"/>
      <w:numFmt w:val="bullet"/>
      <w:lvlText w:val=""/>
      <w:lvlJc w:val="left"/>
      <w:pPr>
        <w:ind w:left="7200" w:hanging="360"/>
      </w:pPr>
      <w:rPr>
        <w:rFonts w:hint="default" w:ascii="Wingdings" w:hAnsi="Wingdings"/>
      </w:rPr>
    </w:lvl>
  </w:abstractNum>
  <w:abstractNum w:abstractNumId="15" w15:restartNumberingAfterBreak="0">
    <w:nsid w:val="5D8D27CA"/>
    <w:multiLevelType w:val="hybridMultilevel"/>
    <w:tmpl w:val="E5C445D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62F46471"/>
    <w:multiLevelType w:val="hybridMultilevel"/>
    <w:tmpl w:val="88BC29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AF37CAC"/>
    <w:multiLevelType w:val="hybridMultilevel"/>
    <w:tmpl w:val="C13C9D62"/>
    <w:lvl w:ilvl="0" w:tplc="24B6D58C">
      <w:start w:val="1"/>
      <w:numFmt w:val="bullet"/>
      <w:lvlText w:val="·"/>
      <w:lvlJc w:val="left"/>
      <w:pPr>
        <w:ind w:left="720" w:hanging="360"/>
      </w:pPr>
      <w:rPr>
        <w:rFonts w:hint="default" w:ascii="Symbol" w:hAnsi="Symbol"/>
      </w:rPr>
    </w:lvl>
    <w:lvl w:ilvl="1" w:tplc="D4E61B1C">
      <w:start w:val="1"/>
      <w:numFmt w:val="bullet"/>
      <w:lvlText w:val="o"/>
      <w:lvlJc w:val="left"/>
      <w:pPr>
        <w:ind w:left="1440" w:hanging="360"/>
      </w:pPr>
      <w:rPr>
        <w:rFonts w:hint="default" w:ascii="Courier New" w:hAnsi="Courier New"/>
      </w:rPr>
    </w:lvl>
    <w:lvl w:ilvl="2" w:tplc="4D58B5E0">
      <w:start w:val="1"/>
      <w:numFmt w:val="bullet"/>
      <w:lvlText w:val=""/>
      <w:lvlJc w:val="left"/>
      <w:pPr>
        <w:ind w:left="2160" w:hanging="360"/>
      </w:pPr>
      <w:rPr>
        <w:rFonts w:hint="default" w:ascii="Wingdings" w:hAnsi="Wingdings"/>
      </w:rPr>
    </w:lvl>
    <w:lvl w:ilvl="3" w:tplc="C98EC508">
      <w:start w:val="1"/>
      <w:numFmt w:val="bullet"/>
      <w:lvlText w:val=""/>
      <w:lvlJc w:val="left"/>
      <w:pPr>
        <w:ind w:left="2880" w:hanging="360"/>
      </w:pPr>
      <w:rPr>
        <w:rFonts w:hint="default" w:ascii="Symbol" w:hAnsi="Symbol"/>
      </w:rPr>
    </w:lvl>
    <w:lvl w:ilvl="4" w:tplc="6994D1CC">
      <w:start w:val="1"/>
      <w:numFmt w:val="bullet"/>
      <w:lvlText w:val="o"/>
      <w:lvlJc w:val="left"/>
      <w:pPr>
        <w:ind w:left="3600" w:hanging="360"/>
      </w:pPr>
      <w:rPr>
        <w:rFonts w:hint="default" w:ascii="Courier New" w:hAnsi="Courier New"/>
      </w:rPr>
    </w:lvl>
    <w:lvl w:ilvl="5" w:tplc="346A1650">
      <w:start w:val="1"/>
      <w:numFmt w:val="bullet"/>
      <w:lvlText w:val=""/>
      <w:lvlJc w:val="left"/>
      <w:pPr>
        <w:ind w:left="4320" w:hanging="360"/>
      </w:pPr>
      <w:rPr>
        <w:rFonts w:hint="default" w:ascii="Wingdings" w:hAnsi="Wingdings"/>
      </w:rPr>
    </w:lvl>
    <w:lvl w:ilvl="6" w:tplc="6AFE2B22">
      <w:start w:val="1"/>
      <w:numFmt w:val="bullet"/>
      <w:lvlText w:val=""/>
      <w:lvlJc w:val="left"/>
      <w:pPr>
        <w:ind w:left="5040" w:hanging="360"/>
      </w:pPr>
      <w:rPr>
        <w:rFonts w:hint="default" w:ascii="Symbol" w:hAnsi="Symbol"/>
      </w:rPr>
    </w:lvl>
    <w:lvl w:ilvl="7" w:tplc="2312BA7A">
      <w:start w:val="1"/>
      <w:numFmt w:val="bullet"/>
      <w:lvlText w:val="o"/>
      <w:lvlJc w:val="left"/>
      <w:pPr>
        <w:ind w:left="5760" w:hanging="360"/>
      </w:pPr>
      <w:rPr>
        <w:rFonts w:hint="default" w:ascii="Courier New" w:hAnsi="Courier New"/>
      </w:rPr>
    </w:lvl>
    <w:lvl w:ilvl="8" w:tplc="7A26A86A">
      <w:start w:val="1"/>
      <w:numFmt w:val="bullet"/>
      <w:lvlText w:val=""/>
      <w:lvlJc w:val="left"/>
      <w:pPr>
        <w:ind w:left="6480" w:hanging="360"/>
      </w:pPr>
      <w:rPr>
        <w:rFonts w:hint="default" w:ascii="Wingdings" w:hAnsi="Wingdings"/>
      </w:rPr>
    </w:lvl>
  </w:abstractNum>
  <w:num w:numId="1" w16cid:durableId="1459646742">
    <w:abstractNumId w:val="17"/>
  </w:num>
  <w:num w:numId="2" w16cid:durableId="187526574">
    <w:abstractNumId w:val="5"/>
  </w:num>
  <w:num w:numId="3" w16cid:durableId="860898362">
    <w:abstractNumId w:val="7"/>
  </w:num>
  <w:num w:numId="4" w16cid:durableId="956528679">
    <w:abstractNumId w:val="9"/>
  </w:num>
  <w:num w:numId="5" w16cid:durableId="1319184803">
    <w:abstractNumId w:val="3"/>
  </w:num>
  <w:num w:numId="6" w16cid:durableId="1059867977">
    <w:abstractNumId w:val="4"/>
  </w:num>
  <w:num w:numId="7" w16cid:durableId="530268915">
    <w:abstractNumId w:val="2"/>
  </w:num>
  <w:num w:numId="8" w16cid:durableId="345640689">
    <w:abstractNumId w:val="16"/>
  </w:num>
  <w:num w:numId="9" w16cid:durableId="50350448">
    <w:abstractNumId w:val="1"/>
  </w:num>
  <w:num w:numId="10" w16cid:durableId="1873957031">
    <w:abstractNumId w:val="12"/>
  </w:num>
  <w:num w:numId="11" w16cid:durableId="1090009634">
    <w:abstractNumId w:val="15"/>
  </w:num>
  <w:num w:numId="12" w16cid:durableId="472257311">
    <w:abstractNumId w:val="11"/>
  </w:num>
  <w:num w:numId="13" w16cid:durableId="680132845">
    <w:abstractNumId w:val="6"/>
  </w:num>
  <w:num w:numId="14" w16cid:durableId="1599950237">
    <w:abstractNumId w:val="13"/>
  </w:num>
  <w:num w:numId="15" w16cid:durableId="267005677">
    <w:abstractNumId w:val="0"/>
  </w:num>
  <w:num w:numId="16" w16cid:durableId="822358355">
    <w:abstractNumId w:val="10"/>
  </w:num>
  <w:num w:numId="17" w16cid:durableId="220872415">
    <w:abstractNumId w:val="8"/>
  </w:num>
  <w:num w:numId="18" w16cid:durableId="1900751849">
    <w:abstractNumId w:val="14"/>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03CA5"/>
    <w:rsid w:val="00000000"/>
    <w:rsid w:val="00001105"/>
    <w:rsid w:val="00001336"/>
    <w:rsid w:val="00001534"/>
    <w:rsid w:val="00001991"/>
    <w:rsid w:val="00004800"/>
    <w:rsid w:val="00004E77"/>
    <w:rsid w:val="00006E00"/>
    <w:rsid w:val="000075E8"/>
    <w:rsid w:val="000101CC"/>
    <w:rsid w:val="00010879"/>
    <w:rsid w:val="000109D5"/>
    <w:rsid w:val="0001421A"/>
    <w:rsid w:val="00014A1F"/>
    <w:rsid w:val="00014A5B"/>
    <w:rsid w:val="00016B4A"/>
    <w:rsid w:val="000173EF"/>
    <w:rsid w:val="00017F4A"/>
    <w:rsid w:val="00020BB6"/>
    <w:rsid w:val="00020FBF"/>
    <w:rsid w:val="0002191C"/>
    <w:rsid w:val="00024471"/>
    <w:rsid w:val="00026316"/>
    <w:rsid w:val="00030AB5"/>
    <w:rsid w:val="00031026"/>
    <w:rsid w:val="000314DF"/>
    <w:rsid w:val="000326EB"/>
    <w:rsid w:val="000341E7"/>
    <w:rsid w:val="00036272"/>
    <w:rsid w:val="00036442"/>
    <w:rsid w:val="00036DC4"/>
    <w:rsid w:val="0003795A"/>
    <w:rsid w:val="000401A4"/>
    <w:rsid w:val="000412E7"/>
    <w:rsid w:val="00047FD5"/>
    <w:rsid w:val="00050674"/>
    <w:rsid w:val="00050E01"/>
    <w:rsid w:val="00050FC8"/>
    <w:rsid w:val="00052437"/>
    <w:rsid w:val="00053AD0"/>
    <w:rsid w:val="000561C1"/>
    <w:rsid w:val="00056A7D"/>
    <w:rsid w:val="0006009F"/>
    <w:rsid w:val="00060431"/>
    <w:rsid w:val="00061F12"/>
    <w:rsid w:val="00062135"/>
    <w:rsid w:val="000649BC"/>
    <w:rsid w:val="00065584"/>
    <w:rsid w:val="00065BD8"/>
    <w:rsid w:val="00065C39"/>
    <w:rsid w:val="000710CE"/>
    <w:rsid w:val="00072B61"/>
    <w:rsid w:val="00073BDF"/>
    <w:rsid w:val="00073C6F"/>
    <w:rsid w:val="000806F4"/>
    <w:rsid w:val="000813EE"/>
    <w:rsid w:val="000825CE"/>
    <w:rsid w:val="0008369E"/>
    <w:rsid w:val="000868E4"/>
    <w:rsid w:val="00086B70"/>
    <w:rsid w:val="00090430"/>
    <w:rsid w:val="00090650"/>
    <w:rsid w:val="00090926"/>
    <w:rsid w:val="00090B02"/>
    <w:rsid w:val="00090BCC"/>
    <w:rsid w:val="00091813"/>
    <w:rsid w:val="000923EA"/>
    <w:rsid w:val="000939F1"/>
    <w:rsid w:val="00093D03"/>
    <w:rsid w:val="00093E29"/>
    <w:rsid w:val="00094212"/>
    <w:rsid w:val="00095073"/>
    <w:rsid w:val="00096E0F"/>
    <w:rsid w:val="000A0467"/>
    <w:rsid w:val="000A2010"/>
    <w:rsid w:val="000A401A"/>
    <w:rsid w:val="000B1A9B"/>
    <w:rsid w:val="000B2665"/>
    <w:rsid w:val="000B28AB"/>
    <w:rsid w:val="000B3315"/>
    <w:rsid w:val="000B34CF"/>
    <w:rsid w:val="000B7AA6"/>
    <w:rsid w:val="000C06DF"/>
    <w:rsid w:val="000C2075"/>
    <w:rsid w:val="000C2A68"/>
    <w:rsid w:val="000C2C86"/>
    <w:rsid w:val="000C34FD"/>
    <w:rsid w:val="000C4118"/>
    <w:rsid w:val="000C5026"/>
    <w:rsid w:val="000D062A"/>
    <w:rsid w:val="000D34EC"/>
    <w:rsid w:val="000D4408"/>
    <w:rsid w:val="000D4636"/>
    <w:rsid w:val="000D5DF9"/>
    <w:rsid w:val="000D63C0"/>
    <w:rsid w:val="000D6537"/>
    <w:rsid w:val="000E001F"/>
    <w:rsid w:val="000E003A"/>
    <w:rsid w:val="000E02DF"/>
    <w:rsid w:val="000E0BA7"/>
    <w:rsid w:val="000E200E"/>
    <w:rsid w:val="000E5E76"/>
    <w:rsid w:val="000E61EB"/>
    <w:rsid w:val="000E628D"/>
    <w:rsid w:val="000E6786"/>
    <w:rsid w:val="000E7512"/>
    <w:rsid w:val="000F3300"/>
    <w:rsid w:val="000F39C0"/>
    <w:rsid w:val="000F4317"/>
    <w:rsid w:val="000F6FA9"/>
    <w:rsid w:val="000F78E4"/>
    <w:rsid w:val="000F7A43"/>
    <w:rsid w:val="00100E89"/>
    <w:rsid w:val="00102E7C"/>
    <w:rsid w:val="001108E4"/>
    <w:rsid w:val="00110954"/>
    <w:rsid w:val="00112C8A"/>
    <w:rsid w:val="00114310"/>
    <w:rsid w:val="001146FF"/>
    <w:rsid w:val="001205F5"/>
    <w:rsid w:val="00120C3B"/>
    <w:rsid w:val="00125D10"/>
    <w:rsid w:val="001269BA"/>
    <w:rsid w:val="00126DC1"/>
    <w:rsid w:val="00126DC4"/>
    <w:rsid w:val="00130E3A"/>
    <w:rsid w:val="0013145D"/>
    <w:rsid w:val="00132F62"/>
    <w:rsid w:val="0013460F"/>
    <w:rsid w:val="001369F1"/>
    <w:rsid w:val="00137AF2"/>
    <w:rsid w:val="00140C2F"/>
    <w:rsid w:val="00141AD6"/>
    <w:rsid w:val="00142B48"/>
    <w:rsid w:val="0014476C"/>
    <w:rsid w:val="00144A07"/>
    <w:rsid w:val="00144D61"/>
    <w:rsid w:val="001457AA"/>
    <w:rsid w:val="00145E7C"/>
    <w:rsid w:val="001543BF"/>
    <w:rsid w:val="0015440C"/>
    <w:rsid w:val="001575A9"/>
    <w:rsid w:val="00161A16"/>
    <w:rsid w:val="00163C54"/>
    <w:rsid w:val="00164F40"/>
    <w:rsid w:val="00165393"/>
    <w:rsid w:val="0016798C"/>
    <w:rsid w:val="001679F7"/>
    <w:rsid w:val="00170C5B"/>
    <w:rsid w:val="00171093"/>
    <w:rsid w:val="0017437A"/>
    <w:rsid w:val="00175B9C"/>
    <w:rsid w:val="001764C4"/>
    <w:rsid w:val="0017788D"/>
    <w:rsid w:val="00180140"/>
    <w:rsid w:val="00180A72"/>
    <w:rsid w:val="00180B20"/>
    <w:rsid w:val="00182DDA"/>
    <w:rsid w:val="001834DD"/>
    <w:rsid w:val="00183972"/>
    <w:rsid w:val="00192B1C"/>
    <w:rsid w:val="00193C8F"/>
    <w:rsid w:val="001941E9"/>
    <w:rsid w:val="00195844"/>
    <w:rsid w:val="001958A0"/>
    <w:rsid w:val="00197FE5"/>
    <w:rsid w:val="001A0246"/>
    <w:rsid w:val="001A0DC3"/>
    <w:rsid w:val="001A12D9"/>
    <w:rsid w:val="001A341E"/>
    <w:rsid w:val="001A3FC4"/>
    <w:rsid w:val="001A49DD"/>
    <w:rsid w:val="001A4D1F"/>
    <w:rsid w:val="001A6785"/>
    <w:rsid w:val="001A6E8A"/>
    <w:rsid w:val="001A798E"/>
    <w:rsid w:val="001B1BE1"/>
    <w:rsid w:val="001B23FA"/>
    <w:rsid w:val="001B2F14"/>
    <w:rsid w:val="001B44C2"/>
    <w:rsid w:val="001B4676"/>
    <w:rsid w:val="001B5B4E"/>
    <w:rsid w:val="001B7B3D"/>
    <w:rsid w:val="001C05C7"/>
    <w:rsid w:val="001C1314"/>
    <w:rsid w:val="001C1606"/>
    <w:rsid w:val="001C1748"/>
    <w:rsid w:val="001C45CB"/>
    <w:rsid w:val="001C4EEE"/>
    <w:rsid w:val="001C78DF"/>
    <w:rsid w:val="001D184F"/>
    <w:rsid w:val="001D2177"/>
    <w:rsid w:val="001D492F"/>
    <w:rsid w:val="001D6B62"/>
    <w:rsid w:val="001E047D"/>
    <w:rsid w:val="001E0C42"/>
    <w:rsid w:val="001E3989"/>
    <w:rsid w:val="001E3F30"/>
    <w:rsid w:val="001E533A"/>
    <w:rsid w:val="001E7A3A"/>
    <w:rsid w:val="001F2465"/>
    <w:rsid w:val="001F4D28"/>
    <w:rsid w:val="001F4D32"/>
    <w:rsid w:val="001F780A"/>
    <w:rsid w:val="00203D2C"/>
    <w:rsid w:val="0020684D"/>
    <w:rsid w:val="0021078B"/>
    <w:rsid w:val="00211D4C"/>
    <w:rsid w:val="0021309B"/>
    <w:rsid w:val="002139BB"/>
    <w:rsid w:val="00214AD7"/>
    <w:rsid w:val="00214C5A"/>
    <w:rsid w:val="00215F9E"/>
    <w:rsid w:val="00216388"/>
    <w:rsid w:val="00220232"/>
    <w:rsid w:val="00223AC6"/>
    <w:rsid w:val="0022629D"/>
    <w:rsid w:val="0022762B"/>
    <w:rsid w:val="00231B2A"/>
    <w:rsid w:val="002326BB"/>
    <w:rsid w:val="0023332F"/>
    <w:rsid w:val="00233929"/>
    <w:rsid w:val="00234014"/>
    <w:rsid w:val="00234068"/>
    <w:rsid w:val="00235215"/>
    <w:rsid w:val="00235E8F"/>
    <w:rsid w:val="0023661E"/>
    <w:rsid w:val="00240B3B"/>
    <w:rsid w:val="00240DD5"/>
    <w:rsid w:val="00240F85"/>
    <w:rsid w:val="0024175A"/>
    <w:rsid w:val="00245FDE"/>
    <w:rsid w:val="002473D4"/>
    <w:rsid w:val="00255738"/>
    <w:rsid w:val="00255F60"/>
    <w:rsid w:val="0025628C"/>
    <w:rsid w:val="00257191"/>
    <w:rsid w:val="0026029B"/>
    <w:rsid w:val="00260A3A"/>
    <w:rsid w:val="00260A4A"/>
    <w:rsid w:val="00264139"/>
    <w:rsid w:val="00266505"/>
    <w:rsid w:val="0026731A"/>
    <w:rsid w:val="00267340"/>
    <w:rsid w:val="00267F72"/>
    <w:rsid w:val="002722F0"/>
    <w:rsid w:val="00274F10"/>
    <w:rsid w:val="00281E3D"/>
    <w:rsid w:val="002842E5"/>
    <w:rsid w:val="00284CF5"/>
    <w:rsid w:val="0028511D"/>
    <w:rsid w:val="00285EA5"/>
    <w:rsid w:val="00286EB5"/>
    <w:rsid w:val="00291102"/>
    <w:rsid w:val="00293B7A"/>
    <w:rsid w:val="00294749"/>
    <w:rsid w:val="00294E5D"/>
    <w:rsid w:val="00295CCC"/>
    <w:rsid w:val="002A2B32"/>
    <w:rsid w:val="002A4322"/>
    <w:rsid w:val="002A584D"/>
    <w:rsid w:val="002A5DFA"/>
    <w:rsid w:val="002A66F9"/>
    <w:rsid w:val="002A7048"/>
    <w:rsid w:val="002B1C9D"/>
    <w:rsid w:val="002B2DEE"/>
    <w:rsid w:val="002B38B1"/>
    <w:rsid w:val="002B5360"/>
    <w:rsid w:val="002B59A0"/>
    <w:rsid w:val="002B742D"/>
    <w:rsid w:val="002C1B8A"/>
    <w:rsid w:val="002C2B83"/>
    <w:rsid w:val="002C43ED"/>
    <w:rsid w:val="002C5C42"/>
    <w:rsid w:val="002C6101"/>
    <w:rsid w:val="002C6160"/>
    <w:rsid w:val="002C77D8"/>
    <w:rsid w:val="002D16FE"/>
    <w:rsid w:val="002D1877"/>
    <w:rsid w:val="002D443F"/>
    <w:rsid w:val="002D56B7"/>
    <w:rsid w:val="002D5E1D"/>
    <w:rsid w:val="002D6814"/>
    <w:rsid w:val="002D6990"/>
    <w:rsid w:val="002E0841"/>
    <w:rsid w:val="002E1CE3"/>
    <w:rsid w:val="002E49F3"/>
    <w:rsid w:val="002E7B4D"/>
    <w:rsid w:val="002F0238"/>
    <w:rsid w:val="002F0D09"/>
    <w:rsid w:val="002F1476"/>
    <w:rsid w:val="002F2306"/>
    <w:rsid w:val="002F251F"/>
    <w:rsid w:val="002F2B9C"/>
    <w:rsid w:val="002F323F"/>
    <w:rsid w:val="002F32B7"/>
    <w:rsid w:val="002F6255"/>
    <w:rsid w:val="002F769C"/>
    <w:rsid w:val="002F7BFF"/>
    <w:rsid w:val="0030174B"/>
    <w:rsid w:val="003034AD"/>
    <w:rsid w:val="00303A1E"/>
    <w:rsid w:val="00303C7E"/>
    <w:rsid w:val="00303D9D"/>
    <w:rsid w:val="00304432"/>
    <w:rsid w:val="00304440"/>
    <w:rsid w:val="00305265"/>
    <w:rsid w:val="0030667C"/>
    <w:rsid w:val="00310601"/>
    <w:rsid w:val="00312CDA"/>
    <w:rsid w:val="00314DAC"/>
    <w:rsid w:val="003171FF"/>
    <w:rsid w:val="0031789D"/>
    <w:rsid w:val="00320821"/>
    <w:rsid w:val="0032151F"/>
    <w:rsid w:val="00321851"/>
    <w:rsid w:val="00322AE5"/>
    <w:rsid w:val="00323265"/>
    <w:rsid w:val="00327268"/>
    <w:rsid w:val="00327809"/>
    <w:rsid w:val="00335D04"/>
    <w:rsid w:val="0033720A"/>
    <w:rsid w:val="00337397"/>
    <w:rsid w:val="0034016D"/>
    <w:rsid w:val="00341E57"/>
    <w:rsid w:val="00342C7E"/>
    <w:rsid w:val="00342D58"/>
    <w:rsid w:val="0034424A"/>
    <w:rsid w:val="0034471D"/>
    <w:rsid w:val="00344D73"/>
    <w:rsid w:val="00344EB1"/>
    <w:rsid w:val="00346796"/>
    <w:rsid w:val="00346E26"/>
    <w:rsid w:val="003476FE"/>
    <w:rsid w:val="00351831"/>
    <w:rsid w:val="00351871"/>
    <w:rsid w:val="00352B75"/>
    <w:rsid w:val="00353842"/>
    <w:rsid w:val="0035617F"/>
    <w:rsid w:val="00361495"/>
    <w:rsid w:val="00361964"/>
    <w:rsid w:val="0036200F"/>
    <w:rsid w:val="00362E72"/>
    <w:rsid w:val="00363D20"/>
    <w:rsid w:val="00364599"/>
    <w:rsid w:val="00364C0A"/>
    <w:rsid w:val="00364E0F"/>
    <w:rsid w:val="00365912"/>
    <w:rsid w:val="0036781E"/>
    <w:rsid w:val="0037251E"/>
    <w:rsid w:val="0037265D"/>
    <w:rsid w:val="0037520A"/>
    <w:rsid w:val="00377633"/>
    <w:rsid w:val="00377DD9"/>
    <w:rsid w:val="0038453D"/>
    <w:rsid w:val="0038513E"/>
    <w:rsid w:val="00385494"/>
    <w:rsid w:val="00387D9F"/>
    <w:rsid w:val="00387DC4"/>
    <w:rsid w:val="00392202"/>
    <w:rsid w:val="003937A2"/>
    <w:rsid w:val="003A0321"/>
    <w:rsid w:val="003A34E7"/>
    <w:rsid w:val="003A515F"/>
    <w:rsid w:val="003A51C3"/>
    <w:rsid w:val="003A5E32"/>
    <w:rsid w:val="003A5F5C"/>
    <w:rsid w:val="003B0B2B"/>
    <w:rsid w:val="003B30F3"/>
    <w:rsid w:val="003B3AF1"/>
    <w:rsid w:val="003B4985"/>
    <w:rsid w:val="003B509F"/>
    <w:rsid w:val="003B71B9"/>
    <w:rsid w:val="003B74F3"/>
    <w:rsid w:val="003C4A63"/>
    <w:rsid w:val="003C565F"/>
    <w:rsid w:val="003C7E29"/>
    <w:rsid w:val="003D17E3"/>
    <w:rsid w:val="003D1E80"/>
    <w:rsid w:val="003D229E"/>
    <w:rsid w:val="003D2962"/>
    <w:rsid w:val="003D2EFA"/>
    <w:rsid w:val="003D582D"/>
    <w:rsid w:val="003D67B2"/>
    <w:rsid w:val="003D7792"/>
    <w:rsid w:val="003E1C44"/>
    <w:rsid w:val="003E42E6"/>
    <w:rsid w:val="003E4DEF"/>
    <w:rsid w:val="003E5B46"/>
    <w:rsid w:val="003E6910"/>
    <w:rsid w:val="003F17FE"/>
    <w:rsid w:val="003F2100"/>
    <w:rsid w:val="003F2DFD"/>
    <w:rsid w:val="003F465C"/>
    <w:rsid w:val="003F46CD"/>
    <w:rsid w:val="003F6173"/>
    <w:rsid w:val="003F6772"/>
    <w:rsid w:val="003F7C14"/>
    <w:rsid w:val="004005B2"/>
    <w:rsid w:val="00401EEF"/>
    <w:rsid w:val="00402E77"/>
    <w:rsid w:val="00404DE0"/>
    <w:rsid w:val="00405005"/>
    <w:rsid w:val="004050AD"/>
    <w:rsid w:val="0040513B"/>
    <w:rsid w:val="00407305"/>
    <w:rsid w:val="00413953"/>
    <w:rsid w:val="00414E3C"/>
    <w:rsid w:val="0041503E"/>
    <w:rsid w:val="0041661A"/>
    <w:rsid w:val="00416BDF"/>
    <w:rsid w:val="00417471"/>
    <w:rsid w:val="00417794"/>
    <w:rsid w:val="004206D2"/>
    <w:rsid w:val="00420AEC"/>
    <w:rsid w:val="0042166E"/>
    <w:rsid w:val="00422746"/>
    <w:rsid w:val="00423332"/>
    <w:rsid w:val="00423763"/>
    <w:rsid w:val="00423C2F"/>
    <w:rsid w:val="00424342"/>
    <w:rsid w:val="0042644C"/>
    <w:rsid w:val="00426552"/>
    <w:rsid w:val="00432E47"/>
    <w:rsid w:val="00435E8E"/>
    <w:rsid w:val="0044041C"/>
    <w:rsid w:val="0044172C"/>
    <w:rsid w:val="004448F9"/>
    <w:rsid w:val="00446118"/>
    <w:rsid w:val="0045154A"/>
    <w:rsid w:val="00451CED"/>
    <w:rsid w:val="00451EB1"/>
    <w:rsid w:val="0045331D"/>
    <w:rsid w:val="00453516"/>
    <w:rsid w:val="00453D7C"/>
    <w:rsid w:val="00454A68"/>
    <w:rsid w:val="00455DA3"/>
    <w:rsid w:val="0045655F"/>
    <w:rsid w:val="00457001"/>
    <w:rsid w:val="00457438"/>
    <w:rsid w:val="004602EA"/>
    <w:rsid w:val="00460DA0"/>
    <w:rsid w:val="00463661"/>
    <w:rsid w:val="00465923"/>
    <w:rsid w:val="00465AE6"/>
    <w:rsid w:val="004669D4"/>
    <w:rsid w:val="00466E40"/>
    <w:rsid w:val="00467B75"/>
    <w:rsid w:val="00472813"/>
    <w:rsid w:val="00472D2A"/>
    <w:rsid w:val="00480DF9"/>
    <w:rsid w:val="00481518"/>
    <w:rsid w:val="00483F72"/>
    <w:rsid w:val="00485992"/>
    <w:rsid w:val="00487DD1"/>
    <w:rsid w:val="00487DF8"/>
    <w:rsid w:val="004915C0"/>
    <w:rsid w:val="0049184F"/>
    <w:rsid w:val="00494298"/>
    <w:rsid w:val="0049466C"/>
    <w:rsid w:val="00495C52"/>
    <w:rsid w:val="00496FBE"/>
    <w:rsid w:val="00498437"/>
    <w:rsid w:val="004A0295"/>
    <w:rsid w:val="004A09BF"/>
    <w:rsid w:val="004A13ED"/>
    <w:rsid w:val="004A6163"/>
    <w:rsid w:val="004A75B1"/>
    <w:rsid w:val="004A7BE9"/>
    <w:rsid w:val="004C0D00"/>
    <w:rsid w:val="004C2075"/>
    <w:rsid w:val="004C3F55"/>
    <w:rsid w:val="004C455C"/>
    <w:rsid w:val="004C5111"/>
    <w:rsid w:val="004C7E86"/>
    <w:rsid w:val="004D10BF"/>
    <w:rsid w:val="004D1C7E"/>
    <w:rsid w:val="004D2071"/>
    <w:rsid w:val="004D212E"/>
    <w:rsid w:val="004D33AD"/>
    <w:rsid w:val="004D381B"/>
    <w:rsid w:val="004D43D1"/>
    <w:rsid w:val="004D6998"/>
    <w:rsid w:val="004D6C83"/>
    <w:rsid w:val="004D7FBA"/>
    <w:rsid w:val="004E0E05"/>
    <w:rsid w:val="004E3B16"/>
    <w:rsid w:val="004E4846"/>
    <w:rsid w:val="004E5BE0"/>
    <w:rsid w:val="004F14FE"/>
    <w:rsid w:val="004F2DE1"/>
    <w:rsid w:val="004F305E"/>
    <w:rsid w:val="004F3CA5"/>
    <w:rsid w:val="004F4B52"/>
    <w:rsid w:val="004F503B"/>
    <w:rsid w:val="004F6604"/>
    <w:rsid w:val="004F6F97"/>
    <w:rsid w:val="00500658"/>
    <w:rsid w:val="00501FCC"/>
    <w:rsid w:val="005035A7"/>
    <w:rsid w:val="0050600C"/>
    <w:rsid w:val="005111A7"/>
    <w:rsid w:val="00511707"/>
    <w:rsid w:val="00511DB0"/>
    <w:rsid w:val="00514657"/>
    <w:rsid w:val="00514BA3"/>
    <w:rsid w:val="00523806"/>
    <w:rsid w:val="00526072"/>
    <w:rsid w:val="005273DF"/>
    <w:rsid w:val="00530C31"/>
    <w:rsid w:val="00530E8D"/>
    <w:rsid w:val="00531E98"/>
    <w:rsid w:val="00533201"/>
    <w:rsid w:val="005345FE"/>
    <w:rsid w:val="005348B0"/>
    <w:rsid w:val="00534992"/>
    <w:rsid w:val="00535E4C"/>
    <w:rsid w:val="00537327"/>
    <w:rsid w:val="00542B81"/>
    <w:rsid w:val="00545ED2"/>
    <w:rsid w:val="00551A1F"/>
    <w:rsid w:val="00552C6E"/>
    <w:rsid w:val="00553210"/>
    <w:rsid w:val="00553D24"/>
    <w:rsid w:val="0055546D"/>
    <w:rsid w:val="005572E9"/>
    <w:rsid w:val="0056050B"/>
    <w:rsid w:val="00560CDE"/>
    <w:rsid w:val="0056137A"/>
    <w:rsid w:val="00565BB8"/>
    <w:rsid w:val="0056684A"/>
    <w:rsid w:val="00567EE6"/>
    <w:rsid w:val="00570CF0"/>
    <w:rsid w:val="0057370E"/>
    <w:rsid w:val="00573D38"/>
    <w:rsid w:val="005746F4"/>
    <w:rsid w:val="00574E3D"/>
    <w:rsid w:val="005755E1"/>
    <w:rsid w:val="0057696E"/>
    <w:rsid w:val="00582C2A"/>
    <w:rsid w:val="005840DA"/>
    <w:rsid w:val="005879CB"/>
    <w:rsid w:val="00591A3F"/>
    <w:rsid w:val="00592049"/>
    <w:rsid w:val="0059216E"/>
    <w:rsid w:val="00593169"/>
    <w:rsid w:val="00596130"/>
    <w:rsid w:val="0059668E"/>
    <w:rsid w:val="00597836"/>
    <w:rsid w:val="005A235F"/>
    <w:rsid w:val="005A2C7F"/>
    <w:rsid w:val="005A6A94"/>
    <w:rsid w:val="005A7EAE"/>
    <w:rsid w:val="005B0536"/>
    <w:rsid w:val="005B2D99"/>
    <w:rsid w:val="005B31EC"/>
    <w:rsid w:val="005B5512"/>
    <w:rsid w:val="005C0873"/>
    <w:rsid w:val="005C3A90"/>
    <w:rsid w:val="005C6B71"/>
    <w:rsid w:val="005C7FE5"/>
    <w:rsid w:val="005D2ACA"/>
    <w:rsid w:val="005D2B66"/>
    <w:rsid w:val="005D2D9F"/>
    <w:rsid w:val="005D5C80"/>
    <w:rsid w:val="005D66D6"/>
    <w:rsid w:val="005D6D4A"/>
    <w:rsid w:val="005D7CCB"/>
    <w:rsid w:val="005E32B4"/>
    <w:rsid w:val="005E3450"/>
    <w:rsid w:val="005E43FB"/>
    <w:rsid w:val="005E44E6"/>
    <w:rsid w:val="005E48A2"/>
    <w:rsid w:val="005E497C"/>
    <w:rsid w:val="005E522C"/>
    <w:rsid w:val="005E79F8"/>
    <w:rsid w:val="005E7E96"/>
    <w:rsid w:val="005F1EE1"/>
    <w:rsid w:val="005F3484"/>
    <w:rsid w:val="005F737E"/>
    <w:rsid w:val="005F7F6A"/>
    <w:rsid w:val="0060023A"/>
    <w:rsid w:val="00603343"/>
    <w:rsid w:val="006114F2"/>
    <w:rsid w:val="00613D1A"/>
    <w:rsid w:val="00613E75"/>
    <w:rsid w:val="006151AB"/>
    <w:rsid w:val="00615F11"/>
    <w:rsid w:val="00625824"/>
    <w:rsid w:val="006260C9"/>
    <w:rsid w:val="0062668A"/>
    <w:rsid w:val="00627076"/>
    <w:rsid w:val="006312C8"/>
    <w:rsid w:val="00631ACF"/>
    <w:rsid w:val="00635BB3"/>
    <w:rsid w:val="0063771C"/>
    <w:rsid w:val="00640F0C"/>
    <w:rsid w:val="006412A8"/>
    <w:rsid w:val="0064278A"/>
    <w:rsid w:val="00643470"/>
    <w:rsid w:val="00643A38"/>
    <w:rsid w:val="00643CB1"/>
    <w:rsid w:val="00644783"/>
    <w:rsid w:val="00644A7F"/>
    <w:rsid w:val="00644BE7"/>
    <w:rsid w:val="006460BE"/>
    <w:rsid w:val="00646FE1"/>
    <w:rsid w:val="00647262"/>
    <w:rsid w:val="006502E9"/>
    <w:rsid w:val="0065123C"/>
    <w:rsid w:val="00653141"/>
    <w:rsid w:val="006533ED"/>
    <w:rsid w:val="00653BEF"/>
    <w:rsid w:val="006559BE"/>
    <w:rsid w:val="006565BF"/>
    <w:rsid w:val="00656B00"/>
    <w:rsid w:val="00657875"/>
    <w:rsid w:val="00660C3E"/>
    <w:rsid w:val="00661AB6"/>
    <w:rsid w:val="00662795"/>
    <w:rsid w:val="006702D3"/>
    <w:rsid w:val="00670C58"/>
    <w:rsid w:val="006714C9"/>
    <w:rsid w:val="006715BA"/>
    <w:rsid w:val="006751DE"/>
    <w:rsid w:val="0067792C"/>
    <w:rsid w:val="00677E2C"/>
    <w:rsid w:val="00681939"/>
    <w:rsid w:val="00681941"/>
    <w:rsid w:val="00682AE5"/>
    <w:rsid w:val="006831D0"/>
    <w:rsid w:val="00684711"/>
    <w:rsid w:val="00684D92"/>
    <w:rsid w:val="00690EBC"/>
    <w:rsid w:val="00691D2F"/>
    <w:rsid w:val="00694ED5"/>
    <w:rsid w:val="006966A5"/>
    <w:rsid w:val="006979BD"/>
    <w:rsid w:val="006A3B7B"/>
    <w:rsid w:val="006A60C7"/>
    <w:rsid w:val="006A7382"/>
    <w:rsid w:val="006A77CF"/>
    <w:rsid w:val="006B03C2"/>
    <w:rsid w:val="006B1012"/>
    <w:rsid w:val="006B297E"/>
    <w:rsid w:val="006B371E"/>
    <w:rsid w:val="006B3838"/>
    <w:rsid w:val="006B3C2E"/>
    <w:rsid w:val="006B539A"/>
    <w:rsid w:val="006C25DE"/>
    <w:rsid w:val="006C28B8"/>
    <w:rsid w:val="006C6036"/>
    <w:rsid w:val="006C6F3C"/>
    <w:rsid w:val="006D249A"/>
    <w:rsid w:val="006D31FA"/>
    <w:rsid w:val="006D680E"/>
    <w:rsid w:val="006E097A"/>
    <w:rsid w:val="006E0DFB"/>
    <w:rsid w:val="006E18C1"/>
    <w:rsid w:val="006E1915"/>
    <w:rsid w:val="006E2FB2"/>
    <w:rsid w:val="006E44B6"/>
    <w:rsid w:val="006E558F"/>
    <w:rsid w:val="006E5807"/>
    <w:rsid w:val="006F2E50"/>
    <w:rsid w:val="006F3B32"/>
    <w:rsid w:val="006F4EC7"/>
    <w:rsid w:val="006F764D"/>
    <w:rsid w:val="006F7754"/>
    <w:rsid w:val="006F7CEE"/>
    <w:rsid w:val="00700B81"/>
    <w:rsid w:val="00700EF9"/>
    <w:rsid w:val="00703DAF"/>
    <w:rsid w:val="007064EB"/>
    <w:rsid w:val="00706B3C"/>
    <w:rsid w:val="007117CC"/>
    <w:rsid w:val="00711929"/>
    <w:rsid w:val="007119E7"/>
    <w:rsid w:val="007126EB"/>
    <w:rsid w:val="0071281C"/>
    <w:rsid w:val="007139C8"/>
    <w:rsid w:val="00714C2B"/>
    <w:rsid w:val="00714E6C"/>
    <w:rsid w:val="00717DB9"/>
    <w:rsid w:val="007242DE"/>
    <w:rsid w:val="00724910"/>
    <w:rsid w:val="007259DC"/>
    <w:rsid w:val="007272F5"/>
    <w:rsid w:val="00727B7E"/>
    <w:rsid w:val="00730C71"/>
    <w:rsid w:val="00731297"/>
    <w:rsid w:val="007343AB"/>
    <w:rsid w:val="00735E59"/>
    <w:rsid w:val="007362C5"/>
    <w:rsid w:val="00737869"/>
    <w:rsid w:val="007460B7"/>
    <w:rsid w:val="00746AC7"/>
    <w:rsid w:val="007507B0"/>
    <w:rsid w:val="00750851"/>
    <w:rsid w:val="007517EF"/>
    <w:rsid w:val="00753B00"/>
    <w:rsid w:val="00755213"/>
    <w:rsid w:val="00755F2E"/>
    <w:rsid w:val="007569BB"/>
    <w:rsid w:val="007617D9"/>
    <w:rsid w:val="00761DED"/>
    <w:rsid w:val="007631C3"/>
    <w:rsid w:val="007639FF"/>
    <w:rsid w:val="00764022"/>
    <w:rsid w:val="00767983"/>
    <w:rsid w:val="00770F12"/>
    <w:rsid w:val="007713EB"/>
    <w:rsid w:val="007723AC"/>
    <w:rsid w:val="00774362"/>
    <w:rsid w:val="00781D76"/>
    <w:rsid w:val="00786F62"/>
    <w:rsid w:val="00787016"/>
    <w:rsid w:val="00791579"/>
    <w:rsid w:val="007916D1"/>
    <w:rsid w:val="00791DD1"/>
    <w:rsid w:val="00792066"/>
    <w:rsid w:val="00795745"/>
    <w:rsid w:val="00795882"/>
    <w:rsid w:val="0079716B"/>
    <w:rsid w:val="007A0DBE"/>
    <w:rsid w:val="007A4675"/>
    <w:rsid w:val="007B10BD"/>
    <w:rsid w:val="007B4796"/>
    <w:rsid w:val="007B5527"/>
    <w:rsid w:val="007B6C83"/>
    <w:rsid w:val="007C0239"/>
    <w:rsid w:val="007C15A2"/>
    <w:rsid w:val="007C241D"/>
    <w:rsid w:val="007C2FC7"/>
    <w:rsid w:val="007C508A"/>
    <w:rsid w:val="007C751D"/>
    <w:rsid w:val="007C7F61"/>
    <w:rsid w:val="007D1249"/>
    <w:rsid w:val="007D324F"/>
    <w:rsid w:val="007D333E"/>
    <w:rsid w:val="007D4B10"/>
    <w:rsid w:val="007D72DF"/>
    <w:rsid w:val="007E0707"/>
    <w:rsid w:val="007E0E3E"/>
    <w:rsid w:val="007E1AF9"/>
    <w:rsid w:val="007E329D"/>
    <w:rsid w:val="007E4EA9"/>
    <w:rsid w:val="007E5EED"/>
    <w:rsid w:val="007E6052"/>
    <w:rsid w:val="007E60FA"/>
    <w:rsid w:val="007E6906"/>
    <w:rsid w:val="007F031B"/>
    <w:rsid w:val="007F33A9"/>
    <w:rsid w:val="007F41C1"/>
    <w:rsid w:val="007F5862"/>
    <w:rsid w:val="008027E2"/>
    <w:rsid w:val="008037FA"/>
    <w:rsid w:val="00803A34"/>
    <w:rsid w:val="008045C5"/>
    <w:rsid w:val="008071EE"/>
    <w:rsid w:val="00807BEF"/>
    <w:rsid w:val="00810FAA"/>
    <w:rsid w:val="0081558E"/>
    <w:rsid w:val="0081644A"/>
    <w:rsid w:val="008238EB"/>
    <w:rsid w:val="00823E7C"/>
    <w:rsid w:val="0082522E"/>
    <w:rsid w:val="008268D4"/>
    <w:rsid w:val="00827954"/>
    <w:rsid w:val="00831099"/>
    <w:rsid w:val="00832C0F"/>
    <w:rsid w:val="00833662"/>
    <w:rsid w:val="00836A99"/>
    <w:rsid w:val="00837125"/>
    <w:rsid w:val="0083756C"/>
    <w:rsid w:val="00837B9A"/>
    <w:rsid w:val="00842084"/>
    <w:rsid w:val="00842630"/>
    <w:rsid w:val="0084272B"/>
    <w:rsid w:val="0084281E"/>
    <w:rsid w:val="00843128"/>
    <w:rsid w:val="00843BD2"/>
    <w:rsid w:val="0084467F"/>
    <w:rsid w:val="00844C22"/>
    <w:rsid w:val="00844D28"/>
    <w:rsid w:val="00845BA4"/>
    <w:rsid w:val="0085063D"/>
    <w:rsid w:val="008512D6"/>
    <w:rsid w:val="0085320A"/>
    <w:rsid w:val="00854EE0"/>
    <w:rsid w:val="0085613C"/>
    <w:rsid w:val="0086041E"/>
    <w:rsid w:val="00861305"/>
    <w:rsid w:val="00863650"/>
    <w:rsid w:val="0086393F"/>
    <w:rsid w:val="00865218"/>
    <w:rsid w:val="00866715"/>
    <w:rsid w:val="00866FA0"/>
    <w:rsid w:val="00871134"/>
    <w:rsid w:val="00871A2B"/>
    <w:rsid w:val="0087415B"/>
    <w:rsid w:val="00874D8F"/>
    <w:rsid w:val="008776CF"/>
    <w:rsid w:val="0088020D"/>
    <w:rsid w:val="00884FF2"/>
    <w:rsid w:val="00886B5E"/>
    <w:rsid w:val="00887326"/>
    <w:rsid w:val="00887A49"/>
    <w:rsid w:val="00887B3B"/>
    <w:rsid w:val="008910BE"/>
    <w:rsid w:val="00891EE1"/>
    <w:rsid w:val="0089313D"/>
    <w:rsid w:val="008931D3"/>
    <w:rsid w:val="00897660"/>
    <w:rsid w:val="008A2274"/>
    <w:rsid w:val="008A28BF"/>
    <w:rsid w:val="008A30D6"/>
    <w:rsid w:val="008A6A60"/>
    <w:rsid w:val="008B0E57"/>
    <w:rsid w:val="008B160C"/>
    <w:rsid w:val="008B1709"/>
    <w:rsid w:val="008B2584"/>
    <w:rsid w:val="008B380D"/>
    <w:rsid w:val="008B4DD6"/>
    <w:rsid w:val="008B5BAD"/>
    <w:rsid w:val="008B66A4"/>
    <w:rsid w:val="008B6737"/>
    <w:rsid w:val="008B6A50"/>
    <w:rsid w:val="008C1873"/>
    <w:rsid w:val="008C2768"/>
    <w:rsid w:val="008C3F89"/>
    <w:rsid w:val="008C4378"/>
    <w:rsid w:val="008C476D"/>
    <w:rsid w:val="008C5CF5"/>
    <w:rsid w:val="008C74B9"/>
    <w:rsid w:val="008D1A6B"/>
    <w:rsid w:val="008D1C1F"/>
    <w:rsid w:val="008D3311"/>
    <w:rsid w:val="008D418C"/>
    <w:rsid w:val="008D4802"/>
    <w:rsid w:val="008D7A3E"/>
    <w:rsid w:val="008E089E"/>
    <w:rsid w:val="008E11A9"/>
    <w:rsid w:val="008E169C"/>
    <w:rsid w:val="008E2C0D"/>
    <w:rsid w:val="008E403A"/>
    <w:rsid w:val="008E4C9B"/>
    <w:rsid w:val="008E5EE9"/>
    <w:rsid w:val="008E60F9"/>
    <w:rsid w:val="008E6520"/>
    <w:rsid w:val="008E6A30"/>
    <w:rsid w:val="008E77B9"/>
    <w:rsid w:val="008F0771"/>
    <w:rsid w:val="008F3608"/>
    <w:rsid w:val="008F4058"/>
    <w:rsid w:val="008F4F65"/>
    <w:rsid w:val="008F764D"/>
    <w:rsid w:val="00903243"/>
    <w:rsid w:val="009039B9"/>
    <w:rsid w:val="009109E9"/>
    <w:rsid w:val="00913C60"/>
    <w:rsid w:val="00914EA0"/>
    <w:rsid w:val="00915E3C"/>
    <w:rsid w:val="00921755"/>
    <w:rsid w:val="00921974"/>
    <w:rsid w:val="00922133"/>
    <w:rsid w:val="00922DFA"/>
    <w:rsid w:val="00922F84"/>
    <w:rsid w:val="0092374D"/>
    <w:rsid w:val="009252E6"/>
    <w:rsid w:val="009309B6"/>
    <w:rsid w:val="00931E56"/>
    <w:rsid w:val="009329D0"/>
    <w:rsid w:val="00934BD9"/>
    <w:rsid w:val="00935278"/>
    <w:rsid w:val="00935968"/>
    <w:rsid w:val="00936017"/>
    <w:rsid w:val="0093636D"/>
    <w:rsid w:val="00936FB8"/>
    <w:rsid w:val="009417B0"/>
    <w:rsid w:val="00941E82"/>
    <w:rsid w:val="009429A2"/>
    <w:rsid w:val="00942F5B"/>
    <w:rsid w:val="009446F2"/>
    <w:rsid w:val="00946EE8"/>
    <w:rsid w:val="00947A7A"/>
    <w:rsid w:val="009514A0"/>
    <w:rsid w:val="00951EDC"/>
    <w:rsid w:val="0095310B"/>
    <w:rsid w:val="00953808"/>
    <w:rsid w:val="0095657A"/>
    <w:rsid w:val="009567A1"/>
    <w:rsid w:val="0096005E"/>
    <w:rsid w:val="00960C5C"/>
    <w:rsid w:val="00961296"/>
    <w:rsid w:val="00967A1E"/>
    <w:rsid w:val="009715C0"/>
    <w:rsid w:val="00971C42"/>
    <w:rsid w:val="00972612"/>
    <w:rsid w:val="009751A1"/>
    <w:rsid w:val="0098303D"/>
    <w:rsid w:val="00985982"/>
    <w:rsid w:val="009861E6"/>
    <w:rsid w:val="009868E9"/>
    <w:rsid w:val="00992028"/>
    <w:rsid w:val="00993E57"/>
    <w:rsid w:val="009963B2"/>
    <w:rsid w:val="00997E03"/>
    <w:rsid w:val="009A088F"/>
    <w:rsid w:val="009A33AE"/>
    <w:rsid w:val="009A3543"/>
    <w:rsid w:val="009A3C70"/>
    <w:rsid w:val="009A45FB"/>
    <w:rsid w:val="009A546D"/>
    <w:rsid w:val="009A5E5F"/>
    <w:rsid w:val="009B0A04"/>
    <w:rsid w:val="009B1CF4"/>
    <w:rsid w:val="009B1FBE"/>
    <w:rsid w:val="009B3B1B"/>
    <w:rsid w:val="009B4E40"/>
    <w:rsid w:val="009B7524"/>
    <w:rsid w:val="009B79A2"/>
    <w:rsid w:val="009C0D95"/>
    <w:rsid w:val="009C1D8A"/>
    <w:rsid w:val="009C3D72"/>
    <w:rsid w:val="009C4A02"/>
    <w:rsid w:val="009C5E6B"/>
    <w:rsid w:val="009D2E6C"/>
    <w:rsid w:val="009D375E"/>
    <w:rsid w:val="009D385F"/>
    <w:rsid w:val="009D3F61"/>
    <w:rsid w:val="009D54EF"/>
    <w:rsid w:val="009E0256"/>
    <w:rsid w:val="009E2419"/>
    <w:rsid w:val="009E2478"/>
    <w:rsid w:val="009E4107"/>
    <w:rsid w:val="009E5CF8"/>
    <w:rsid w:val="009F2F9B"/>
    <w:rsid w:val="009F35DD"/>
    <w:rsid w:val="009F5BF6"/>
    <w:rsid w:val="009F5F7E"/>
    <w:rsid w:val="00A00CB4"/>
    <w:rsid w:val="00A03D00"/>
    <w:rsid w:val="00A04024"/>
    <w:rsid w:val="00A05AE8"/>
    <w:rsid w:val="00A11026"/>
    <w:rsid w:val="00A11476"/>
    <w:rsid w:val="00A12CEA"/>
    <w:rsid w:val="00A132D3"/>
    <w:rsid w:val="00A14D94"/>
    <w:rsid w:val="00A165EC"/>
    <w:rsid w:val="00A17402"/>
    <w:rsid w:val="00A20615"/>
    <w:rsid w:val="00A2079D"/>
    <w:rsid w:val="00A20BA0"/>
    <w:rsid w:val="00A23021"/>
    <w:rsid w:val="00A23879"/>
    <w:rsid w:val="00A2684B"/>
    <w:rsid w:val="00A26A79"/>
    <w:rsid w:val="00A26D5E"/>
    <w:rsid w:val="00A31784"/>
    <w:rsid w:val="00A345CA"/>
    <w:rsid w:val="00A34A36"/>
    <w:rsid w:val="00A40D0A"/>
    <w:rsid w:val="00A414A7"/>
    <w:rsid w:val="00A414DE"/>
    <w:rsid w:val="00A420E7"/>
    <w:rsid w:val="00A4306D"/>
    <w:rsid w:val="00A4382B"/>
    <w:rsid w:val="00A47314"/>
    <w:rsid w:val="00A5020B"/>
    <w:rsid w:val="00A50E65"/>
    <w:rsid w:val="00A517BD"/>
    <w:rsid w:val="00A5284E"/>
    <w:rsid w:val="00A5404B"/>
    <w:rsid w:val="00A545B1"/>
    <w:rsid w:val="00A57598"/>
    <w:rsid w:val="00A57D0B"/>
    <w:rsid w:val="00A65F10"/>
    <w:rsid w:val="00A70F57"/>
    <w:rsid w:val="00A714A2"/>
    <w:rsid w:val="00A73653"/>
    <w:rsid w:val="00A736F4"/>
    <w:rsid w:val="00A76159"/>
    <w:rsid w:val="00A76F12"/>
    <w:rsid w:val="00A803E6"/>
    <w:rsid w:val="00A80ACA"/>
    <w:rsid w:val="00A82947"/>
    <w:rsid w:val="00A8321A"/>
    <w:rsid w:val="00A84F8C"/>
    <w:rsid w:val="00A85AE3"/>
    <w:rsid w:val="00A85E67"/>
    <w:rsid w:val="00A87CE6"/>
    <w:rsid w:val="00A91320"/>
    <w:rsid w:val="00A91BD6"/>
    <w:rsid w:val="00A91E06"/>
    <w:rsid w:val="00A91F63"/>
    <w:rsid w:val="00A923C9"/>
    <w:rsid w:val="00A95716"/>
    <w:rsid w:val="00AA20DF"/>
    <w:rsid w:val="00AA282E"/>
    <w:rsid w:val="00AA2A94"/>
    <w:rsid w:val="00AA4407"/>
    <w:rsid w:val="00AA64C6"/>
    <w:rsid w:val="00AB0EAE"/>
    <w:rsid w:val="00AB123B"/>
    <w:rsid w:val="00AB1861"/>
    <w:rsid w:val="00AB1A37"/>
    <w:rsid w:val="00AB3C3C"/>
    <w:rsid w:val="00AB4BDC"/>
    <w:rsid w:val="00AB5799"/>
    <w:rsid w:val="00AB7E33"/>
    <w:rsid w:val="00AC43ED"/>
    <w:rsid w:val="00AC6519"/>
    <w:rsid w:val="00AC78B8"/>
    <w:rsid w:val="00AC7939"/>
    <w:rsid w:val="00AD0D48"/>
    <w:rsid w:val="00AD2A05"/>
    <w:rsid w:val="00AD2A2B"/>
    <w:rsid w:val="00AD381D"/>
    <w:rsid w:val="00AD42CE"/>
    <w:rsid w:val="00AD4ED9"/>
    <w:rsid w:val="00AD7250"/>
    <w:rsid w:val="00AE05DD"/>
    <w:rsid w:val="00AE2B25"/>
    <w:rsid w:val="00AE6823"/>
    <w:rsid w:val="00AF0E52"/>
    <w:rsid w:val="00B01A16"/>
    <w:rsid w:val="00B021BA"/>
    <w:rsid w:val="00B02722"/>
    <w:rsid w:val="00B03365"/>
    <w:rsid w:val="00B05AE3"/>
    <w:rsid w:val="00B06562"/>
    <w:rsid w:val="00B06BFF"/>
    <w:rsid w:val="00B07E0A"/>
    <w:rsid w:val="00B1254A"/>
    <w:rsid w:val="00B12785"/>
    <w:rsid w:val="00B1313A"/>
    <w:rsid w:val="00B13B7C"/>
    <w:rsid w:val="00B158DA"/>
    <w:rsid w:val="00B15AE3"/>
    <w:rsid w:val="00B20741"/>
    <w:rsid w:val="00B219B7"/>
    <w:rsid w:val="00B24725"/>
    <w:rsid w:val="00B25E09"/>
    <w:rsid w:val="00B263D2"/>
    <w:rsid w:val="00B2769F"/>
    <w:rsid w:val="00B31920"/>
    <w:rsid w:val="00B31CED"/>
    <w:rsid w:val="00B339BE"/>
    <w:rsid w:val="00B342ED"/>
    <w:rsid w:val="00B347AA"/>
    <w:rsid w:val="00B35277"/>
    <w:rsid w:val="00B35E78"/>
    <w:rsid w:val="00B377CE"/>
    <w:rsid w:val="00B37BFF"/>
    <w:rsid w:val="00B40270"/>
    <w:rsid w:val="00B406D4"/>
    <w:rsid w:val="00B40BE2"/>
    <w:rsid w:val="00B41F09"/>
    <w:rsid w:val="00B42065"/>
    <w:rsid w:val="00B44635"/>
    <w:rsid w:val="00B45DFF"/>
    <w:rsid w:val="00B46EB7"/>
    <w:rsid w:val="00B509BB"/>
    <w:rsid w:val="00B50CA8"/>
    <w:rsid w:val="00B5105C"/>
    <w:rsid w:val="00B51FB6"/>
    <w:rsid w:val="00B53D92"/>
    <w:rsid w:val="00B54122"/>
    <w:rsid w:val="00B54E89"/>
    <w:rsid w:val="00B5590C"/>
    <w:rsid w:val="00B56C14"/>
    <w:rsid w:val="00B56FC8"/>
    <w:rsid w:val="00B61037"/>
    <w:rsid w:val="00B64DFE"/>
    <w:rsid w:val="00B65B7E"/>
    <w:rsid w:val="00B65C7C"/>
    <w:rsid w:val="00B6627C"/>
    <w:rsid w:val="00B664E7"/>
    <w:rsid w:val="00B7328D"/>
    <w:rsid w:val="00B7343D"/>
    <w:rsid w:val="00B737F9"/>
    <w:rsid w:val="00B73D2F"/>
    <w:rsid w:val="00B80049"/>
    <w:rsid w:val="00B81097"/>
    <w:rsid w:val="00B8248E"/>
    <w:rsid w:val="00B83F8F"/>
    <w:rsid w:val="00B8404E"/>
    <w:rsid w:val="00B84324"/>
    <w:rsid w:val="00B87D9F"/>
    <w:rsid w:val="00B87F85"/>
    <w:rsid w:val="00B90D71"/>
    <w:rsid w:val="00B917A5"/>
    <w:rsid w:val="00B94254"/>
    <w:rsid w:val="00B95553"/>
    <w:rsid w:val="00B96CA4"/>
    <w:rsid w:val="00BA1D60"/>
    <w:rsid w:val="00BA2700"/>
    <w:rsid w:val="00BA5248"/>
    <w:rsid w:val="00BA7B61"/>
    <w:rsid w:val="00BB02EB"/>
    <w:rsid w:val="00BB251C"/>
    <w:rsid w:val="00BB434F"/>
    <w:rsid w:val="00BB5E0F"/>
    <w:rsid w:val="00BC11AA"/>
    <w:rsid w:val="00BC3406"/>
    <w:rsid w:val="00BC4FC5"/>
    <w:rsid w:val="00BC5D2D"/>
    <w:rsid w:val="00BC6147"/>
    <w:rsid w:val="00BC61C2"/>
    <w:rsid w:val="00BC6A4A"/>
    <w:rsid w:val="00BC7297"/>
    <w:rsid w:val="00BD104A"/>
    <w:rsid w:val="00BD105C"/>
    <w:rsid w:val="00BD117D"/>
    <w:rsid w:val="00BD2F78"/>
    <w:rsid w:val="00BD45BE"/>
    <w:rsid w:val="00BD4EF9"/>
    <w:rsid w:val="00BD5ECE"/>
    <w:rsid w:val="00BD65DB"/>
    <w:rsid w:val="00BD72E8"/>
    <w:rsid w:val="00BD7A29"/>
    <w:rsid w:val="00BE092E"/>
    <w:rsid w:val="00BE1E9C"/>
    <w:rsid w:val="00BE4738"/>
    <w:rsid w:val="00BE5033"/>
    <w:rsid w:val="00BE5642"/>
    <w:rsid w:val="00BE5E43"/>
    <w:rsid w:val="00BE6DA1"/>
    <w:rsid w:val="00BE7B41"/>
    <w:rsid w:val="00BEA13E"/>
    <w:rsid w:val="00BF0518"/>
    <w:rsid w:val="00BF0A1E"/>
    <w:rsid w:val="00BF0BC0"/>
    <w:rsid w:val="00BF1824"/>
    <w:rsid w:val="00BF70D6"/>
    <w:rsid w:val="00BF77BF"/>
    <w:rsid w:val="00C02320"/>
    <w:rsid w:val="00C02C07"/>
    <w:rsid w:val="00C032EB"/>
    <w:rsid w:val="00C11A00"/>
    <w:rsid w:val="00C11A29"/>
    <w:rsid w:val="00C12759"/>
    <w:rsid w:val="00C131A7"/>
    <w:rsid w:val="00C1464C"/>
    <w:rsid w:val="00C14D33"/>
    <w:rsid w:val="00C15DDD"/>
    <w:rsid w:val="00C163CD"/>
    <w:rsid w:val="00C1706F"/>
    <w:rsid w:val="00C17513"/>
    <w:rsid w:val="00C207E8"/>
    <w:rsid w:val="00C22AD4"/>
    <w:rsid w:val="00C2568B"/>
    <w:rsid w:val="00C262DD"/>
    <w:rsid w:val="00C27657"/>
    <w:rsid w:val="00C31167"/>
    <w:rsid w:val="00C3778D"/>
    <w:rsid w:val="00C4040E"/>
    <w:rsid w:val="00C40818"/>
    <w:rsid w:val="00C41C37"/>
    <w:rsid w:val="00C41C73"/>
    <w:rsid w:val="00C41E3B"/>
    <w:rsid w:val="00C43422"/>
    <w:rsid w:val="00C43F08"/>
    <w:rsid w:val="00C44446"/>
    <w:rsid w:val="00C46FFD"/>
    <w:rsid w:val="00C4703D"/>
    <w:rsid w:val="00C50DD9"/>
    <w:rsid w:val="00C60FDC"/>
    <w:rsid w:val="00C63720"/>
    <w:rsid w:val="00C66790"/>
    <w:rsid w:val="00C72D38"/>
    <w:rsid w:val="00C80895"/>
    <w:rsid w:val="00C808F4"/>
    <w:rsid w:val="00C814CE"/>
    <w:rsid w:val="00C84E70"/>
    <w:rsid w:val="00C87E78"/>
    <w:rsid w:val="00C90090"/>
    <w:rsid w:val="00C90739"/>
    <w:rsid w:val="00C91FA0"/>
    <w:rsid w:val="00C9375B"/>
    <w:rsid w:val="00C96BB2"/>
    <w:rsid w:val="00CA2FF4"/>
    <w:rsid w:val="00CA33C3"/>
    <w:rsid w:val="00CA47FC"/>
    <w:rsid w:val="00CA5343"/>
    <w:rsid w:val="00CA54ED"/>
    <w:rsid w:val="00CA6177"/>
    <w:rsid w:val="00CA7217"/>
    <w:rsid w:val="00CA7798"/>
    <w:rsid w:val="00CB0BB6"/>
    <w:rsid w:val="00CB2021"/>
    <w:rsid w:val="00CB3B3D"/>
    <w:rsid w:val="00CB3DCC"/>
    <w:rsid w:val="00CB7C80"/>
    <w:rsid w:val="00CC246F"/>
    <w:rsid w:val="00CC293D"/>
    <w:rsid w:val="00CC4EAE"/>
    <w:rsid w:val="00CC5069"/>
    <w:rsid w:val="00CC5455"/>
    <w:rsid w:val="00CC67B5"/>
    <w:rsid w:val="00CD21D3"/>
    <w:rsid w:val="00CD2C1D"/>
    <w:rsid w:val="00CD3340"/>
    <w:rsid w:val="00CD4C21"/>
    <w:rsid w:val="00CD5CC8"/>
    <w:rsid w:val="00CD66F0"/>
    <w:rsid w:val="00CD6D35"/>
    <w:rsid w:val="00CE25EB"/>
    <w:rsid w:val="00CE6656"/>
    <w:rsid w:val="00CE72E0"/>
    <w:rsid w:val="00CF089E"/>
    <w:rsid w:val="00CF0EC0"/>
    <w:rsid w:val="00CF13D1"/>
    <w:rsid w:val="00CF60A4"/>
    <w:rsid w:val="00CF6D52"/>
    <w:rsid w:val="00CF7543"/>
    <w:rsid w:val="00CF7A6F"/>
    <w:rsid w:val="00D01455"/>
    <w:rsid w:val="00D0483F"/>
    <w:rsid w:val="00D04875"/>
    <w:rsid w:val="00D074A1"/>
    <w:rsid w:val="00D102C1"/>
    <w:rsid w:val="00D11B7F"/>
    <w:rsid w:val="00D16F15"/>
    <w:rsid w:val="00D17279"/>
    <w:rsid w:val="00D177B3"/>
    <w:rsid w:val="00D21A91"/>
    <w:rsid w:val="00D21C93"/>
    <w:rsid w:val="00D25C09"/>
    <w:rsid w:val="00D25F5E"/>
    <w:rsid w:val="00D27BA1"/>
    <w:rsid w:val="00D301EE"/>
    <w:rsid w:val="00D3061E"/>
    <w:rsid w:val="00D352DA"/>
    <w:rsid w:val="00D40E44"/>
    <w:rsid w:val="00D42FF5"/>
    <w:rsid w:val="00D44677"/>
    <w:rsid w:val="00D45567"/>
    <w:rsid w:val="00D45BD7"/>
    <w:rsid w:val="00D46AEF"/>
    <w:rsid w:val="00D474EC"/>
    <w:rsid w:val="00D479B2"/>
    <w:rsid w:val="00D5035A"/>
    <w:rsid w:val="00D520D6"/>
    <w:rsid w:val="00D558DA"/>
    <w:rsid w:val="00D559A2"/>
    <w:rsid w:val="00D55F5A"/>
    <w:rsid w:val="00D56D84"/>
    <w:rsid w:val="00D57DA0"/>
    <w:rsid w:val="00D61C12"/>
    <w:rsid w:val="00D65B31"/>
    <w:rsid w:val="00D6755E"/>
    <w:rsid w:val="00D7063E"/>
    <w:rsid w:val="00D733D8"/>
    <w:rsid w:val="00D74611"/>
    <w:rsid w:val="00D7704C"/>
    <w:rsid w:val="00D80824"/>
    <w:rsid w:val="00D80B5B"/>
    <w:rsid w:val="00D82513"/>
    <w:rsid w:val="00D82563"/>
    <w:rsid w:val="00D830F1"/>
    <w:rsid w:val="00D83C9E"/>
    <w:rsid w:val="00D83E11"/>
    <w:rsid w:val="00D85109"/>
    <w:rsid w:val="00D924FF"/>
    <w:rsid w:val="00D92574"/>
    <w:rsid w:val="00D93958"/>
    <w:rsid w:val="00D93A57"/>
    <w:rsid w:val="00D94594"/>
    <w:rsid w:val="00D9662F"/>
    <w:rsid w:val="00D96962"/>
    <w:rsid w:val="00D97087"/>
    <w:rsid w:val="00DA1A12"/>
    <w:rsid w:val="00DA278E"/>
    <w:rsid w:val="00DB06BB"/>
    <w:rsid w:val="00DB5786"/>
    <w:rsid w:val="00DB593D"/>
    <w:rsid w:val="00DB6ADA"/>
    <w:rsid w:val="00DB7633"/>
    <w:rsid w:val="00DD0678"/>
    <w:rsid w:val="00DD0C89"/>
    <w:rsid w:val="00DD14FE"/>
    <w:rsid w:val="00DD4480"/>
    <w:rsid w:val="00DD4F87"/>
    <w:rsid w:val="00DD5446"/>
    <w:rsid w:val="00DD59D2"/>
    <w:rsid w:val="00DE07D1"/>
    <w:rsid w:val="00DE1C37"/>
    <w:rsid w:val="00DE54AE"/>
    <w:rsid w:val="00DE565C"/>
    <w:rsid w:val="00DE79BF"/>
    <w:rsid w:val="00DF35D6"/>
    <w:rsid w:val="00DF3F55"/>
    <w:rsid w:val="00DF6B9D"/>
    <w:rsid w:val="00DF6FD6"/>
    <w:rsid w:val="00DF7225"/>
    <w:rsid w:val="00DF7B44"/>
    <w:rsid w:val="00E01C5C"/>
    <w:rsid w:val="00E01DBF"/>
    <w:rsid w:val="00E025DB"/>
    <w:rsid w:val="00E02650"/>
    <w:rsid w:val="00E0318B"/>
    <w:rsid w:val="00E03B6D"/>
    <w:rsid w:val="00E060C2"/>
    <w:rsid w:val="00E068FE"/>
    <w:rsid w:val="00E070D0"/>
    <w:rsid w:val="00E07ADB"/>
    <w:rsid w:val="00E10B57"/>
    <w:rsid w:val="00E11AC7"/>
    <w:rsid w:val="00E12C3A"/>
    <w:rsid w:val="00E1407F"/>
    <w:rsid w:val="00E15B90"/>
    <w:rsid w:val="00E170B6"/>
    <w:rsid w:val="00E1720D"/>
    <w:rsid w:val="00E20C47"/>
    <w:rsid w:val="00E20EE8"/>
    <w:rsid w:val="00E22871"/>
    <w:rsid w:val="00E22A49"/>
    <w:rsid w:val="00E231D3"/>
    <w:rsid w:val="00E25060"/>
    <w:rsid w:val="00E26296"/>
    <w:rsid w:val="00E32B49"/>
    <w:rsid w:val="00E332D7"/>
    <w:rsid w:val="00E333A6"/>
    <w:rsid w:val="00E33FEF"/>
    <w:rsid w:val="00E34737"/>
    <w:rsid w:val="00E372A6"/>
    <w:rsid w:val="00E37530"/>
    <w:rsid w:val="00E404F2"/>
    <w:rsid w:val="00E40D63"/>
    <w:rsid w:val="00E4174F"/>
    <w:rsid w:val="00E41E68"/>
    <w:rsid w:val="00E42191"/>
    <w:rsid w:val="00E422FE"/>
    <w:rsid w:val="00E42434"/>
    <w:rsid w:val="00E439D3"/>
    <w:rsid w:val="00E43ED3"/>
    <w:rsid w:val="00E45AAE"/>
    <w:rsid w:val="00E461B8"/>
    <w:rsid w:val="00E5110F"/>
    <w:rsid w:val="00E61A2D"/>
    <w:rsid w:val="00E62053"/>
    <w:rsid w:val="00E67324"/>
    <w:rsid w:val="00E70F7A"/>
    <w:rsid w:val="00E72574"/>
    <w:rsid w:val="00E7274B"/>
    <w:rsid w:val="00E73EC6"/>
    <w:rsid w:val="00E74426"/>
    <w:rsid w:val="00E77690"/>
    <w:rsid w:val="00E80081"/>
    <w:rsid w:val="00E812AA"/>
    <w:rsid w:val="00E81680"/>
    <w:rsid w:val="00E8292D"/>
    <w:rsid w:val="00E830F0"/>
    <w:rsid w:val="00E8314A"/>
    <w:rsid w:val="00E832DF"/>
    <w:rsid w:val="00E85704"/>
    <w:rsid w:val="00E85750"/>
    <w:rsid w:val="00E8624A"/>
    <w:rsid w:val="00E862EA"/>
    <w:rsid w:val="00E87593"/>
    <w:rsid w:val="00E91D35"/>
    <w:rsid w:val="00E926FD"/>
    <w:rsid w:val="00E94280"/>
    <w:rsid w:val="00E944E3"/>
    <w:rsid w:val="00E9748D"/>
    <w:rsid w:val="00E9762C"/>
    <w:rsid w:val="00EA0ECB"/>
    <w:rsid w:val="00EA18A0"/>
    <w:rsid w:val="00EA1B19"/>
    <w:rsid w:val="00EA241B"/>
    <w:rsid w:val="00EA3C0E"/>
    <w:rsid w:val="00EA6F12"/>
    <w:rsid w:val="00EA7370"/>
    <w:rsid w:val="00EB1C0B"/>
    <w:rsid w:val="00EB28C7"/>
    <w:rsid w:val="00EB3C53"/>
    <w:rsid w:val="00EB4B68"/>
    <w:rsid w:val="00EB4CE5"/>
    <w:rsid w:val="00EB6BCA"/>
    <w:rsid w:val="00EB7339"/>
    <w:rsid w:val="00EB77B4"/>
    <w:rsid w:val="00EC1BE4"/>
    <w:rsid w:val="00EC3711"/>
    <w:rsid w:val="00EC51F1"/>
    <w:rsid w:val="00EC707D"/>
    <w:rsid w:val="00EC79A1"/>
    <w:rsid w:val="00EC7CE3"/>
    <w:rsid w:val="00ED0A29"/>
    <w:rsid w:val="00ED0F60"/>
    <w:rsid w:val="00ED19B2"/>
    <w:rsid w:val="00ED1C64"/>
    <w:rsid w:val="00ED238E"/>
    <w:rsid w:val="00ED2D53"/>
    <w:rsid w:val="00ED48C9"/>
    <w:rsid w:val="00ED56EA"/>
    <w:rsid w:val="00ED70E8"/>
    <w:rsid w:val="00EE0731"/>
    <w:rsid w:val="00EE2D3F"/>
    <w:rsid w:val="00EE2FA9"/>
    <w:rsid w:val="00EE4F33"/>
    <w:rsid w:val="00EE5F84"/>
    <w:rsid w:val="00EF52B7"/>
    <w:rsid w:val="00EF5B54"/>
    <w:rsid w:val="00EF6D47"/>
    <w:rsid w:val="00EF722F"/>
    <w:rsid w:val="00EF72B0"/>
    <w:rsid w:val="00EF7F93"/>
    <w:rsid w:val="00F00AD5"/>
    <w:rsid w:val="00F05EAF"/>
    <w:rsid w:val="00F11A6F"/>
    <w:rsid w:val="00F11CF1"/>
    <w:rsid w:val="00F157DF"/>
    <w:rsid w:val="00F17113"/>
    <w:rsid w:val="00F20596"/>
    <w:rsid w:val="00F21AA1"/>
    <w:rsid w:val="00F22213"/>
    <w:rsid w:val="00F2507B"/>
    <w:rsid w:val="00F31B12"/>
    <w:rsid w:val="00F333F3"/>
    <w:rsid w:val="00F35BE3"/>
    <w:rsid w:val="00F40256"/>
    <w:rsid w:val="00F42D66"/>
    <w:rsid w:val="00F46B15"/>
    <w:rsid w:val="00F512E0"/>
    <w:rsid w:val="00F541D9"/>
    <w:rsid w:val="00F54230"/>
    <w:rsid w:val="00F557C9"/>
    <w:rsid w:val="00F55A3D"/>
    <w:rsid w:val="00F55C48"/>
    <w:rsid w:val="00F57B99"/>
    <w:rsid w:val="00F57C3B"/>
    <w:rsid w:val="00F6064D"/>
    <w:rsid w:val="00F6098E"/>
    <w:rsid w:val="00F62C56"/>
    <w:rsid w:val="00F6333E"/>
    <w:rsid w:val="00F635B6"/>
    <w:rsid w:val="00F637C3"/>
    <w:rsid w:val="00F65B78"/>
    <w:rsid w:val="00F7106E"/>
    <w:rsid w:val="00F72F72"/>
    <w:rsid w:val="00F75D08"/>
    <w:rsid w:val="00F777C7"/>
    <w:rsid w:val="00F81904"/>
    <w:rsid w:val="00F821DD"/>
    <w:rsid w:val="00F8293E"/>
    <w:rsid w:val="00F84B96"/>
    <w:rsid w:val="00F86B98"/>
    <w:rsid w:val="00F86F5F"/>
    <w:rsid w:val="00F8768B"/>
    <w:rsid w:val="00F90BAD"/>
    <w:rsid w:val="00F91415"/>
    <w:rsid w:val="00F92B75"/>
    <w:rsid w:val="00F935B7"/>
    <w:rsid w:val="00F94407"/>
    <w:rsid w:val="00F955A2"/>
    <w:rsid w:val="00F96609"/>
    <w:rsid w:val="00F96966"/>
    <w:rsid w:val="00F979F9"/>
    <w:rsid w:val="00FA05D9"/>
    <w:rsid w:val="00FA26B7"/>
    <w:rsid w:val="00FA2EDA"/>
    <w:rsid w:val="00FA50F1"/>
    <w:rsid w:val="00FA795A"/>
    <w:rsid w:val="00FA7CD8"/>
    <w:rsid w:val="00FB3689"/>
    <w:rsid w:val="00FB5414"/>
    <w:rsid w:val="00FB78E7"/>
    <w:rsid w:val="00FC1914"/>
    <w:rsid w:val="00FC19BE"/>
    <w:rsid w:val="00FC32F1"/>
    <w:rsid w:val="00FC44D9"/>
    <w:rsid w:val="00FC502B"/>
    <w:rsid w:val="00FC76EE"/>
    <w:rsid w:val="00FD0758"/>
    <w:rsid w:val="00FD12C7"/>
    <w:rsid w:val="00FD33C8"/>
    <w:rsid w:val="00FD5934"/>
    <w:rsid w:val="00FD60AF"/>
    <w:rsid w:val="00FD7074"/>
    <w:rsid w:val="00FD7BBD"/>
    <w:rsid w:val="00FE077F"/>
    <w:rsid w:val="00FE19E5"/>
    <w:rsid w:val="00FE277F"/>
    <w:rsid w:val="00FE2944"/>
    <w:rsid w:val="00FE49CA"/>
    <w:rsid w:val="00FE5CA1"/>
    <w:rsid w:val="00FF08F9"/>
    <w:rsid w:val="00FF0C16"/>
    <w:rsid w:val="00FF1932"/>
    <w:rsid w:val="00FF1D39"/>
    <w:rsid w:val="00FF2F3C"/>
    <w:rsid w:val="00FF3349"/>
    <w:rsid w:val="00FF340E"/>
    <w:rsid w:val="00FF4F95"/>
    <w:rsid w:val="00FF5757"/>
    <w:rsid w:val="00FF6640"/>
    <w:rsid w:val="00FF6AAD"/>
    <w:rsid w:val="00FF6F70"/>
    <w:rsid w:val="013CD43B"/>
    <w:rsid w:val="0147C583"/>
    <w:rsid w:val="0153CF29"/>
    <w:rsid w:val="01596887"/>
    <w:rsid w:val="01778B57"/>
    <w:rsid w:val="01A9C87F"/>
    <w:rsid w:val="01B80733"/>
    <w:rsid w:val="01E07F07"/>
    <w:rsid w:val="021A8BCC"/>
    <w:rsid w:val="022246FD"/>
    <w:rsid w:val="024BC075"/>
    <w:rsid w:val="0288AE3B"/>
    <w:rsid w:val="028A92FF"/>
    <w:rsid w:val="02B82D0F"/>
    <w:rsid w:val="02DA537E"/>
    <w:rsid w:val="02F3241B"/>
    <w:rsid w:val="02F538E8"/>
    <w:rsid w:val="03518370"/>
    <w:rsid w:val="0365916F"/>
    <w:rsid w:val="03846D5E"/>
    <w:rsid w:val="03A0D91B"/>
    <w:rsid w:val="03F1172E"/>
    <w:rsid w:val="040D81CA"/>
    <w:rsid w:val="042C4A5C"/>
    <w:rsid w:val="0443DBC3"/>
    <w:rsid w:val="04523CB8"/>
    <w:rsid w:val="04F2192E"/>
    <w:rsid w:val="051A89AA"/>
    <w:rsid w:val="05217F28"/>
    <w:rsid w:val="053AA785"/>
    <w:rsid w:val="05989E98"/>
    <w:rsid w:val="05A9522B"/>
    <w:rsid w:val="05AEF260"/>
    <w:rsid w:val="05C81ABD"/>
    <w:rsid w:val="05E35F04"/>
    <w:rsid w:val="05EDD721"/>
    <w:rsid w:val="05FBDD50"/>
    <w:rsid w:val="05FDA63E"/>
    <w:rsid w:val="060769C8"/>
    <w:rsid w:val="062C5427"/>
    <w:rsid w:val="06AABE7B"/>
    <w:rsid w:val="06AFF026"/>
    <w:rsid w:val="06B34D82"/>
    <w:rsid w:val="06CB2436"/>
    <w:rsid w:val="06EA6E37"/>
    <w:rsid w:val="0731C918"/>
    <w:rsid w:val="07346EF9"/>
    <w:rsid w:val="0763EB1E"/>
    <w:rsid w:val="076B8955"/>
    <w:rsid w:val="07720E65"/>
    <w:rsid w:val="0797ADB1"/>
    <w:rsid w:val="07AE7CB2"/>
    <w:rsid w:val="07B1127C"/>
    <w:rsid w:val="07D96A15"/>
    <w:rsid w:val="080F0356"/>
    <w:rsid w:val="08277220"/>
    <w:rsid w:val="0828FB25"/>
    <w:rsid w:val="083CB025"/>
    <w:rsid w:val="08568562"/>
    <w:rsid w:val="08CD9979"/>
    <w:rsid w:val="08E69322"/>
    <w:rsid w:val="0910CA00"/>
    <w:rsid w:val="09206691"/>
    <w:rsid w:val="0949900F"/>
    <w:rsid w:val="098F15D3"/>
    <w:rsid w:val="09CAB951"/>
    <w:rsid w:val="0A0E7739"/>
    <w:rsid w:val="0A341749"/>
    <w:rsid w:val="0A53926C"/>
    <w:rsid w:val="0A71F61B"/>
    <w:rsid w:val="0A83FF4F"/>
    <w:rsid w:val="0A872010"/>
    <w:rsid w:val="0A89F8E6"/>
    <w:rsid w:val="0A8C926B"/>
    <w:rsid w:val="0A9A096A"/>
    <w:rsid w:val="0AA41E58"/>
    <w:rsid w:val="0AADBD30"/>
    <w:rsid w:val="0ACF4E73"/>
    <w:rsid w:val="0ADD67EB"/>
    <w:rsid w:val="0B24B4BE"/>
    <w:rsid w:val="0B2D2964"/>
    <w:rsid w:val="0B5510F2"/>
    <w:rsid w:val="0B5FD2AE"/>
    <w:rsid w:val="0B606E83"/>
    <w:rsid w:val="0BA9E909"/>
    <w:rsid w:val="0BB3649C"/>
    <w:rsid w:val="0BEB6F5C"/>
    <w:rsid w:val="0C0CB09A"/>
    <w:rsid w:val="0C5F29BA"/>
    <w:rsid w:val="0C945361"/>
    <w:rsid w:val="0CEAE80A"/>
    <w:rsid w:val="0D45B96A"/>
    <w:rsid w:val="0D4C70D5"/>
    <w:rsid w:val="0D60B119"/>
    <w:rsid w:val="0D83FBE9"/>
    <w:rsid w:val="0DA31DB3"/>
    <w:rsid w:val="0DA3B07D"/>
    <w:rsid w:val="0E038161"/>
    <w:rsid w:val="0E766C73"/>
    <w:rsid w:val="0EC8616E"/>
    <w:rsid w:val="0ED7E779"/>
    <w:rsid w:val="0F3A7DA6"/>
    <w:rsid w:val="0F9D26A6"/>
    <w:rsid w:val="0FB173E4"/>
    <w:rsid w:val="0FBC2461"/>
    <w:rsid w:val="0FC0C541"/>
    <w:rsid w:val="0FCC525D"/>
    <w:rsid w:val="0FDE169A"/>
    <w:rsid w:val="1043B7C8"/>
    <w:rsid w:val="105034CB"/>
    <w:rsid w:val="10686054"/>
    <w:rsid w:val="10AAEA97"/>
    <w:rsid w:val="10AEB3D5"/>
    <w:rsid w:val="10CCFCED"/>
    <w:rsid w:val="10D85C70"/>
    <w:rsid w:val="11135FDC"/>
    <w:rsid w:val="1169D924"/>
    <w:rsid w:val="117EDE3B"/>
    <w:rsid w:val="11A426F9"/>
    <w:rsid w:val="11A65B91"/>
    <w:rsid w:val="11AAC7FA"/>
    <w:rsid w:val="11D0B86A"/>
    <w:rsid w:val="11E9E0C7"/>
    <w:rsid w:val="1218C44C"/>
    <w:rsid w:val="12192A8D"/>
    <w:rsid w:val="123C22E3"/>
    <w:rsid w:val="12A70649"/>
    <w:rsid w:val="12B392B7"/>
    <w:rsid w:val="12EC4348"/>
    <w:rsid w:val="131DD72B"/>
    <w:rsid w:val="13680FFE"/>
    <w:rsid w:val="136C88CB"/>
    <w:rsid w:val="136D5545"/>
    <w:rsid w:val="139BD291"/>
    <w:rsid w:val="13BE312B"/>
    <w:rsid w:val="14188B49"/>
    <w:rsid w:val="142B931A"/>
    <w:rsid w:val="14790C37"/>
    <w:rsid w:val="147DE5E4"/>
    <w:rsid w:val="14AEF045"/>
    <w:rsid w:val="14F99F63"/>
    <w:rsid w:val="15116E2C"/>
    <w:rsid w:val="151B4612"/>
    <w:rsid w:val="1537A2F2"/>
    <w:rsid w:val="153B548C"/>
    <w:rsid w:val="1594BCCB"/>
    <w:rsid w:val="159534EC"/>
    <w:rsid w:val="159A6A83"/>
    <w:rsid w:val="15AC1C81"/>
    <w:rsid w:val="15C88A6A"/>
    <w:rsid w:val="15DA71BD"/>
    <w:rsid w:val="15FA44A4"/>
    <w:rsid w:val="161D45BC"/>
    <w:rsid w:val="1620BCDC"/>
    <w:rsid w:val="1623E40A"/>
    <w:rsid w:val="163D0C67"/>
    <w:rsid w:val="16F83251"/>
    <w:rsid w:val="174189A5"/>
    <w:rsid w:val="1742E9AA"/>
    <w:rsid w:val="17519EAB"/>
    <w:rsid w:val="17593573"/>
    <w:rsid w:val="17775D74"/>
    <w:rsid w:val="17C73646"/>
    <w:rsid w:val="1804E0D8"/>
    <w:rsid w:val="183B8121"/>
    <w:rsid w:val="184CE611"/>
    <w:rsid w:val="1859DE94"/>
    <w:rsid w:val="18715759"/>
    <w:rsid w:val="1891E7A4"/>
    <w:rsid w:val="18A61CAA"/>
    <w:rsid w:val="18BA5664"/>
    <w:rsid w:val="18CEA5A1"/>
    <w:rsid w:val="18D886E9"/>
    <w:rsid w:val="18EB23F2"/>
    <w:rsid w:val="18FAB832"/>
    <w:rsid w:val="190587F1"/>
    <w:rsid w:val="1915B2F3"/>
    <w:rsid w:val="19C0FDBA"/>
    <w:rsid w:val="19E3C04C"/>
    <w:rsid w:val="1A0B1415"/>
    <w:rsid w:val="1A17522F"/>
    <w:rsid w:val="1A234A38"/>
    <w:rsid w:val="1A7BF164"/>
    <w:rsid w:val="1A86F453"/>
    <w:rsid w:val="1ACAABB1"/>
    <w:rsid w:val="1B0442A7"/>
    <w:rsid w:val="1B4AF3F1"/>
    <w:rsid w:val="1BE5C9D4"/>
    <w:rsid w:val="1C04B58E"/>
    <w:rsid w:val="1C059D32"/>
    <w:rsid w:val="1C0E6D47"/>
    <w:rsid w:val="1C753BF1"/>
    <w:rsid w:val="1C896C92"/>
    <w:rsid w:val="1CA3CD8C"/>
    <w:rsid w:val="1CB4364E"/>
    <w:rsid w:val="1CF89E7C"/>
    <w:rsid w:val="1D0EF244"/>
    <w:rsid w:val="1D4F78DD"/>
    <w:rsid w:val="1DADF9AC"/>
    <w:rsid w:val="1DE92416"/>
    <w:rsid w:val="1DF4BD18"/>
    <w:rsid w:val="1DFCD468"/>
    <w:rsid w:val="1E196327"/>
    <w:rsid w:val="1E26CE6E"/>
    <w:rsid w:val="1E315609"/>
    <w:rsid w:val="1E3365D1"/>
    <w:rsid w:val="1E4B06A9"/>
    <w:rsid w:val="1E9D6923"/>
    <w:rsid w:val="1EBAEB2B"/>
    <w:rsid w:val="1EC9DFD3"/>
    <w:rsid w:val="1ECC7D7A"/>
    <w:rsid w:val="1EEAC352"/>
    <w:rsid w:val="1F4DFB8F"/>
    <w:rsid w:val="1F527149"/>
    <w:rsid w:val="1F84F477"/>
    <w:rsid w:val="1F885E24"/>
    <w:rsid w:val="1FA3629F"/>
    <w:rsid w:val="1FBF460D"/>
    <w:rsid w:val="204FBB9A"/>
    <w:rsid w:val="20589E50"/>
    <w:rsid w:val="2072BA28"/>
    <w:rsid w:val="208B898C"/>
    <w:rsid w:val="20E9CBF0"/>
    <w:rsid w:val="212A1D4A"/>
    <w:rsid w:val="214E75F6"/>
    <w:rsid w:val="215CDDB5"/>
    <w:rsid w:val="218552D1"/>
    <w:rsid w:val="21CDE6C7"/>
    <w:rsid w:val="21CEE2D2"/>
    <w:rsid w:val="21E87B5E"/>
    <w:rsid w:val="22041E3C"/>
    <w:rsid w:val="223B36D5"/>
    <w:rsid w:val="224CB7B0"/>
    <w:rsid w:val="224D1B6D"/>
    <w:rsid w:val="226353F5"/>
    <w:rsid w:val="22A79E85"/>
    <w:rsid w:val="22AB86B8"/>
    <w:rsid w:val="22BC7E9C"/>
    <w:rsid w:val="2323E5A4"/>
    <w:rsid w:val="234FCDC3"/>
    <w:rsid w:val="237765F6"/>
    <w:rsid w:val="238B7994"/>
    <w:rsid w:val="2395371E"/>
    <w:rsid w:val="23975C25"/>
    <w:rsid w:val="23D27967"/>
    <w:rsid w:val="23E7C6E5"/>
    <w:rsid w:val="23EF8A09"/>
    <w:rsid w:val="23F6F306"/>
    <w:rsid w:val="24114EBD"/>
    <w:rsid w:val="24216CB2"/>
    <w:rsid w:val="244BFF64"/>
    <w:rsid w:val="2467BFF2"/>
    <w:rsid w:val="2471F6BB"/>
    <w:rsid w:val="248DEF39"/>
    <w:rsid w:val="24D46C6E"/>
    <w:rsid w:val="253BBEFE"/>
    <w:rsid w:val="255DDB5F"/>
    <w:rsid w:val="256B10F8"/>
    <w:rsid w:val="25D0CCE4"/>
    <w:rsid w:val="261B8A9A"/>
    <w:rsid w:val="26304ED8"/>
    <w:rsid w:val="264147D6"/>
    <w:rsid w:val="264B0542"/>
    <w:rsid w:val="264DC7C9"/>
    <w:rsid w:val="26A9F1F9"/>
    <w:rsid w:val="26B8C9E2"/>
    <w:rsid w:val="26E23DE6"/>
    <w:rsid w:val="26EB0304"/>
    <w:rsid w:val="27144299"/>
    <w:rsid w:val="271F67A7"/>
    <w:rsid w:val="2734E36D"/>
    <w:rsid w:val="27590D74"/>
    <w:rsid w:val="2790065C"/>
    <w:rsid w:val="279E1EAE"/>
    <w:rsid w:val="279E4C37"/>
    <w:rsid w:val="27BD0CBB"/>
    <w:rsid w:val="28735FC0"/>
    <w:rsid w:val="287503DF"/>
    <w:rsid w:val="289B3BE5"/>
    <w:rsid w:val="290226C8"/>
    <w:rsid w:val="290AC7DE"/>
    <w:rsid w:val="2933E464"/>
    <w:rsid w:val="295E3224"/>
    <w:rsid w:val="298CCA0D"/>
    <w:rsid w:val="29BC6E82"/>
    <w:rsid w:val="29E38061"/>
    <w:rsid w:val="2A1F8313"/>
    <w:rsid w:val="2A4C4EF5"/>
    <w:rsid w:val="2AC69FF5"/>
    <w:rsid w:val="2B7FE919"/>
    <w:rsid w:val="2B95AC00"/>
    <w:rsid w:val="2BACF6AD"/>
    <w:rsid w:val="2BE63609"/>
    <w:rsid w:val="2BECEF15"/>
    <w:rsid w:val="2C1C8D8F"/>
    <w:rsid w:val="2C24B36D"/>
    <w:rsid w:val="2C9F905C"/>
    <w:rsid w:val="2CF1F65F"/>
    <w:rsid w:val="2CFEEF39"/>
    <w:rsid w:val="2D28148F"/>
    <w:rsid w:val="2D30864C"/>
    <w:rsid w:val="2D9201C2"/>
    <w:rsid w:val="2DBC6878"/>
    <w:rsid w:val="2DF2EE9A"/>
    <w:rsid w:val="2DFDDB15"/>
    <w:rsid w:val="2E1D51CE"/>
    <w:rsid w:val="2E2C19FE"/>
    <w:rsid w:val="2E3B7CD2"/>
    <w:rsid w:val="2E4E7B99"/>
    <w:rsid w:val="2EA98BF0"/>
    <w:rsid w:val="2EB0348E"/>
    <w:rsid w:val="2EC333C0"/>
    <w:rsid w:val="2ECCA7A5"/>
    <w:rsid w:val="2F4053DA"/>
    <w:rsid w:val="2F85F650"/>
    <w:rsid w:val="2FA40994"/>
    <w:rsid w:val="2FAC1B48"/>
    <w:rsid w:val="2FAC5E39"/>
    <w:rsid w:val="2FB713C6"/>
    <w:rsid w:val="2FE8A141"/>
    <w:rsid w:val="2FF6B633"/>
    <w:rsid w:val="2FF8887A"/>
    <w:rsid w:val="300DB207"/>
    <w:rsid w:val="301B757A"/>
    <w:rsid w:val="3030F6CE"/>
    <w:rsid w:val="3036DE10"/>
    <w:rsid w:val="304B05C7"/>
    <w:rsid w:val="30776E4A"/>
    <w:rsid w:val="30A523F2"/>
    <w:rsid w:val="30C932E9"/>
    <w:rsid w:val="30E6C75D"/>
    <w:rsid w:val="3120FD9E"/>
    <w:rsid w:val="312FBADA"/>
    <w:rsid w:val="317E6B5F"/>
    <w:rsid w:val="31C407D4"/>
    <w:rsid w:val="31DEC832"/>
    <w:rsid w:val="323F5978"/>
    <w:rsid w:val="3256E9EF"/>
    <w:rsid w:val="3257386B"/>
    <w:rsid w:val="32A14E00"/>
    <w:rsid w:val="32EC25BF"/>
    <w:rsid w:val="32EEB488"/>
    <w:rsid w:val="3309D7DB"/>
    <w:rsid w:val="332E56F5"/>
    <w:rsid w:val="336BE908"/>
    <w:rsid w:val="33754D6C"/>
    <w:rsid w:val="33834B6F"/>
    <w:rsid w:val="33946458"/>
    <w:rsid w:val="33998E2A"/>
    <w:rsid w:val="33ADB58B"/>
    <w:rsid w:val="33D796F2"/>
    <w:rsid w:val="33F32572"/>
    <w:rsid w:val="33FF4C70"/>
    <w:rsid w:val="341B4CD4"/>
    <w:rsid w:val="347B3C47"/>
    <w:rsid w:val="34AAA241"/>
    <w:rsid w:val="34CAF801"/>
    <w:rsid w:val="34FBA896"/>
    <w:rsid w:val="3576FA3A"/>
    <w:rsid w:val="359B1CD1"/>
    <w:rsid w:val="359CD466"/>
    <w:rsid w:val="35B28200"/>
    <w:rsid w:val="35B8139E"/>
    <w:rsid w:val="3600E7FE"/>
    <w:rsid w:val="36170CA8"/>
    <w:rsid w:val="364672A2"/>
    <w:rsid w:val="36523751"/>
    <w:rsid w:val="3657AD79"/>
    <w:rsid w:val="36650649"/>
    <w:rsid w:val="368A4116"/>
    <w:rsid w:val="368CA922"/>
    <w:rsid w:val="369778F7"/>
    <w:rsid w:val="372EAFF2"/>
    <w:rsid w:val="3730A714"/>
    <w:rsid w:val="376CF9D3"/>
    <w:rsid w:val="377F53EA"/>
    <w:rsid w:val="37AE17AC"/>
    <w:rsid w:val="37B2DD09"/>
    <w:rsid w:val="37BBDE60"/>
    <w:rsid w:val="37C1AE48"/>
    <w:rsid w:val="380298C3"/>
    <w:rsid w:val="381F57A7"/>
    <w:rsid w:val="38231333"/>
    <w:rsid w:val="3840C5DB"/>
    <w:rsid w:val="38596273"/>
    <w:rsid w:val="38970D7A"/>
    <w:rsid w:val="38D2BD93"/>
    <w:rsid w:val="38D47528"/>
    <w:rsid w:val="391DD945"/>
    <w:rsid w:val="393A1822"/>
    <w:rsid w:val="394EAD6A"/>
    <w:rsid w:val="3976B41C"/>
    <w:rsid w:val="39A34DEC"/>
    <w:rsid w:val="39B2AC39"/>
    <w:rsid w:val="39CBBD1F"/>
    <w:rsid w:val="39DCB51D"/>
    <w:rsid w:val="39E1D230"/>
    <w:rsid w:val="39F532D4"/>
    <w:rsid w:val="3A0B869C"/>
    <w:rsid w:val="3A24F334"/>
    <w:rsid w:val="3AC7DFE4"/>
    <w:rsid w:val="3AD0D79F"/>
    <w:rsid w:val="3AEB2509"/>
    <w:rsid w:val="3AEB7978"/>
    <w:rsid w:val="3AF9A816"/>
    <w:rsid w:val="3B0594AD"/>
    <w:rsid w:val="3B1D1991"/>
    <w:rsid w:val="3B23C08F"/>
    <w:rsid w:val="3B269C50"/>
    <w:rsid w:val="3B399BFB"/>
    <w:rsid w:val="3B477430"/>
    <w:rsid w:val="3B545CA1"/>
    <w:rsid w:val="3B577527"/>
    <w:rsid w:val="3B628D55"/>
    <w:rsid w:val="3B71A32D"/>
    <w:rsid w:val="3B912D5A"/>
    <w:rsid w:val="3B9F16C1"/>
    <w:rsid w:val="3BF97EDD"/>
    <w:rsid w:val="3BFE3757"/>
    <w:rsid w:val="3BFF8A14"/>
    <w:rsid w:val="3C26A3DC"/>
    <w:rsid w:val="3C3479FB"/>
    <w:rsid w:val="3C7E189A"/>
    <w:rsid w:val="3C93AEB3"/>
    <w:rsid w:val="3CB94BB1"/>
    <w:rsid w:val="3CD85816"/>
    <w:rsid w:val="3CE34491"/>
    <w:rsid w:val="3D5435DF"/>
    <w:rsid w:val="3D67969C"/>
    <w:rsid w:val="3D873797"/>
    <w:rsid w:val="3DA3C0F0"/>
    <w:rsid w:val="3DACBA7B"/>
    <w:rsid w:val="3E26B1A2"/>
    <w:rsid w:val="3E3F0423"/>
    <w:rsid w:val="3EB508B4"/>
    <w:rsid w:val="3EC8A3F7"/>
    <w:rsid w:val="3EDE1028"/>
    <w:rsid w:val="3F4209AF"/>
    <w:rsid w:val="3FEBA4D5"/>
    <w:rsid w:val="3FED54E8"/>
    <w:rsid w:val="3FF068FF"/>
    <w:rsid w:val="400FF8D8"/>
    <w:rsid w:val="40482C66"/>
    <w:rsid w:val="409F3B8F"/>
    <w:rsid w:val="40BF4CC5"/>
    <w:rsid w:val="40D61777"/>
    <w:rsid w:val="40E6BD6A"/>
    <w:rsid w:val="41190651"/>
    <w:rsid w:val="41372168"/>
    <w:rsid w:val="41BB1A1A"/>
    <w:rsid w:val="41D785BD"/>
    <w:rsid w:val="41DC7353"/>
    <w:rsid w:val="41F5A963"/>
    <w:rsid w:val="41FD9ED8"/>
    <w:rsid w:val="420044B9"/>
    <w:rsid w:val="420CA396"/>
    <w:rsid w:val="425B07FF"/>
    <w:rsid w:val="425DA132"/>
    <w:rsid w:val="42632904"/>
    <w:rsid w:val="42756661"/>
    <w:rsid w:val="427D9F23"/>
    <w:rsid w:val="42C6BE8F"/>
    <w:rsid w:val="42D45318"/>
    <w:rsid w:val="43014E51"/>
    <w:rsid w:val="43197702"/>
    <w:rsid w:val="43904CBE"/>
    <w:rsid w:val="43BF6EDB"/>
    <w:rsid w:val="43CB64E9"/>
    <w:rsid w:val="443498EF"/>
    <w:rsid w:val="448D06DA"/>
    <w:rsid w:val="44C147B2"/>
    <w:rsid w:val="45154D59"/>
    <w:rsid w:val="4519B9E6"/>
    <w:rsid w:val="45353F9A"/>
    <w:rsid w:val="453CA649"/>
    <w:rsid w:val="45576CD5"/>
    <w:rsid w:val="455F4370"/>
    <w:rsid w:val="4567354A"/>
    <w:rsid w:val="4573CCDE"/>
    <w:rsid w:val="45946BA6"/>
    <w:rsid w:val="45D2CD41"/>
    <w:rsid w:val="460F7883"/>
    <w:rsid w:val="4671757B"/>
    <w:rsid w:val="46815A91"/>
    <w:rsid w:val="4698DC90"/>
    <w:rsid w:val="46B87BB9"/>
    <w:rsid w:val="46BF5E9E"/>
    <w:rsid w:val="46BF6F81"/>
    <w:rsid w:val="46C4DDF3"/>
    <w:rsid w:val="46E52053"/>
    <w:rsid w:val="46FEECF1"/>
    <w:rsid w:val="4748D784"/>
    <w:rsid w:val="4750595F"/>
    <w:rsid w:val="47AA7333"/>
    <w:rsid w:val="480B36E0"/>
    <w:rsid w:val="480F4B8B"/>
    <w:rsid w:val="4873D42C"/>
    <w:rsid w:val="48C5AE20"/>
    <w:rsid w:val="48C7AA4A"/>
    <w:rsid w:val="48EDB7CD"/>
    <w:rsid w:val="48F91221"/>
    <w:rsid w:val="49051EDA"/>
    <w:rsid w:val="494063B5"/>
    <w:rsid w:val="494A849B"/>
    <w:rsid w:val="495AD466"/>
    <w:rsid w:val="4960749B"/>
    <w:rsid w:val="49E1489D"/>
    <w:rsid w:val="4A2ADDF8"/>
    <w:rsid w:val="4A3DB083"/>
    <w:rsid w:val="4A669045"/>
    <w:rsid w:val="4A807846"/>
    <w:rsid w:val="4AA1A1FD"/>
    <w:rsid w:val="4ACAD0A3"/>
    <w:rsid w:val="4AD34E87"/>
    <w:rsid w:val="4AE2150D"/>
    <w:rsid w:val="4B25D41F"/>
    <w:rsid w:val="4B2A77E9"/>
    <w:rsid w:val="4B9CBDA8"/>
    <w:rsid w:val="4BD66031"/>
    <w:rsid w:val="4BDC37D8"/>
    <w:rsid w:val="4BEE3260"/>
    <w:rsid w:val="4C2B147C"/>
    <w:rsid w:val="4C50D8A5"/>
    <w:rsid w:val="4C995B69"/>
    <w:rsid w:val="4CA5589C"/>
    <w:rsid w:val="4CCBD7F0"/>
    <w:rsid w:val="4CCF872D"/>
    <w:rsid w:val="4CD69864"/>
    <w:rsid w:val="4CDC3ADC"/>
    <w:rsid w:val="4CE03FFE"/>
    <w:rsid w:val="4CEE7BE0"/>
    <w:rsid w:val="4D24CBCB"/>
    <w:rsid w:val="4D37EE30"/>
    <w:rsid w:val="4D68E214"/>
    <w:rsid w:val="4D7423E9"/>
    <w:rsid w:val="4D7F9DA1"/>
    <w:rsid w:val="4D821199"/>
    <w:rsid w:val="4D975ADE"/>
    <w:rsid w:val="4DBFF3B2"/>
    <w:rsid w:val="4DCDD0A2"/>
    <w:rsid w:val="4DE35E9B"/>
    <w:rsid w:val="4DF68953"/>
    <w:rsid w:val="4DFDD57B"/>
    <w:rsid w:val="4E0AC713"/>
    <w:rsid w:val="4E40EBFC"/>
    <w:rsid w:val="4E420BD7"/>
    <w:rsid w:val="4E67A851"/>
    <w:rsid w:val="4E9E0FA7"/>
    <w:rsid w:val="4EA2B9C4"/>
    <w:rsid w:val="4F1A92BC"/>
    <w:rsid w:val="4F46F7B5"/>
    <w:rsid w:val="4F5CF951"/>
    <w:rsid w:val="4F6298A7"/>
    <w:rsid w:val="4F62DA21"/>
    <w:rsid w:val="4FBAB340"/>
    <w:rsid w:val="5002CD1C"/>
    <w:rsid w:val="5017E0C0"/>
    <w:rsid w:val="501BE61B"/>
    <w:rsid w:val="50BA5EA9"/>
    <w:rsid w:val="50E600CE"/>
    <w:rsid w:val="50E84EF7"/>
    <w:rsid w:val="510DC847"/>
    <w:rsid w:val="510F3EE5"/>
    <w:rsid w:val="5123B5B1"/>
    <w:rsid w:val="51357E24"/>
    <w:rsid w:val="51477227"/>
    <w:rsid w:val="516E3A7C"/>
    <w:rsid w:val="51712CA8"/>
    <w:rsid w:val="517BB035"/>
    <w:rsid w:val="519F4913"/>
    <w:rsid w:val="51CE955D"/>
    <w:rsid w:val="520756D3"/>
    <w:rsid w:val="52417089"/>
    <w:rsid w:val="524B795C"/>
    <w:rsid w:val="525C0110"/>
    <w:rsid w:val="5264A25C"/>
    <w:rsid w:val="5281D12F"/>
    <w:rsid w:val="52BA4031"/>
    <w:rsid w:val="530AE1B6"/>
    <w:rsid w:val="530EFCF6"/>
    <w:rsid w:val="532D1A8B"/>
    <w:rsid w:val="533D1369"/>
    <w:rsid w:val="53449507"/>
    <w:rsid w:val="5358F254"/>
    <w:rsid w:val="538979E8"/>
    <w:rsid w:val="53B76542"/>
    <w:rsid w:val="53EAE125"/>
    <w:rsid w:val="5452B95E"/>
    <w:rsid w:val="546EF030"/>
    <w:rsid w:val="5481B03E"/>
    <w:rsid w:val="54D6E9D5"/>
    <w:rsid w:val="550DF40B"/>
    <w:rsid w:val="550E737E"/>
    <w:rsid w:val="55103CA5"/>
    <w:rsid w:val="556120A1"/>
    <w:rsid w:val="556B48CE"/>
    <w:rsid w:val="557E2AEE"/>
    <w:rsid w:val="55A78C7F"/>
    <w:rsid w:val="560CD59D"/>
    <w:rsid w:val="5684CD8A"/>
    <w:rsid w:val="5688D69E"/>
    <w:rsid w:val="56C11AAA"/>
    <w:rsid w:val="570FE985"/>
    <w:rsid w:val="571C66CE"/>
    <w:rsid w:val="571E0B06"/>
    <w:rsid w:val="573C19F5"/>
    <w:rsid w:val="57B42A74"/>
    <w:rsid w:val="57D27CDB"/>
    <w:rsid w:val="589EDB8F"/>
    <w:rsid w:val="590B7E26"/>
    <w:rsid w:val="59373F67"/>
    <w:rsid w:val="599D1F5F"/>
    <w:rsid w:val="59A29D3C"/>
    <w:rsid w:val="59DD46AC"/>
    <w:rsid w:val="59E1C9B1"/>
    <w:rsid w:val="59E38419"/>
    <w:rsid w:val="59EF9429"/>
    <w:rsid w:val="59F2FE5E"/>
    <w:rsid w:val="5A2FBB58"/>
    <w:rsid w:val="5A4B1525"/>
    <w:rsid w:val="5A4DF831"/>
    <w:rsid w:val="5AA7997E"/>
    <w:rsid w:val="5AD95AF4"/>
    <w:rsid w:val="5B0F8F5C"/>
    <w:rsid w:val="5B503041"/>
    <w:rsid w:val="5B577BFF"/>
    <w:rsid w:val="5B5C47C1"/>
    <w:rsid w:val="5BB98131"/>
    <w:rsid w:val="5BC4FDA8"/>
    <w:rsid w:val="5BC8F02E"/>
    <w:rsid w:val="5BC92AE9"/>
    <w:rsid w:val="5BCAD226"/>
    <w:rsid w:val="5BE07423"/>
    <w:rsid w:val="5BFBD1D8"/>
    <w:rsid w:val="5C0CA785"/>
    <w:rsid w:val="5C4E565A"/>
    <w:rsid w:val="5C616C9F"/>
    <w:rsid w:val="5C65ED60"/>
    <w:rsid w:val="5C7C1721"/>
    <w:rsid w:val="5C90D9A7"/>
    <w:rsid w:val="5CA71DCC"/>
    <w:rsid w:val="5D02D942"/>
    <w:rsid w:val="5D196A73"/>
    <w:rsid w:val="5D24E558"/>
    <w:rsid w:val="5D7347A8"/>
    <w:rsid w:val="5D86E13E"/>
    <w:rsid w:val="5DA674E7"/>
    <w:rsid w:val="5DC5D1F9"/>
    <w:rsid w:val="5DCE6744"/>
    <w:rsid w:val="5E1040D1"/>
    <w:rsid w:val="5E17E782"/>
    <w:rsid w:val="5E47AEBB"/>
    <w:rsid w:val="5E53B5C0"/>
    <w:rsid w:val="5E7E6D4C"/>
    <w:rsid w:val="5E9A7448"/>
    <w:rsid w:val="5EA8D768"/>
    <w:rsid w:val="5EC5F5B1"/>
    <w:rsid w:val="5F0B07F3"/>
    <w:rsid w:val="5F208CB3"/>
    <w:rsid w:val="5F291CEB"/>
    <w:rsid w:val="5F5C445C"/>
    <w:rsid w:val="5F605437"/>
    <w:rsid w:val="5F6B1A56"/>
    <w:rsid w:val="5F7AA686"/>
    <w:rsid w:val="5F89A401"/>
    <w:rsid w:val="5F8D00EB"/>
    <w:rsid w:val="5F91A6AE"/>
    <w:rsid w:val="5FB3B7E3"/>
    <w:rsid w:val="5FB4AF37"/>
    <w:rsid w:val="5FB9E590"/>
    <w:rsid w:val="5FBFDE8C"/>
    <w:rsid w:val="5FBFEF82"/>
    <w:rsid w:val="5FC7DD08"/>
    <w:rsid w:val="5FD2C983"/>
    <w:rsid w:val="5FDD668B"/>
    <w:rsid w:val="603ABAD8"/>
    <w:rsid w:val="6042001F"/>
    <w:rsid w:val="6052865C"/>
    <w:rsid w:val="60566F86"/>
    <w:rsid w:val="60B03BD0"/>
    <w:rsid w:val="60C4ED4C"/>
    <w:rsid w:val="60CC688E"/>
    <w:rsid w:val="60E39E40"/>
    <w:rsid w:val="60EAAB5D"/>
    <w:rsid w:val="60F731DE"/>
    <w:rsid w:val="61146CE6"/>
    <w:rsid w:val="6138B6D1"/>
    <w:rsid w:val="614F8844"/>
    <w:rsid w:val="6163AD69"/>
    <w:rsid w:val="6189AAC8"/>
    <w:rsid w:val="619847D1"/>
    <w:rsid w:val="619A8FB4"/>
    <w:rsid w:val="619AA651"/>
    <w:rsid w:val="61A87B89"/>
    <w:rsid w:val="61B98E17"/>
    <w:rsid w:val="61E6A45A"/>
    <w:rsid w:val="62487CE1"/>
    <w:rsid w:val="6262683C"/>
    <w:rsid w:val="629C458D"/>
    <w:rsid w:val="62A46F81"/>
    <w:rsid w:val="62A55DF3"/>
    <w:rsid w:val="62E69A5E"/>
    <w:rsid w:val="62EB58A5"/>
    <w:rsid w:val="62F84EFA"/>
    <w:rsid w:val="632D36C2"/>
    <w:rsid w:val="634B0B16"/>
    <w:rsid w:val="63829E2B"/>
    <w:rsid w:val="63965DF1"/>
    <w:rsid w:val="6406D04D"/>
    <w:rsid w:val="646CFC42"/>
    <w:rsid w:val="6471AFA6"/>
    <w:rsid w:val="64872906"/>
    <w:rsid w:val="6489CEE7"/>
    <w:rsid w:val="648B3036"/>
    <w:rsid w:val="64962DC4"/>
    <w:rsid w:val="64C8AF96"/>
    <w:rsid w:val="64D55129"/>
    <w:rsid w:val="65018BFE"/>
    <w:rsid w:val="6558BA0A"/>
    <w:rsid w:val="6573D1A6"/>
    <w:rsid w:val="65939282"/>
    <w:rsid w:val="6598EB4F"/>
    <w:rsid w:val="6638D3C8"/>
    <w:rsid w:val="66514EBD"/>
    <w:rsid w:val="665EB694"/>
    <w:rsid w:val="6734CEC9"/>
    <w:rsid w:val="674B48C4"/>
    <w:rsid w:val="67737BB5"/>
    <w:rsid w:val="678EFE69"/>
    <w:rsid w:val="681DF5D4"/>
    <w:rsid w:val="681E324A"/>
    <w:rsid w:val="68203093"/>
    <w:rsid w:val="682B64E9"/>
    <w:rsid w:val="6879105D"/>
    <w:rsid w:val="688AB3BD"/>
    <w:rsid w:val="68B75DAB"/>
    <w:rsid w:val="68D7D083"/>
    <w:rsid w:val="68EDAC5B"/>
    <w:rsid w:val="6907367D"/>
    <w:rsid w:val="693DDCD8"/>
    <w:rsid w:val="6946F5B0"/>
    <w:rsid w:val="695F0857"/>
    <w:rsid w:val="69C3C224"/>
    <w:rsid w:val="6A2FD243"/>
    <w:rsid w:val="6A363EE7"/>
    <w:rsid w:val="6A5F0B9C"/>
    <w:rsid w:val="6A73A0E4"/>
    <w:rsid w:val="6AAF8166"/>
    <w:rsid w:val="6B1897C5"/>
    <w:rsid w:val="6B575266"/>
    <w:rsid w:val="6B685210"/>
    <w:rsid w:val="6B6ADA3C"/>
    <w:rsid w:val="6BD3B5F2"/>
    <w:rsid w:val="6BFADBFD"/>
    <w:rsid w:val="6C4604A2"/>
    <w:rsid w:val="6C731C57"/>
    <w:rsid w:val="6C93FFFF"/>
    <w:rsid w:val="6CB05470"/>
    <w:rsid w:val="6D099752"/>
    <w:rsid w:val="6D0E5A78"/>
    <w:rsid w:val="6DDC35AD"/>
    <w:rsid w:val="6DF0EE95"/>
    <w:rsid w:val="6E233092"/>
    <w:rsid w:val="6E2CD3F8"/>
    <w:rsid w:val="6E3AC33D"/>
    <w:rsid w:val="6E5B749F"/>
    <w:rsid w:val="6E73E9DF"/>
    <w:rsid w:val="6E92BA7A"/>
    <w:rsid w:val="6E9BF2C3"/>
    <w:rsid w:val="6ED24BBE"/>
    <w:rsid w:val="6EDFA6C1"/>
    <w:rsid w:val="6F09F4B0"/>
    <w:rsid w:val="6F0E66B2"/>
    <w:rsid w:val="6F2EE557"/>
    <w:rsid w:val="6F99685E"/>
    <w:rsid w:val="6FB129C5"/>
    <w:rsid w:val="6FBF584A"/>
    <w:rsid w:val="702566BA"/>
    <w:rsid w:val="705455F9"/>
    <w:rsid w:val="705C078E"/>
    <w:rsid w:val="70616E9B"/>
    <w:rsid w:val="70CAB5B8"/>
    <w:rsid w:val="70E9FCDD"/>
    <w:rsid w:val="716BCAE0"/>
    <w:rsid w:val="716DED0C"/>
    <w:rsid w:val="71A5CEDB"/>
    <w:rsid w:val="71C693C1"/>
    <w:rsid w:val="71D3BA9B"/>
    <w:rsid w:val="71ECE2F8"/>
    <w:rsid w:val="72188C74"/>
    <w:rsid w:val="721BC8D4"/>
    <w:rsid w:val="7229DECB"/>
    <w:rsid w:val="72451794"/>
    <w:rsid w:val="726A1D81"/>
    <w:rsid w:val="727AC5B2"/>
    <w:rsid w:val="72C57FD4"/>
    <w:rsid w:val="72C5E5C8"/>
    <w:rsid w:val="72D08D18"/>
    <w:rsid w:val="73054BD5"/>
    <w:rsid w:val="7315A194"/>
    <w:rsid w:val="731E7644"/>
    <w:rsid w:val="734D0BBA"/>
    <w:rsid w:val="73945E8A"/>
    <w:rsid w:val="73E84EA4"/>
    <w:rsid w:val="74292246"/>
    <w:rsid w:val="743ADD2C"/>
    <w:rsid w:val="7441FB9E"/>
    <w:rsid w:val="7447EEC4"/>
    <w:rsid w:val="744F4A09"/>
    <w:rsid w:val="745C6835"/>
    <w:rsid w:val="746EC919"/>
    <w:rsid w:val="749A77FA"/>
    <w:rsid w:val="74BC4997"/>
    <w:rsid w:val="75302EEB"/>
    <w:rsid w:val="7530FB4F"/>
    <w:rsid w:val="753F3A24"/>
    <w:rsid w:val="7543F906"/>
    <w:rsid w:val="7552C70E"/>
    <w:rsid w:val="755EF3DD"/>
    <w:rsid w:val="75640F9A"/>
    <w:rsid w:val="75752034"/>
    <w:rsid w:val="7596F906"/>
    <w:rsid w:val="75AF52E0"/>
    <w:rsid w:val="75C6AD9F"/>
    <w:rsid w:val="760973BA"/>
    <w:rsid w:val="768F32DA"/>
    <w:rsid w:val="76A592B6"/>
    <w:rsid w:val="76C83487"/>
    <w:rsid w:val="76FB4E33"/>
    <w:rsid w:val="77801013"/>
    <w:rsid w:val="778189E6"/>
    <w:rsid w:val="778B0579"/>
    <w:rsid w:val="77B75BBC"/>
    <w:rsid w:val="77BA39AC"/>
    <w:rsid w:val="77BFB9BF"/>
    <w:rsid w:val="781C5C2C"/>
    <w:rsid w:val="7820FB56"/>
    <w:rsid w:val="7850CD63"/>
    <w:rsid w:val="78C3AAD5"/>
    <w:rsid w:val="78D06F57"/>
    <w:rsid w:val="78D95F05"/>
    <w:rsid w:val="78E15C16"/>
    <w:rsid w:val="78E7E740"/>
    <w:rsid w:val="78EA3CA6"/>
    <w:rsid w:val="78F4B083"/>
    <w:rsid w:val="7908B4E2"/>
    <w:rsid w:val="7931C255"/>
    <w:rsid w:val="799A379A"/>
    <w:rsid w:val="79C8D36F"/>
    <w:rsid w:val="79E6453D"/>
    <w:rsid w:val="7A0C849E"/>
    <w:rsid w:val="7A11D9B1"/>
    <w:rsid w:val="7AB38EFD"/>
    <w:rsid w:val="7B4AD5A5"/>
    <w:rsid w:val="7B5C710F"/>
    <w:rsid w:val="7B5C8DF2"/>
    <w:rsid w:val="7B73A7E6"/>
    <w:rsid w:val="7B7A9CE1"/>
    <w:rsid w:val="7B862359"/>
    <w:rsid w:val="7B891C35"/>
    <w:rsid w:val="7BD9FBBE"/>
    <w:rsid w:val="7C081019"/>
    <w:rsid w:val="7C12EB0F"/>
    <w:rsid w:val="7C213876"/>
    <w:rsid w:val="7CA35B7D"/>
    <w:rsid w:val="7CA5376D"/>
    <w:rsid w:val="7D85AC76"/>
    <w:rsid w:val="7DC23A78"/>
    <w:rsid w:val="7DF0CB6A"/>
    <w:rsid w:val="7DFDFD8F"/>
    <w:rsid w:val="7E723672"/>
    <w:rsid w:val="7E876ABE"/>
    <w:rsid w:val="7E942EB4"/>
    <w:rsid w:val="7EE8F4AB"/>
    <w:rsid w:val="7EF12FAC"/>
    <w:rsid w:val="7F385F46"/>
    <w:rsid w:val="7F4CF6A7"/>
    <w:rsid w:val="7F58D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3CA5"/>
  <w15:chartTrackingRefBased/>
  <w15:docId w15:val="{9775BC03-319F-8A4F-8BD3-BEDF7AB738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5882"/>
    <w:pPr>
      <w:keepNext/>
      <w:keepLines/>
      <w:spacing w:before="160" w:after="80"/>
      <w:outlineLvl w:val="1"/>
    </w:pPr>
    <w:rPr>
      <w:rFonts w:ascii="Times New Roman" w:hAnsi="Times New Roman" w:eastAsiaTheme="majorEastAsia" w:cstheme="majorBidi"/>
      <w:b/>
      <w:i/>
      <w:color w:val="0F4761" w:themeColor="accent1" w:themeShade="BF"/>
      <w:sz w:val="32"/>
      <w:szCs w:val="32"/>
    </w:rPr>
  </w:style>
  <w:style w:type="paragraph" w:styleId="Heading3">
    <w:name w:val="heading 3"/>
    <w:basedOn w:val="Normal"/>
    <w:next w:val="Normal"/>
    <w:link w:val="Heading3Char"/>
    <w:uiPriority w:val="9"/>
    <w:unhideWhenUsed/>
    <w:qFormat/>
    <w:rsid w:val="00407305"/>
    <w:pPr>
      <w:keepNext/>
      <w:keepLines/>
      <w:spacing w:before="160" w:after="80"/>
      <w:outlineLvl w:val="2"/>
    </w:pPr>
    <w:rPr>
      <w:rFonts w:ascii="Times New Roman" w:hAnsi="Times New Roman" w:eastAsiaTheme="majorEastAsia" w:cstheme="majorBidi"/>
      <w:b/>
      <w:i/>
      <w:color w:val="215E99" w:themeColor="text2" w:themeTint="BF"/>
      <w:sz w:val="28"/>
      <w:szCs w:val="28"/>
    </w:rPr>
  </w:style>
  <w:style w:type="paragraph" w:styleId="Heading4">
    <w:name w:val="heading 4"/>
    <w:basedOn w:val="Normal"/>
    <w:next w:val="Normal"/>
    <w:link w:val="Heading4Char"/>
    <w:uiPriority w:val="9"/>
    <w:unhideWhenUsed/>
    <w:qFormat/>
    <w:rsid w:val="00795882"/>
    <w:pPr>
      <w:keepNext/>
      <w:keepLines/>
      <w:spacing w:before="80" w:after="40"/>
      <w:outlineLvl w:val="3"/>
    </w:pPr>
    <w:rPr>
      <w:rFonts w:ascii="Times New Roman" w:hAnsi="Times New Roman" w:eastAsiaTheme="majorEastAsia" w:cstheme="majorBidi"/>
      <w:b/>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795882"/>
    <w:rPr>
      <w:rFonts w:ascii="Times New Roman" w:hAnsi="Times New Roman" w:eastAsiaTheme="majorEastAsia" w:cstheme="majorBidi"/>
      <w:b/>
      <w:i/>
      <w:color w:val="0F4761" w:themeColor="accent1" w:themeShade="BF"/>
      <w:sz w:val="32"/>
      <w:szCs w:val="32"/>
    </w:rPr>
  </w:style>
  <w:style w:type="character" w:styleId="Heading3Char" w:customStyle="1">
    <w:name w:val="Heading 3 Char"/>
    <w:basedOn w:val="DefaultParagraphFont"/>
    <w:link w:val="Heading3"/>
    <w:uiPriority w:val="9"/>
    <w:rsid w:val="00407305"/>
    <w:rPr>
      <w:rFonts w:ascii="Times New Roman" w:hAnsi="Times New Roman" w:eastAsiaTheme="majorEastAsia" w:cstheme="majorBidi"/>
      <w:b/>
      <w:i/>
      <w:color w:val="215E99" w:themeColor="text2" w:themeTint="BF"/>
      <w:sz w:val="28"/>
      <w:szCs w:val="28"/>
    </w:rPr>
  </w:style>
  <w:style w:type="character" w:styleId="Heading4Char" w:customStyle="1">
    <w:name w:val="Heading 4 Char"/>
    <w:basedOn w:val="DefaultParagraphFont"/>
    <w:link w:val="Heading4"/>
    <w:uiPriority w:val="9"/>
    <w:rsid w:val="00795882"/>
    <w:rPr>
      <w:rFonts w:ascii="Times New Roman" w:hAnsi="Times New Roman" w:eastAsiaTheme="majorEastAsia" w:cstheme="majorBidi"/>
      <w:b/>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FE077F"/>
  </w:style>
  <w:style w:type="character" w:styleId="eop" w:customStyle="1">
    <w:name w:val="eop"/>
    <w:basedOn w:val="DefaultParagraphFont"/>
    <w:rsid w:val="00FE077F"/>
  </w:style>
  <w:style w:type="character" w:styleId="tabchar" w:customStyle="1">
    <w:name w:val="tabchar"/>
    <w:basedOn w:val="DefaultParagraphFont"/>
    <w:rsid w:val="005B2D99"/>
  </w:style>
  <w:style w:type="paragraph" w:styleId="paragraph" w:customStyle="1">
    <w:name w:val="paragraph"/>
    <w:basedOn w:val="Normal"/>
    <w:rsid w:val="00C11A29"/>
    <w:pPr>
      <w:spacing w:before="100" w:beforeAutospacing="1" w:after="100" w:afterAutospacing="1" w:line="240" w:lineRule="auto"/>
    </w:pPr>
    <w:rPr>
      <w:rFonts w:ascii="Times New Roman" w:hAnsi="Times New Roman" w:eastAsia="Times New Roman" w:cs="Times New Roman"/>
      <w:lang w:eastAsia="en-US"/>
    </w:rPr>
  </w:style>
  <w:style w:type="character" w:styleId="FollowedHyperlink">
    <w:name w:val="FollowedHyperlink"/>
    <w:basedOn w:val="DefaultParagraphFont"/>
    <w:uiPriority w:val="99"/>
    <w:semiHidden/>
    <w:unhideWhenUsed/>
    <w:rsid w:val="00C11A29"/>
    <w:rPr>
      <w:color w:val="96607D" w:themeColor="followedHyperlink"/>
      <w:u w:val="single"/>
    </w:rPr>
  </w:style>
  <w:style w:type="paragraph" w:styleId="Header">
    <w:name w:val="header"/>
    <w:basedOn w:val="Normal"/>
    <w:link w:val="HeaderChar"/>
    <w:uiPriority w:val="99"/>
    <w:unhideWhenUsed/>
    <w:rsid w:val="004050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5005"/>
  </w:style>
  <w:style w:type="paragraph" w:styleId="Footer">
    <w:name w:val="footer"/>
    <w:basedOn w:val="Normal"/>
    <w:link w:val="FooterChar"/>
    <w:uiPriority w:val="99"/>
    <w:unhideWhenUsed/>
    <w:rsid w:val="004050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5005"/>
  </w:style>
  <w:style w:type="paragraph" w:styleId="TableParagraph" w:customStyle="1">
    <w:name w:val="Table Paragraph"/>
    <w:basedOn w:val="Normal"/>
    <w:uiPriority w:val="1"/>
    <w:qFormat/>
    <w:rsid w:val="00837B9A"/>
    <w:pPr>
      <w:widowControl w:val="0"/>
      <w:autoSpaceDE w:val="0"/>
      <w:autoSpaceDN w:val="0"/>
      <w:spacing w:after="0" w:line="240" w:lineRule="auto"/>
    </w:pPr>
    <w:rPr>
      <w:rFonts w:ascii="Times New Roman" w:hAnsi="Times New Roman" w:eastAsia="Times New Roman" w:cs="Times New Roman"/>
      <w:sz w:val="22"/>
      <w:szCs w:val="22"/>
      <w:lang w:eastAsia="en-US"/>
    </w:rPr>
  </w:style>
  <w:style w:type="table" w:styleId="TableGrid0" w:customStyle="1">
    <w:name w:val="TableGrid"/>
    <w:rsid w:val="000F39C0"/>
    <w:pPr>
      <w:spacing w:after="0" w:line="240" w:lineRule="auto"/>
    </w:pPr>
    <w:rPr>
      <w:kern w:val="2"/>
      <w:lang w:eastAsia="en-US"/>
      <w14:ligatures w14:val="standardContextual"/>
    </w:rPr>
    <w:tblPr>
      <w:tblCellMar>
        <w:top w:w="0" w:type="dxa"/>
        <w:left w:w="0" w:type="dxa"/>
        <w:bottom w:w="0" w:type="dxa"/>
        <w:right w:w="0" w:type="dxa"/>
      </w:tblCellMar>
    </w:tblPr>
  </w:style>
  <w:style w:type="paragraph" w:styleId="BodyText">
    <w:name w:val="Body Text"/>
    <w:basedOn w:val="Normal"/>
    <w:link w:val="BodyTextChar"/>
    <w:uiPriority w:val="1"/>
    <w:qFormat/>
    <w:rsid w:val="00BA7B61"/>
    <w:pPr>
      <w:widowControl w:val="0"/>
      <w:autoSpaceDE w:val="0"/>
      <w:autoSpaceDN w:val="0"/>
      <w:spacing w:after="0" w:line="240" w:lineRule="auto"/>
    </w:pPr>
    <w:rPr>
      <w:rFonts w:ascii="Arial" w:hAnsi="Arial" w:eastAsia="Arial" w:cs="Arial"/>
      <w:sz w:val="20"/>
      <w:szCs w:val="20"/>
      <w:lang w:eastAsia="en-US"/>
    </w:rPr>
  </w:style>
  <w:style w:type="character" w:styleId="BodyTextChar" w:customStyle="1">
    <w:name w:val="Body Text Char"/>
    <w:basedOn w:val="DefaultParagraphFont"/>
    <w:link w:val="BodyText"/>
    <w:uiPriority w:val="1"/>
    <w:rsid w:val="00BA7B61"/>
    <w:rPr>
      <w:rFonts w:ascii="Arial" w:hAnsi="Arial" w:eastAsia="Arial" w:cs="Arial"/>
      <w:sz w:val="20"/>
      <w:szCs w:val="20"/>
      <w:lang w:eastAsia="en-US"/>
    </w:rPr>
  </w:style>
  <w:style w:type="character" w:styleId="UnresolvedMention">
    <w:name w:val="Unresolved Mention"/>
    <w:basedOn w:val="DefaultParagraphFont"/>
    <w:uiPriority w:val="99"/>
    <w:semiHidden/>
    <w:unhideWhenUsed/>
    <w:rsid w:val="00992028"/>
    <w:rPr>
      <w:color w:val="605E5C"/>
      <w:shd w:val="clear" w:color="auto" w:fill="E1DFDD"/>
    </w:rPr>
  </w:style>
  <w:style w:type="paragraph" w:styleId="NoSpacing">
    <w:name w:val="No Spacing"/>
    <w:uiPriority w:val="1"/>
    <w:qFormat/>
    <w:rsid w:val="00C31167"/>
    <w:pPr>
      <w:spacing w:after="0" w:line="240" w:lineRule="auto"/>
    </w:pPr>
    <w:rPr>
      <w:sz w:val="22"/>
      <w:szCs w:val="22"/>
      <w:lang w:eastAsia="zh-CN"/>
    </w:rPr>
  </w:style>
  <w:style w:type="paragraph" w:styleId="Default" w:customStyle="1">
    <w:name w:val="Default"/>
    <w:rsid w:val="00FD7074"/>
    <w:pPr>
      <w:autoSpaceDE w:val="0"/>
      <w:autoSpaceDN w:val="0"/>
      <w:adjustRightInd w:val="0"/>
      <w:spacing w:after="0" w:line="240" w:lineRule="auto"/>
    </w:pPr>
    <w:rPr>
      <w:rFonts w:ascii="Arial" w:hAnsi="Arial" w:cs="Arial"/>
      <w:color w:val="000000"/>
    </w:rPr>
  </w:style>
  <w:style w:type="paragraph" w:styleId="TOCHeading">
    <w:name w:val="TOC Heading"/>
    <w:basedOn w:val="Heading1"/>
    <w:next w:val="Normal"/>
    <w:uiPriority w:val="39"/>
    <w:unhideWhenUsed/>
    <w:qFormat/>
    <w:rsid w:val="00BC5D2D"/>
    <w:pPr>
      <w:spacing w:before="480" w:after="0" w:line="276" w:lineRule="auto"/>
      <w:outlineLvl w:val="9"/>
    </w:pPr>
    <w:rPr>
      <w:b/>
      <w:bCs/>
      <w:sz w:val="28"/>
      <w:szCs w:val="28"/>
      <w:lang w:eastAsia="en-US"/>
    </w:rPr>
  </w:style>
  <w:style w:type="paragraph" w:styleId="TOC2">
    <w:name w:val="toc 2"/>
    <w:basedOn w:val="Normal"/>
    <w:next w:val="Normal"/>
    <w:autoRedefine/>
    <w:uiPriority w:val="39"/>
    <w:unhideWhenUsed/>
    <w:rsid w:val="00BC5D2D"/>
    <w:pPr>
      <w:spacing w:after="0"/>
      <w:ind w:left="240"/>
    </w:pPr>
    <w:rPr>
      <w:smallCaps/>
      <w:sz w:val="20"/>
      <w:szCs w:val="20"/>
    </w:rPr>
  </w:style>
  <w:style w:type="paragraph" w:styleId="TOC1">
    <w:name w:val="toc 1"/>
    <w:basedOn w:val="Normal"/>
    <w:next w:val="Normal"/>
    <w:autoRedefine/>
    <w:uiPriority w:val="39"/>
    <w:unhideWhenUsed/>
    <w:rsid w:val="00BC5D2D"/>
    <w:pPr>
      <w:spacing w:before="120" w:after="120"/>
    </w:pPr>
    <w:rPr>
      <w:b/>
      <w:bCs/>
      <w:caps/>
      <w:sz w:val="20"/>
      <w:szCs w:val="20"/>
    </w:rPr>
  </w:style>
  <w:style w:type="paragraph" w:styleId="TOC3">
    <w:name w:val="toc 3"/>
    <w:basedOn w:val="Normal"/>
    <w:next w:val="Normal"/>
    <w:autoRedefine/>
    <w:uiPriority w:val="39"/>
    <w:unhideWhenUsed/>
    <w:rsid w:val="00BC5D2D"/>
    <w:pPr>
      <w:spacing w:after="0"/>
      <w:ind w:left="480"/>
    </w:pPr>
    <w:rPr>
      <w:i/>
      <w:iCs/>
      <w:sz w:val="20"/>
      <w:szCs w:val="20"/>
    </w:rPr>
  </w:style>
  <w:style w:type="paragraph" w:styleId="TOC4">
    <w:name w:val="toc 4"/>
    <w:basedOn w:val="Normal"/>
    <w:next w:val="Normal"/>
    <w:autoRedefine/>
    <w:uiPriority w:val="39"/>
    <w:unhideWhenUsed/>
    <w:rsid w:val="00BC5D2D"/>
    <w:pPr>
      <w:spacing w:after="0"/>
      <w:ind w:left="720"/>
    </w:pPr>
    <w:rPr>
      <w:sz w:val="18"/>
      <w:szCs w:val="18"/>
    </w:rPr>
  </w:style>
  <w:style w:type="paragraph" w:styleId="TOC5">
    <w:name w:val="toc 5"/>
    <w:basedOn w:val="Normal"/>
    <w:next w:val="Normal"/>
    <w:autoRedefine/>
    <w:uiPriority w:val="39"/>
    <w:unhideWhenUsed/>
    <w:rsid w:val="00BC5D2D"/>
    <w:pPr>
      <w:spacing w:after="0"/>
      <w:ind w:left="960"/>
    </w:pPr>
    <w:rPr>
      <w:sz w:val="18"/>
      <w:szCs w:val="18"/>
    </w:rPr>
  </w:style>
  <w:style w:type="paragraph" w:styleId="TOC6">
    <w:name w:val="toc 6"/>
    <w:basedOn w:val="Normal"/>
    <w:next w:val="Normal"/>
    <w:autoRedefine/>
    <w:uiPriority w:val="39"/>
    <w:unhideWhenUsed/>
    <w:rsid w:val="00BC5D2D"/>
    <w:pPr>
      <w:spacing w:after="0"/>
      <w:ind w:left="1200"/>
    </w:pPr>
    <w:rPr>
      <w:sz w:val="18"/>
      <w:szCs w:val="18"/>
    </w:rPr>
  </w:style>
  <w:style w:type="paragraph" w:styleId="TOC7">
    <w:name w:val="toc 7"/>
    <w:basedOn w:val="Normal"/>
    <w:next w:val="Normal"/>
    <w:autoRedefine/>
    <w:uiPriority w:val="39"/>
    <w:unhideWhenUsed/>
    <w:rsid w:val="00BC5D2D"/>
    <w:pPr>
      <w:spacing w:after="0"/>
      <w:ind w:left="1440"/>
    </w:pPr>
    <w:rPr>
      <w:sz w:val="18"/>
      <w:szCs w:val="18"/>
    </w:rPr>
  </w:style>
  <w:style w:type="paragraph" w:styleId="TOC8">
    <w:name w:val="toc 8"/>
    <w:basedOn w:val="Normal"/>
    <w:next w:val="Normal"/>
    <w:autoRedefine/>
    <w:uiPriority w:val="39"/>
    <w:unhideWhenUsed/>
    <w:rsid w:val="00BC5D2D"/>
    <w:pPr>
      <w:spacing w:after="0"/>
      <w:ind w:left="1680"/>
    </w:pPr>
    <w:rPr>
      <w:sz w:val="18"/>
      <w:szCs w:val="18"/>
    </w:rPr>
  </w:style>
  <w:style w:type="paragraph" w:styleId="TOC9">
    <w:name w:val="toc 9"/>
    <w:basedOn w:val="Normal"/>
    <w:next w:val="Normal"/>
    <w:autoRedefine/>
    <w:uiPriority w:val="39"/>
    <w:unhideWhenUsed/>
    <w:rsid w:val="00BC5D2D"/>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0248">
      <w:bodyDiv w:val="1"/>
      <w:marLeft w:val="0"/>
      <w:marRight w:val="0"/>
      <w:marTop w:val="0"/>
      <w:marBottom w:val="0"/>
      <w:divBdr>
        <w:top w:val="none" w:sz="0" w:space="0" w:color="auto"/>
        <w:left w:val="none" w:sz="0" w:space="0" w:color="auto"/>
        <w:bottom w:val="none" w:sz="0" w:space="0" w:color="auto"/>
        <w:right w:val="none" w:sz="0" w:space="0" w:color="auto"/>
      </w:divBdr>
      <w:divsChild>
        <w:div w:id="17703268">
          <w:marLeft w:val="0"/>
          <w:marRight w:val="0"/>
          <w:marTop w:val="0"/>
          <w:marBottom w:val="0"/>
          <w:divBdr>
            <w:top w:val="none" w:sz="0" w:space="0" w:color="auto"/>
            <w:left w:val="none" w:sz="0" w:space="0" w:color="auto"/>
            <w:bottom w:val="none" w:sz="0" w:space="0" w:color="auto"/>
            <w:right w:val="none" w:sz="0" w:space="0" w:color="auto"/>
          </w:divBdr>
          <w:divsChild>
            <w:div w:id="1115488963">
              <w:marLeft w:val="0"/>
              <w:marRight w:val="0"/>
              <w:marTop w:val="0"/>
              <w:marBottom w:val="0"/>
              <w:divBdr>
                <w:top w:val="none" w:sz="0" w:space="0" w:color="auto"/>
                <w:left w:val="none" w:sz="0" w:space="0" w:color="auto"/>
                <w:bottom w:val="none" w:sz="0" w:space="0" w:color="auto"/>
                <w:right w:val="none" w:sz="0" w:space="0" w:color="auto"/>
              </w:divBdr>
            </w:div>
          </w:divsChild>
        </w:div>
        <w:div w:id="19284341">
          <w:marLeft w:val="0"/>
          <w:marRight w:val="0"/>
          <w:marTop w:val="0"/>
          <w:marBottom w:val="0"/>
          <w:divBdr>
            <w:top w:val="none" w:sz="0" w:space="0" w:color="auto"/>
            <w:left w:val="none" w:sz="0" w:space="0" w:color="auto"/>
            <w:bottom w:val="none" w:sz="0" w:space="0" w:color="auto"/>
            <w:right w:val="none" w:sz="0" w:space="0" w:color="auto"/>
          </w:divBdr>
          <w:divsChild>
            <w:div w:id="1027944882">
              <w:marLeft w:val="0"/>
              <w:marRight w:val="0"/>
              <w:marTop w:val="0"/>
              <w:marBottom w:val="0"/>
              <w:divBdr>
                <w:top w:val="none" w:sz="0" w:space="0" w:color="auto"/>
                <w:left w:val="none" w:sz="0" w:space="0" w:color="auto"/>
                <w:bottom w:val="none" w:sz="0" w:space="0" w:color="auto"/>
                <w:right w:val="none" w:sz="0" w:space="0" w:color="auto"/>
              </w:divBdr>
            </w:div>
          </w:divsChild>
        </w:div>
        <w:div w:id="27147345">
          <w:marLeft w:val="0"/>
          <w:marRight w:val="0"/>
          <w:marTop w:val="0"/>
          <w:marBottom w:val="0"/>
          <w:divBdr>
            <w:top w:val="none" w:sz="0" w:space="0" w:color="auto"/>
            <w:left w:val="none" w:sz="0" w:space="0" w:color="auto"/>
            <w:bottom w:val="none" w:sz="0" w:space="0" w:color="auto"/>
            <w:right w:val="none" w:sz="0" w:space="0" w:color="auto"/>
          </w:divBdr>
          <w:divsChild>
            <w:div w:id="468475347">
              <w:marLeft w:val="0"/>
              <w:marRight w:val="0"/>
              <w:marTop w:val="0"/>
              <w:marBottom w:val="0"/>
              <w:divBdr>
                <w:top w:val="none" w:sz="0" w:space="0" w:color="auto"/>
                <w:left w:val="none" w:sz="0" w:space="0" w:color="auto"/>
                <w:bottom w:val="none" w:sz="0" w:space="0" w:color="auto"/>
                <w:right w:val="none" w:sz="0" w:space="0" w:color="auto"/>
              </w:divBdr>
            </w:div>
          </w:divsChild>
        </w:div>
        <w:div w:id="34891786">
          <w:marLeft w:val="0"/>
          <w:marRight w:val="0"/>
          <w:marTop w:val="0"/>
          <w:marBottom w:val="0"/>
          <w:divBdr>
            <w:top w:val="none" w:sz="0" w:space="0" w:color="auto"/>
            <w:left w:val="none" w:sz="0" w:space="0" w:color="auto"/>
            <w:bottom w:val="none" w:sz="0" w:space="0" w:color="auto"/>
            <w:right w:val="none" w:sz="0" w:space="0" w:color="auto"/>
          </w:divBdr>
          <w:divsChild>
            <w:div w:id="1301034745">
              <w:marLeft w:val="0"/>
              <w:marRight w:val="0"/>
              <w:marTop w:val="0"/>
              <w:marBottom w:val="0"/>
              <w:divBdr>
                <w:top w:val="none" w:sz="0" w:space="0" w:color="auto"/>
                <w:left w:val="none" w:sz="0" w:space="0" w:color="auto"/>
                <w:bottom w:val="none" w:sz="0" w:space="0" w:color="auto"/>
                <w:right w:val="none" w:sz="0" w:space="0" w:color="auto"/>
              </w:divBdr>
            </w:div>
          </w:divsChild>
        </w:div>
        <w:div w:id="175846290">
          <w:marLeft w:val="0"/>
          <w:marRight w:val="0"/>
          <w:marTop w:val="0"/>
          <w:marBottom w:val="0"/>
          <w:divBdr>
            <w:top w:val="none" w:sz="0" w:space="0" w:color="auto"/>
            <w:left w:val="none" w:sz="0" w:space="0" w:color="auto"/>
            <w:bottom w:val="none" w:sz="0" w:space="0" w:color="auto"/>
            <w:right w:val="none" w:sz="0" w:space="0" w:color="auto"/>
          </w:divBdr>
          <w:divsChild>
            <w:div w:id="530846078">
              <w:marLeft w:val="0"/>
              <w:marRight w:val="0"/>
              <w:marTop w:val="0"/>
              <w:marBottom w:val="0"/>
              <w:divBdr>
                <w:top w:val="none" w:sz="0" w:space="0" w:color="auto"/>
                <w:left w:val="none" w:sz="0" w:space="0" w:color="auto"/>
                <w:bottom w:val="none" w:sz="0" w:space="0" w:color="auto"/>
                <w:right w:val="none" w:sz="0" w:space="0" w:color="auto"/>
              </w:divBdr>
            </w:div>
          </w:divsChild>
        </w:div>
        <w:div w:id="198669949">
          <w:marLeft w:val="0"/>
          <w:marRight w:val="0"/>
          <w:marTop w:val="0"/>
          <w:marBottom w:val="0"/>
          <w:divBdr>
            <w:top w:val="none" w:sz="0" w:space="0" w:color="auto"/>
            <w:left w:val="none" w:sz="0" w:space="0" w:color="auto"/>
            <w:bottom w:val="none" w:sz="0" w:space="0" w:color="auto"/>
            <w:right w:val="none" w:sz="0" w:space="0" w:color="auto"/>
          </w:divBdr>
          <w:divsChild>
            <w:div w:id="21591258">
              <w:marLeft w:val="0"/>
              <w:marRight w:val="0"/>
              <w:marTop w:val="0"/>
              <w:marBottom w:val="0"/>
              <w:divBdr>
                <w:top w:val="none" w:sz="0" w:space="0" w:color="auto"/>
                <w:left w:val="none" w:sz="0" w:space="0" w:color="auto"/>
                <w:bottom w:val="none" w:sz="0" w:space="0" w:color="auto"/>
                <w:right w:val="none" w:sz="0" w:space="0" w:color="auto"/>
              </w:divBdr>
            </w:div>
          </w:divsChild>
        </w:div>
        <w:div w:id="264928891">
          <w:marLeft w:val="0"/>
          <w:marRight w:val="0"/>
          <w:marTop w:val="0"/>
          <w:marBottom w:val="0"/>
          <w:divBdr>
            <w:top w:val="none" w:sz="0" w:space="0" w:color="auto"/>
            <w:left w:val="none" w:sz="0" w:space="0" w:color="auto"/>
            <w:bottom w:val="none" w:sz="0" w:space="0" w:color="auto"/>
            <w:right w:val="none" w:sz="0" w:space="0" w:color="auto"/>
          </w:divBdr>
          <w:divsChild>
            <w:div w:id="198781782">
              <w:marLeft w:val="0"/>
              <w:marRight w:val="0"/>
              <w:marTop w:val="0"/>
              <w:marBottom w:val="0"/>
              <w:divBdr>
                <w:top w:val="none" w:sz="0" w:space="0" w:color="auto"/>
                <w:left w:val="none" w:sz="0" w:space="0" w:color="auto"/>
                <w:bottom w:val="none" w:sz="0" w:space="0" w:color="auto"/>
                <w:right w:val="none" w:sz="0" w:space="0" w:color="auto"/>
              </w:divBdr>
            </w:div>
          </w:divsChild>
        </w:div>
        <w:div w:id="290212252">
          <w:marLeft w:val="0"/>
          <w:marRight w:val="0"/>
          <w:marTop w:val="0"/>
          <w:marBottom w:val="0"/>
          <w:divBdr>
            <w:top w:val="none" w:sz="0" w:space="0" w:color="auto"/>
            <w:left w:val="none" w:sz="0" w:space="0" w:color="auto"/>
            <w:bottom w:val="none" w:sz="0" w:space="0" w:color="auto"/>
            <w:right w:val="none" w:sz="0" w:space="0" w:color="auto"/>
          </w:divBdr>
          <w:divsChild>
            <w:div w:id="823550219">
              <w:marLeft w:val="0"/>
              <w:marRight w:val="0"/>
              <w:marTop w:val="0"/>
              <w:marBottom w:val="0"/>
              <w:divBdr>
                <w:top w:val="none" w:sz="0" w:space="0" w:color="auto"/>
                <w:left w:val="none" w:sz="0" w:space="0" w:color="auto"/>
                <w:bottom w:val="none" w:sz="0" w:space="0" w:color="auto"/>
                <w:right w:val="none" w:sz="0" w:space="0" w:color="auto"/>
              </w:divBdr>
            </w:div>
          </w:divsChild>
        </w:div>
        <w:div w:id="480271973">
          <w:marLeft w:val="0"/>
          <w:marRight w:val="0"/>
          <w:marTop w:val="0"/>
          <w:marBottom w:val="0"/>
          <w:divBdr>
            <w:top w:val="none" w:sz="0" w:space="0" w:color="auto"/>
            <w:left w:val="none" w:sz="0" w:space="0" w:color="auto"/>
            <w:bottom w:val="none" w:sz="0" w:space="0" w:color="auto"/>
            <w:right w:val="none" w:sz="0" w:space="0" w:color="auto"/>
          </w:divBdr>
          <w:divsChild>
            <w:div w:id="1982493117">
              <w:marLeft w:val="0"/>
              <w:marRight w:val="0"/>
              <w:marTop w:val="0"/>
              <w:marBottom w:val="0"/>
              <w:divBdr>
                <w:top w:val="none" w:sz="0" w:space="0" w:color="auto"/>
                <w:left w:val="none" w:sz="0" w:space="0" w:color="auto"/>
                <w:bottom w:val="none" w:sz="0" w:space="0" w:color="auto"/>
                <w:right w:val="none" w:sz="0" w:space="0" w:color="auto"/>
              </w:divBdr>
            </w:div>
          </w:divsChild>
        </w:div>
        <w:div w:id="588660885">
          <w:marLeft w:val="0"/>
          <w:marRight w:val="0"/>
          <w:marTop w:val="0"/>
          <w:marBottom w:val="0"/>
          <w:divBdr>
            <w:top w:val="none" w:sz="0" w:space="0" w:color="auto"/>
            <w:left w:val="none" w:sz="0" w:space="0" w:color="auto"/>
            <w:bottom w:val="none" w:sz="0" w:space="0" w:color="auto"/>
            <w:right w:val="none" w:sz="0" w:space="0" w:color="auto"/>
          </w:divBdr>
          <w:divsChild>
            <w:div w:id="443236184">
              <w:marLeft w:val="0"/>
              <w:marRight w:val="0"/>
              <w:marTop w:val="0"/>
              <w:marBottom w:val="0"/>
              <w:divBdr>
                <w:top w:val="none" w:sz="0" w:space="0" w:color="auto"/>
                <w:left w:val="none" w:sz="0" w:space="0" w:color="auto"/>
                <w:bottom w:val="none" w:sz="0" w:space="0" w:color="auto"/>
                <w:right w:val="none" w:sz="0" w:space="0" w:color="auto"/>
              </w:divBdr>
            </w:div>
            <w:div w:id="1049256584">
              <w:marLeft w:val="0"/>
              <w:marRight w:val="0"/>
              <w:marTop w:val="0"/>
              <w:marBottom w:val="0"/>
              <w:divBdr>
                <w:top w:val="none" w:sz="0" w:space="0" w:color="auto"/>
                <w:left w:val="none" w:sz="0" w:space="0" w:color="auto"/>
                <w:bottom w:val="none" w:sz="0" w:space="0" w:color="auto"/>
                <w:right w:val="none" w:sz="0" w:space="0" w:color="auto"/>
              </w:divBdr>
            </w:div>
          </w:divsChild>
        </w:div>
        <w:div w:id="639654098">
          <w:marLeft w:val="0"/>
          <w:marRight w:val="0"/>
          <w:marTop w:val="0"/>
          <w:marBottom w:val="0"/>
          <w:divBdr>
            <w:top w:val="none" w:sz="0" w:space="0" w:color="auto"/>
            <w:left w:val="none" w:sz="0" w:space="0" w:color="auto"/>
            <w:bottom w:val="none" w:sz="0" w:space="0" w:color="auto"/>
            <w:right w:val="none" w:sz="0" w:space="0" w:color="auto"/>
          </w:divBdr>
          <w:divsChild>
            <w:div w:id="558246489">
              <w:marLeft w:val="0"/>
              <w:marRight w:val="0"/>
              <w:marTop w:val="0"/>
              <w:marBottom w:val="0"/>
              <w:divBdr>
                <w:top w:val="none" w:sz="0" w:space="0" w:color="auto"/>
                <w:left w:val="none" w:sz="0" w:space="0" w:color="auto"/>
                <w:bottom w:val="none" w:sz="0" w:space="0" w:color="auto"/>
                <w:right w:val="none" w:sz="0" w:space="0" w:color="auto"/>
              </w:divBdr>
            </w:div>
          </w:divsChild>
        </w:div>
        <w:div w:id="659775554">
          <w:marLeft w:val="0"/>
          <w:marRight w:val="0"/>
          <w:marTop w:val="0"/>
          <w:marBottom w:val="0"/>
          <w:divBdr>
            <w:top w:val="none" w:sz="0" w:space="0" w:color="auto"/>
            <w:left w:val="none" w:sz="0" w:space="0" w:color="auto"/>
            <w:bottom w:val="none" w:sz="0" w:space="0" w:color="auto"/>
            <w:right w:val="none" w:sz="0" w:space="0" w:color="auto"/>
          </w:divBdr>
          <w:divsChild>
            <w:div w:id="825245508">
              <w:marLeft w:val="0"/>
              <w:marRight w:val="0"/>
              <w:marTop w:val="0"/>
              <w:marBottom w:val="0"/>
              <w:divBdr>
                <w:top w:val="none" w:sz="0" w:space="0" w:color="auto"/>
                <w:left w:val="none" w:sz="0" w:space="0" w:color="auto"/>
                <w:bottom w:val="none" w:sz="0" w:space="0" w:color="auto"/>
                <w:right w:val="none" w:sz="0" w:space="0" w:color="auto"/>
              </w:divBdr>
            </w:div>
            <w:div w:id="1401248245">
              <w:marLeft w:val="0"/>
              <w:marRight w:val="0"/>
              <w:marTop w:val="0"/>
              <w:marBottom w:val="0"/>
              <w:divBdr>
                <w:top w:val="none" w:sz="0" w:space="0" w:color="auto"/>
                <w:left w:val="none" w:sz="0" w:space="0" w:color="auto"/>
                <w:bottom w:val="none" w:sz="0" w:space="0" w:color="auto"/>
                <w:right w:val="none" w:sz="0" w:space="0" w:color="auto"/>
              </w:divBdr>
            </w:div>
          </w:divsChild>
        </w:div>
        <w:div w:id="669256686">
          <w:marLeft w:val="0"/>
          <w:marRight w:val="0"/>
          <w:marTop w:val="0"/>
          <w:marBottom w:val="0"/>
          <w:divBdr>
            <w:top w:val="none" w:sz="0" w:space="0" w:color="auto"/>
            <w:left w:val="none" w:sz="0" w:space="0" w:color="auto"/>
            <w:bottom w:val="none" w:sz="0" w:space="0" w:color="auto"/>
            <w:right w:val="none" w:sz="0" w:space="0" w:color="auto"/>
          </w:divBdr>
          <w:divsChild>
            <w:div w:id="2032801578">
              <w:marLeft w:val="0"/>
              <w:marRight w:val="0"/>
              <w:marTop w:val="0"/>
              <w:marBottom w:val="0"/>
              <w:divBdr>
                <w:top w:val="none" w:sz="0" w:space="0" w:color="auto"/>
                <w:left w:val="none" w:sz="0" w:space="0" w:color="auto"/>
                <w:bottom w:val="none" w:sz="0" w:space="0" w:color="auto"/>
                <w:right w:val="none" w:sz="0" w:space="0" w:color="auto"/>
              </w:divBdr>
            </w:div>
          </w:divsChild>
        </w:div>
        <w:div w:id="747387975">
          <w:marLeft w:val="0"/>
          <w:marRight w:val="0"/>
          <w:marTop w:val="0"/>
          <w:marBottom w:val="0"/>
          <w:divBdr>
            <w:top w:val="none" w:sz="0" w:space="0" w:color="auto"/>
            <w:left w:val="none" w:sz="0" w:space="0" w:color="auto"/>
            <w:bottom w:val="none" w:sz="0" w:space="0" w:color="auto"/>
            <w:right w:val="none" w:sz="0" w:space="0" w:color="auto"/>
          </w:divBdr>
          <w:divsChild>
            <w:div w:id="601956795">
              <w:marLeft w:val="0"/>
              <w:marRight w:val="0"/>
              <w:marTop w:val="0"/>
              <w:marBottom w:val="0"/>
              <w:divBdr>
                <w:top w:val="none" w:sz="0" w:space="0" w:color="auto"/>
                <w:left w:val="none" w:sz="0" w:space="0" w:color="auto"/>
                <w:bottom w:val="none" w:sz="0" w:space="0" w:color="auto"/>
                <w:right w:val="none" w:sz="0" w:space="0" w:color="auto"/>
              </w:divBdr>
            </w:div>
            <w:div w:id="636959506">
              <w:marLeft w:val="0"/>
              <w:marRight w:val="0"/>
              <w:marTop w:val="0"/>
              <w:marBottom w:val="0"/>
              <w:divBdr>
                <w:top w:val="none" w:sz="0" w:space="0" w:color="auto"/>
                <w:left w:val="none" w:sz="0" w:space="0" w:color="auto"/>
                <w:bottom w:val="none" w:sz="0" w:space="0" w:color="auto"/>
                <w:right w:val="none" w:sz="0" w:space="0" w:color="auto"/>
              </w:divBdr>
            </w:div>
          </w:divsChild>
        </w:div>
        <w:div w:id="754547488">
          <w:marLeft w:val="0"/>
          <w:marRight w:val="0"/>
          <w:marTop w:val="0"/>
          <w:marBottom w:val="0"/>
          <w:divBdr>
            <w:top w:val="none" w:sz="0" w:space="0" w:color="auto"/>
            <w:left w:val="none" w:sz="0" w:space="0" w:color="auto"/>
            <w:bottom w:val="none" w:sz="0" w:space="0" w:color="auto"/>
            <w:right w:val="none" w:sz="0" w:space="0" w:color="auto"/>
          </w:divBdr>
          <w:divsChild>
            <w:div w:id="1895311284">
              <w:marLeft w:val="0"/>
              <w:marRight w:val="0"/>
              <w:marTop w:val="0"/>
              <w:marBottom w:val="0"/>
              <w:divBdr>
                <w:top w:val="none" w:sz="0" w:space="0" w:color="auto"/>
                <w:left w:val="none" w:sz="0" w:space="0" w:color="auto"/>
                <w:bottom w:val="none" w:sz="0" w:space="0" w:color="auto"/>
                <w:right w:val="none" w:sz="0" w:space="0" w:color="auto"/>
              </w:divBdr>
            </w:div>
          </w:divsChild>
        </w:div>
        <w:div w:id="755322120">
          <w:marLeft w:val="0"/>
          <w:marRight w:val="0"/>
          <w:marTop w:val="0"/>
          <w:marBottom w:val="0"/>
          <w:divBdr>
            <w:top w:val="none" w:sz="0" w:space="0" w:color="auto"/>
            <w:left w:val="none" w:sz="0" w:space="0" w:color="auto"/>
            <w:bottom w:val="none" w:sz="0" w:space="0" w:color="auto"/>
            <w:right w:val="none" w:sz="0" w:space="0" w:color="auto"/>
          </w:divBdr>
          <w:divsChild>
            <w:div w:id="800850405">
              <w:marLeft w:val="0"/>
              <w:marRight w:val="0"/>
              <w:marTop w:val="0"/>
              <w:marBottom w:val="0"/>
              <w:divBdr>
                <w:top w:val="none" w:sz="0" w:space="0" w:color="auto"/>
                <w:left w:val="none" w:sz="0" w:space="0" w:color="auto"/>
                <w:bottom w:val="none" w:sz="0" w:space="0" w:color="auto"/>
                <w:right w:val="none" w:sz="0" w:space="0" w:color="auto"/>
              </w:divBdr>
            </w:div>
          </w:divsChild>
        </w:div>
        <w:div w:id="766001815">
          <w:marLeft w:val="0"/>
          <w:marRight w:val="0"/>
          <w:marTop w:val="0"/>
          <w:marBottom w:val="0"/>
          <w:divBdr>
            <w:top w:val="none" w:sz="0" w:space="0" w:color="auto"/>
            <w:left w:val="none" w:sz="0" w:space="0" w:color="auto"/>
            <w:bottom w:val="none" w:sz="0" w:space="0" w:color="auto"/>
            <w:right w:val="none" w:sz="0" w:space="0" w:color="auto"/>
          </w:divBdr>
          <w:divsChild>
            <w:div w:id="354699756">
              <w:marLeft w:val="0"/>
              <w:marRight w:val="0"/>
              <w:marTop w:val="0"/>
              <w:marBottom w:val="0"/>
              <w:divBdr>
                <w:top w:val="none" w:sz="0" w:space="0" w:color="auto"/>
                <w:left w:val="none" w:sz="0" w:space="0" w:color="auto"/>
                <w:bottom w:val="none" w:sz="0" w:space="0" w:color="auto"/>
                <w:right w:val="none" w:sz="0" w:space="0" w:color="auto"/>
              </w:divBdr>
            </w:div>
            <w:div w:id="1942449574">
              <w:marLeft w:val="0"/>
              <w:marRight w:val="0"/>
              <w:marTop w:val="0"/>
              <w:marBottom w:val="0"/>
              <w:divBdr>
                <w:top w:val="none" w:sz="0" w:space="0" w:color="auto"/>
                <w:left w:val="none" w:sz="0" w:space="0" w:color="auto"/>
                <w:bottom w:val="none" w:sz="0" w:space="0" w:color="auto"/>
                <w:right w:val="none" w:sz="0" w:space="0" w:color="auto"/>
              </w:divBdr>
            </w:div>
          </w:divsChild>
        </w:div>
        <w:div w:id="766190258">
          <w:marLeft w:val="0"/>
          <w:marRight w:val="0"/>
          <w:marTop w:val="0"/>
          <w:marBottom w:val="0"/>
          <w:divBdr>
            <w:top w:val="none" w:sz="0" w:space="0" w:color="auto"/>
            <w:left w:val="none" w:sz="0" w:space="0" w:color="auto"/>
            <w:bottom w:val="none" w:sz="0" w:space="0" w:color="auto"/>
            <w:right w:val="none" w:sz="0" w:space="0" w:color="auto"/>
          </w:divBdr>
          <w:divsChild>
            <w:div w:id="662053605">
              <w:marLeft w:val="0"/>
              <w:marRight w:val="0"/>
              <w:marTop w:val="0"/>
              <w:marBottom w:val="0"/>
              <w:divBdr>
                <w:top w:val="none" w:sz="0" w:space="0" w:color="auto"/>
                <w:left w:val="none" w:sz="0" w:space="0" w:color="auto"/>
                <w:bottom w:val="none" w:sz="0" w:space="0" w:color="auto"/>
                <w:right w:val="none" w:sz="0" w:space="0" w:color="auto"/>
              </w:divBdr>
            </w:div>
          </w:divsChild>
        </w:div>
        <w:div w:id="772170972">
          <w:marLeft w:val="0"/>
          <w:marRight w:val="0"/>
          <w:marTop w:val="0"/>
          <w:marBottom w:val="0"/>
          <w:divBdr>
            <w:top w:val="none" w:sz="0" w:space="0" w:color="auto"/>
            <w:left w:val="none" w:sz="0" w:space="0" w:color="auto"/>
            <w:bottom w:val="none" w:sz="0" w:space="0" w:color="auto"/>
            <w:right w:val="none" w:sz="0" w:space="0" w:color="auto"/>
          </w:divBdr>
          <w:divsChild>
            <w:div w:id="719474863">
              <w:marLeft w:val="0"/>
              <w:marRight w:val="0"/>
              <w:marTop w:val="0"/>
              <w:marBottom w:val="0"/>
              <w:divBdr>
                <w:top w:val="none" w:sz="0" w:space="0" w:color="auto"/>
                <w:left w:val="none" w:sz="0" w:space="0" w:color="auto"/>
                <w:bottom w:val="none" w:sz="0" w:space="0" w:color="auto"/>
                <w:right w:val="none" w:sz="0" w:space="0" w:color="auto"/>
              </w:divBdr>
            </w:div>
            <w:div w:id="1678969144">
              <w:marLeft w:val="0"/>
              <w:marRight w:val="0"/>
              <w:marTop w:val="0"/>
              <w:marBottom w:val="0"/>
              <w:divBdr>
                <w:top w:val="none" w:sz="0" w:space="0" w:color="auto"/>
                <w:left w:val="none" w:sz="0" w:space="0" w:color="auto"/>
                <w:bottom w:val="none" w:sz="0" w:space="0" w:color="auto"/>
                <w:right w:val="none" w:sz="0" w:space="0" w:color="auto"/>
              </w:divBdr>
            </w:div>
          </w:divsChild>
        </w:div>
        <w:div w:id="813527527">
          <w:marLeft w:val="0"/>
          <w:marRight w:val="0"/>
          <w:marTop w:val="0"/>
          <w:marBottom w:val="0"/>
          <w:divBdr>
            <w:top w:val="none" w:sz="0" w:space="0" w:color="auto"/>
            <w:left w:val="none" w:sz="0" w:space="0" w:color="auto"/>
            <w:bottom w:val="none" w:sz="0" w:space="0" w:color="auto"/>
            <w:right w:val="none" w:sz="0" w:space="0" w:color="auto"/>
          </w:divBdr>
          <w:divsChild>
            <w:div w:id="1943804170">
              <w:marLeft w:val="0"/>
              <w:marRight w:val="0"/>
              <w:marTop w:val="0"/>
              <w:marBottom w:val="0"/>
              <w:divBdr>
                <w:top w:val="none" w:sz="0" w:space="0" w:color="auto"/>
                <w:left w:val="none" w:sz="0" w:space="0" w:color="auto"/>
                <w:bottom w:val="none" w:sz="0" w:space="0" w:color="auto"/>
                <w:right w:val="none" w:sz="0" w:space="0" w:color="auto"/>
              </w:divBdr>
            </w:div>
          </w:divsChild>
        </w:div>
        <w:div w:id="880285082">
          <w:marLeft w:val="0"/>
          <w:marRight w:val="0"/>
          <w:marTop w:val="0"/>
          <w:marBottom w:val="0"/>
          <w:divBdr>
            <w:top w:val="none" w:sz="0" w:space="0" w:color="auto"/>
            <w:left w:val="none" w:sz="0" w:space="0" w:color="auto"/>
            <w:bottom w:val="none" w:sz="0" w:space="0" w:color="auto"/>
            <w:right w:val="none" w:sz="0" w:space="0" w:color="auto"/>
          </w:divBdr>
          <w:divsChild>
            <w:div w:id="1332219870">
              <w:marLeft w:val="0"/>
              <w:marRight w:val="0"/>
              <w:marTop w:val="0"/>
              <w:marBottom w:val="0"/>
              <w:divBdr>
                <w:top w:val="none" w:sz="0" w:space="0" w:color="auto"/>
                <w:left w:val="none" w:sz="0" w:space="0" w:color="auto"/>
                <w:bottom w:val="none" w:sz="0" w:space="0" w:color="auto"/>
                <w:right w:val="none" w:sz="0" w:space="0" w:color="auto"/>
              </w:divBdr>
            </w:div>
          </w:divsChild>
        </w:div>
        <w:div w:id="1090010604">
          <w:marLeft w:val="0"/>
          <w:marRight w:val="0"/>
          <w:marTop w:val="0"/>
          <w:marBottom w:val="0"/>
          <w:divBdr>
            <w:top w:val="none" w:sz="0" w:space="0" w:color="auto"/>
            <w:left w:val="none" w:sz="0" w:space="0" w:color="auto"/>
            <w:bottom w:val="none" w:sz="0" w:space="0" w:color="auto"/>
            <w:right w:val="none" w:sz="0" w:space="0" w:color="auto"/>
          </w:divBdr>
          <w:divsChild>
            <w:div w:id="958411738">
              <w:marLeft w:val="0"/>
              <w:marRight w:val="0"/>
              <w:marTop w:val="0"/>
              <w:marBottom w:val="0"/>
              <w:divBdr>
                <w:top w:val="none" w:sz="0" w:space="0" w:color="auto"/>
                <w:left w:val="none" w:sz="0" w:space="0" w:color="auto"/>
                <w:bottom w:val="none" w:sz="0" w:space="0" w:color="auto"/>
                <w:right w:val="none" w:sz="0" w:space="0" w:color="auto"/>
              </w:divBdr>
            </w:div>
          </w:divsChild>
        </w:div>
        <w:div w:id="1110317522">
          <w:marLeft w:val="0"/>
          <w:marRight w:val="0"/>
          <w:marTop w:val="0"/>
          <w:marBottom w:val="0"/>
          <w:divBdr>
            <w:top w:val="none" w:sz="0" w:space="0" w:color="auto"/>
            <w:left w:val="none" w:sz="0" w:space="0" w:color="auto"/>
            <w:bottom w:val="none" w:sz="0" w:space="0" w:color="auto"/>
            <w:right w:val="none" w:sz="0" w:space="0" w:color="auto"/>
          </w:divBdr>
          <w:divsChild>
            <w:div w:id="1494760497">
              <w:marLeft w:val="0"/>
              <w:marRight w:val="0"/>
              <w:marTop w:val="0"/>
              <w:marBottom w:val="0"/>
              <w:divBdr>
                <w:top w:val="none" w:sz="0" w:space="0" w:color="auto"/>
                <w:left w:val="none" w:sz="0" w:space="0" w:color="auto"/>
                <w:bottom w:val="none" w:sz="0" w:space="0" w:color="auto"/>
                <w:right w:val="none" w:sz="0" w:space="0" w:color="auto"/>
              </w:divBdr>
            </w:div>
          </w:divsChild>
        </w:div>
        <w:div w:id="1197086993">
          <w:marLeft w:val="0"/>
          <w:marRight w:val="0"/>
          <w:marTop w:val="0"/>
          <w:marBottom w:val="0"/>
          <w:divBdr>
            <w:top w:val="none" w:sz="0" w:space="0" w:color="auto"/>
            <w:left w:val="none" w:sz="0" w:space="0" w:color="auto"/>
            <w:bottom w:val="none" w:sz="0" w:space="0" w:color="auto"/>
            <w:right w:val="none" w:sz="0" w:space="0" w:color="auto"/>
          </w:divBdr>
          <w:divsChild>
            <w:div w:id="1139953538">
              <w:marLeft w:val="0"/>
              <w:marRight w:val="0"/>
              <w:marTop w:val="0"/>
              <w:marBottom w:val="0"/>
              <w:divBdr>
                <w:top w:val="none" w:sz="0" w:space="0" w:color="auto"/>
                <w:left w:val="none" w:sz="0" w:space="0" w:color="auto"/>
                <w:bottom w:val="none" w:sz="0" w:space="0" w:color="auto"/>
                <w:right w:val="none" w:sz="0" w:space="0" w:color="auto"/>
              </w:divBdr>
            </w:div>
          </w:divsChild>
        </w:div>
        <w:div w:id="1288243763">
          <w:marLeft w:val="0"/>
          <w:marRight w:val="0"/>
          <w:marTop w:val="0"/>
          <w:marBottom w:val="0"/>
          <w:divBdr>
            <w:top w:val="none" w:sz="0" w:space="0" w:color="auto"/>
            <w:left w:val="none" w:sz="0" w:space="0" w:color="auto"/>
            <w:bottom w:val="none" w:sz="0" w:space="0" w:color="auto"/>
            <w:right w:val="none" w:sz="0" w:space="0" w:color="auto"/>
          </w:divBdr>
          <w:divsChild>
            <w:div w:id="1957173785">
              <w:marLeft w:val="0"/>
              <w:marRight w:val="0"/>
              <w:marTop w:val="0"/>
              <w:marBottom w:val="0"/>
              <w:divBdr>
                <w:top w:val="none" w:sz="0" w:space="0" w:color="auto"/>
                <w:left w:val="none" w:sz="0" w:space="0" w:color="auto"/>
                <w:bottom w:val="none" w:sz="0" w:space="0" w:color="auto"/>
                <w:right w:val="none" w:sz="0" w:space="0" w:color="auto"/>
              </w:divBdr>
            </w:div>
          </w:divsChild>
        </w:div>
        <w:div w:id="1348866370">
          <w:marLeft w:val="0"/>
          <w:marRight w:val="0"/>
          <w:marTop w:val="0"/>
          <w:marBottom w:val="0"/>
          <w:divBdr>
            <w:top w:val="none" w:sz="0" w:space="0" w:color="auto"/>
            <w:left w:val="none" w:sz="0" w:space="0" w:color="auto"/>
            <w:bottom w:val="none" w:sz="0" w:space="0" w:color="auto"/>
            <w:right w:val="none" w:sz="0" w:space="0" w:color="auto"/>
          </w:divBdr>
          <w:divsChild>
            <w:div w:id="1683431205">
              <w:marLeft w:val="0"/>
              <w:marRight w:val="0"/>
              <w:marTop w:val="0"/>
              <w:marBottom w:val="0"/>
              <w:divBdr>
                <w:top w:val="none" w:sz="0" w:space="0" w:color="auto"/>
                <w:left w:val="none" w:sz="0" w:space="0" w:color="auto"/>
                <w:bottom w:val="none" w:sz="0" w:space="0" w:color="auto"/>
                <w:right w:val="none" w:sz="0" w:space="0" w:color="auto"/>
              </w:divBdr>
            </w:div>
            <w:div w:id="1699770912">
              <w:marLeft w:val="0"/>
              <w:marRight w:val="0"/>
              <w:marTop w:val="0"/>
              <w:marBottom w:val="0"/>
              <w:divBdr>
                <w:top w:val="none" w:sz="0" w:space="0" w:color="auto"/>
                <w:left w:val="none" w:sz="0" w:space="0" w:color="auto"/>
                <w:bottom w:val="none" w:sz="0" w:space="0" w:color="auto"/>
                <w:right w:val="none" w:sz="0" w:space="0" w:color="auto"/>
              </w:divBdr>
            </w:div>
          </w:divsChild>
        </w:div>
        <w:div w:id="1378776137">
          <w:marLeft w:val="0"/>
          <w:marRight w:val="0"/>
          <w:marTop w:val="0"/>
          <w:marBottom w:val="0"/>
          <w:divBdr>
            <w:top w:val="none" w:sz="0" w:space="0" w:color="auto"/>
            <w:left w:val="none" w:sz="0" w:space="0" w:color="auto"/>
            <w:bottom w:val="none" w:sz="0" w:space="0" w:color="auto"/>
            <w:right w:val="none" w:sz="0" w:space="0" w:color="auto"/>
          </w:divBdr>
          <w:divsChild>
            <w:div w:id="314146487">
              <w:marLeft w:val="0"/>
              <w:marRight w:val="0"/>
              <w:marTop w:val="0"/>
              <w:marBottom w:val="0"/>
              <w:divBdr>
                <w:top w:val="none" w:sz="0" w:space="0" w:color="auto"/>
                <w:left w:val="none" w:sz="0" w:space="0" w:color="auto"/>
                <w:bottom w:val="none" w:sz="0" w:space="0" w:color="auto"/>
                <w:right w:val="none" w:sz="0" w:space="0" w:color="auto"/>
              </w:divBdr>
            </w:div>
            <w:div w:id="1178620180">
              <w:marLeft w:val="0"/>
              <w:marRight w:val="0"/>
              <w:marTop w:val="0"/>
              <w:marBottom w:val="0"/>
              <w:divBdr>
                <w:top w:val="none" w:sz="0" w:space="0" w:color="auto"/>
                <w:left w:val="none" w:sz="0" w:space="0" w:color="auto"/>
                <w:bottom w:val="none" w:sz="0" w:space="0" w:color="auto"/>
                <w:right w:val="none" w:sz="0" w:space="0" w:color="auto"/>
              </w:divBdr>
            </w:div>
          </w:divsChild>
        </w:div>
        <w:div w:id="1379159434">
          <w:marLeft w:val="0"/>
          <w:marRight w:val="0"/>
          <w:marTop w:val="0"/>
          <w:marBottom w:val="0"/>
          <w:divBdr>
            <w:top w:val="none" w:sz="0" w:space="0" w:color="auto"/>
            <w:left w:val="none" w:sz="0" w:space="0" w:color="auto"/>
            <w:bottom w:val="none" w:sz="0" w:space="0" w:color="auto"/>
            <w:right w:val="none" w:sz="0" w:space="0" w:color="auto"/>
          </w:divBdr>
          <w:divsChild>
            <w:div w:id="1487547103">
              <w:marLeft w:val="0"/>
              <w:marRight w:val="0"/>
              <w:marTop w:val="0"/>
              <w:marBottom w:val="0"/>
              <w:divBdr>
                <w:top w:val="none" w:sz="0" w:space="0" w:color="auto"/>
                <w:left w:val="none" w:sz="0" w:space="0" w:color="auto"/>
                <w:bottom w:val="none" w:sz="0" w:space="0" w:color="auto"/>
                <w:right w:val="none" w:sz="0" w:space="0" w:color="auto"/>
              </w:divBdr>
            </w:div>
          </w:divsChild>
        </w:div>
        <w:div w:id="1506090645">
          <w:marLeft w:val="0"/>
          <w:marRight w:val="0"/>
          <w:marTop w:val="0"/>
          <w:marBottom w:val="0"/>
          <w:divBdr>
            <w:top w:val="none" w:sz="0" w:space="0" w:color="auto"/>
            <w:left w:val="none" w:sz="0" w:space="0" w:color="auto"/>
            <w:bottom w:val="none" w:sz="0" w:space="0" w:color="auto"/>
            <w:right w:val="none" w:sz="0" w:space="0" w:color="auto"/>
          </w:divBdr>
          <w:divsChild>
            <w:div w:id="856507025">
              <w:marLeft w:val="0"/>
              <w:marRight w:val="0"/>
              <w:marTop w:val="0"/>
              <w:marBottom w:val="0"/>
              <w:divBdr>
                <w:top w:val="none" w:sz="0" w:space="0" w:color="auto"/>
                <w:left w:val="none" w:sz="0" w:space="0" w:color="auto"/>
                <w:bottom w:val="none" w:sz="0" w:space="0" w:color="auto"/>
                <w:right w:val="none" w:sz="0" w:space="0" w:color="auto"/>
              </w:divBdr>
            </w:div>
          </w:divsChild>
        </w:div>
        <w:div w:id="1533885096">
          <w:marLeft w:val="0"/>
          <w:marRight w:val="0"/>
          <w:marTop w:val="0"/>
          <w:marBottom w:val="0"/>
          <w:divBdr>
            <w:top w:val="none" w:sz="0" w:space="0" w:color="auto"/>
            <w:left w:val="none" w:sz="0" w:space="0" w:color="auto"/>
            <w:bottom w:val="none" w:sz="0" w:space="0" w:color="auto"/>
            <w:right w:val="none" w:sz="0" w:space="0" w:color="auto"/>
          </w:divBdr>
          <w:divsChild>
            <w:div w:id="1263418975">
              <w:marLeft w:val="0"/>
              <w:marRight w:val="0"/>
              <w:marTop w:val="0"/>
              <w:marBottom w:val="0"/>
              <w:divBdr>
                <w:top w:val="none" w:sz="0" w:space="0" w:color="auto"/>
                <w:left w:val="none" w:sz="0" w:space="0" w:color="auto"/>
                <w:bottom w:val="none" w:sz="0" w:space="0" w:color="auto"/>
                <w:right w:val="none" w:sz="0" w:space="0" w:color="auto"/>
              </w:divBdr>
            </w:div>
          </w:divsChild>
        </w:div>
        <w:div w:id="1603680585">
          <w:marLeft w:val="0"/>
          <w:marRight w:val="0"/>
          <w:marTop w:val="0"/>
          <w:marBottom w:val="0"/>
          <w:divBdr>
            <w:top w:val="none" w:sz="0" w:space="0" w:color="auto"/>
            <w:left w:val="none" w:sz="0" w:space="0" w:color="auto"/>
            <w:bottom w:val="none" w:sz="0" w:space="0" w:color="auto"/>
            <w:right w:val="none" w:sz="0" w:space="0" w:color="auto"/>
          </w:divBdr>
          <w:divsChild>
            <w:div w:id="1239435198">
              <w:marLeft w:val="0"/>
              <w:marRight w:val="0"/>
              <w:marTop w:val="0"/>
              <w:marBottom w:val="0"/>
              <w:divBdr>
                <w:top w:val="none" w:sz="0" w:space="0" w:color="auto"/>
                <w:left w:val="none" w:sz="0" w:space="0" w:color="auto"/>
                <w:bottom w:val="none" w:sz="0" w:space="0" w:color="auto"/>
                <w:right w:val="none" w:sz="0" w:space="0" w:color="auto"/>
              </w:divBdr>
            </w:div>
          </w:divsChild>
        </w:div>
        <w:div w:id="1608538041">
          <w:marLeft w:val="0"/>
          <w:marRight w:val="0"/>
          <w:marTop w:val="0"/>
          <w:marBottom w:val="0"/>
          <w:divBdr>
            <w:top w:val="none" w:sz="0" w:space="0" w:color="auto"/>
            <w:left w:val="none" w:sz="0" w:space="0" w:color="auto"/>
            <w:bottom w:val="none" w:sz="0" w:space="0" w:color="auto"/>
            <w:right w:val="none" w:sz="0" w:space="0" w:color="auto"/>
          </w:divBdr>
          <w:divsChild>
            <w:div w:id="788233337">
              <w:marLeft w:val="0"/>
              <w:marRight w:val="0"/>
              <w:marTop w:val="0"/>
              <w:marBottom w:val="0"/>
              <w:divBdr>
                <w:top w:val="none" w:sz="0" w:space="0" w:color="auto"/>
                <w:left w:val="none" w:sz="0" w:space="0" w:color="auto"/>
                <w:bottom w:val="none" w:sz="0" w:space="0" w:color="auto"/>
                <w:right w:val="none" w:sz="0" w:space="0" w:color="auto"/>
              </w:divBdr>
            </w:div>
            <w:div w:id="1625768106">
              <w:marLeft w:val="0"/>
              <w:marRight w:val="0"/>
              <w:marTop w:val="0"/>
              <w:marBottom w:val="0"/>
              <w:divBdr>
                <w:top w:val="none" w:sz="0" w:space="0" w:color="auto"/>
                <w:left w:val="none" w:sz="0" w:space="0" w:color="auto"/>
                <w:bottom w:val="none" w:sz="0" w:space="0" w:color="auto"/>
                <w:right w:val="none" w:sz="0" w:space="0" w:color="auto"/>
              </w:divBdr>
            </w:div>
          </w:divsChild>
        </w:div>
        <w:div w:id="1611737540">
          <w:marLeft w:val="0"/>
          <w:marRight w:val="0"/>
          <w:marTop w:val="0"/>
          <w:marBottom w:val="0"/>
          <w:divBdr>
            <w:top w:val="none" w:sz="0" w:space="0" w:color="auto"/>
            <w:left w:val="none" w:sz="0" w:space="0" w:color="auto"/>
            <w:bottom w:val="none" w:sz="0" w:space="0" w:color="auto"/>
            <w:right w:val="none" w:sz="0" w:space="0" w:color="auto"/>
          </w:divBdr>
          <w:divsChild>
            <w:div w:id="2023629398">
              <w:marLeft w:val="0"/>
              <w:marRight w:val="0"/>
              <w:marTop w:val="0"/>
              <w:marBottom w:val="0"/>
              <w:divBdr>
                <w:top w:val="none" w:sz="0" w:space="0" w:color="auto"/>
                <w:left w:val="none" w:sz="0" w:space="0" w:color="auto"/>
                <w:bottom w:val="none" w:sz="0" w:space="0" w:color="auto"/>
                <w:right w:val="none" w:sz="0" w:space="0" w:color="auto"/>
              </w:divBdr>
            </w:div>
          </w:divsChild>
        </w:div>
        <w:div w:id="1681084225">
          <w:marLeft w:val="0"/>
          <w:marRight w:val="0"/>
          <w:marTop w:val="0"/>
          <w:marBottom w:val="0"/>
          <w:divBdr>
            <w:top w:val="none" w:sz="0" w:space="0" w:color="auto"/>
            <w:left w:val="none" w:sz="0" w:space="0" w:color="auto"/>
            <w:bottom w:val="none" w:sz="0" w:space="0" w:color="auto"/>
            <w:right w:val="none" w:sz="0" w:space="0" w:color="auto"/>
          </w:divBdr>
          <w:divsChild>
            <w:div w:id="751044087">
              <w:marLeft w:val="0"/>
              <w:marRight w:val="0"/>
              <w:marTop w:val="0"/>
              <w:marBottom w:val="0"/>
              <w:divBdr>
                <w:top w:val="none" w:sz="0" w:space="0" w:color="auto"/>
                <w:left w:val="none" w:sz="0" w:space="0" w:color="auto"/>
                <w:bottom w:val="none" w:sz="0" w:space="0" w:color="auto"/>
                <w:right w:val="none" w:sz="0" w:space="0" w:color="auto"/>
              </w:divBdr>
            </w:div>
            <w:div w:id="2132819019">
              <w:marLeft w:val="0"/>
              <w:marRight w:val="0"/>
              <w:marTop w:val="0"/>
              <w:marBottom w:val="0"/>
              <w:divBdr>
                <w:top w:val="none" w:sz="0" w:space="0" w:color="auto"/>
                <w:left w:val="none" w:sz="0" w:space="0" w:color="auto"/>
                <w:bottom w:val="none" w:sz="0" w:space="0" w:color="auto"/>
                <w:right w:val="none" w:sz="0" w:space="0" w:color="auto"/>
              </w:divBdr>
            </w:div>
          </w:divsChild>
        </w:div>
        <w:div w:id="1703432609">
          <w:marLeft w:val="0"/>
          <w:marRight w:val="0"/>
          <w:marTop w:val="0"/>
          <w:marBottom w:val="0"/>
          <w:divBdr>
            <w:top w:val="none" w:sz="0" w:space="0" w:color="auto"/>
            <w:left w:val="none" w:sz="0" w:space="0" w:color="auto"/>
            <w:bottom w:val="none" w:sz="0" w:space="0" w:color="auto"/>
            <w:right w:val="none" w:sz="0" w:space="0" w:color="auto"/>
          </w:divBdr>
          <w:divsChild>
            <w:div w:id="570237583">
              <w:marLeft w:val="0"/>
              <w:marRight w:val="0"/>
              <w:marTop w:val="0"/>
              <w:marBottom w:val="0"/>
              <w:divBdr>
                <w:top w:val="none" w:sz="0" w:space="0" w:color="auto"/>
                <w:left w:val="none" w:sz="0" w:space="0" w:color="auto"/>
                <w:bottom w:val="none" w:sz="0" w:space="0" w:color="auto"/>
                <w:right w:val="none" w:sz="0" w:space="0" w:color="auto"/>
              </w:divBdr>
            </w:div>
            <w:div w:id="1876624455">
              <w:marLeft w:val="0"/>
              <w:marRight w:val="0"/>
              <w:marTop w:val="0"/>
              <w:marBottom w:val="0"/>
              <w:divBdr>
                <w:top w:val="none" w:sz="0" w:space="0" w:color="auto"/>
                <w:left w:val="none" w:sz="0" w:space="0" w:color="auto"/>
                <w:bottom w:val="none" w:sz="0" w:space="0" w:color="auto"/>
                <w:right w:val="none" w:sz="0" w:space="0" w:color="auto"/>
              </w:divBdr>
            </w:div>
          </w:divsChild>
        </w:div>
        <w:div w:id="1718240135">
          <w:marLeft w:val="0"/>
          <w:marRight w:val="0"/>
          <w:marTop w:val="0"/>
          <w:marBottom w:val="0"/>
          <w:divBdr>
            <w:top w:val="none" w:sz="0" w:space="0" w:color="auto"/>
            <w:left w:val="none" w:sz="0" w:space="0" w:color="auto"/>
            <w:bottom w:val="none" w:sz="0" w:space="0" w:color="auto"/>
            <w:right w:val="none" w:sz="0" w:space="0" w:color="auto"/>
          </w:divBdr>
          <w:divsChild>
            <w:div w:id="198323509">
              <w:marLeft w:val="0"/>
              <w:marRight w:val="0"/>
              <w:marTop w:val="0"/>
              <w:marBottom w:val="0"/>
              <w:divBdr>
                <w:top w:val="none" w:sz="0" w:space="0" w:color="auto"/>
                <w:left w:val="none" w:sz="0" w:space="0" w:color="auto"/>
                <w:bottom w:val="none" w:sz="0" w:space="0" w:color="auto"/>
                <w:right w:val="none" w:sz="0" w:space="0" w:color="auto"/>
              </w:divBdr>
            </w:div>
            <w:div w:id="1451389272">
              <w:marLeft w:val="0"/>
              <w:marRight w:val="0"/>
              <w:marTop w:val="0"/>
              <w:marBottom w:val="0"/>
              <w:divBdr>
                <w:top w:val="none" w:sz="0" w:space="0" w:color="auto"/>
                <w:left w:val="none" w:sz="0" w:space="0" w:color="auto"/>
                <w:bottom w:val="none" w:sz="0" w:space="0" w:color="auto"/>
                <w:right w:val="none" w:sz="0" w:space="0" w:color="auto"/>
              </w:divBdr>
            </w:div>
          </w:divsChild>
        </w:div>
        <w:div w:id="1954093599">
          <w:marLeft w:val="0"/>
          <w:marRight w:val="0"/>
          <w:marTop w:val="0"/>
          <w:marBottom w:val="0"/>
          <w:divBdr>
            <w:top w:val="none" w:sz="0" w:space="0" w:color="auto"/>
            <w:left w:val="none" w:sz="0" w:space="0" w:color="auto"/>
            <w:bottom w:val="none" w:sz="0" w:space="0" w:color="auto"/>
            <w:right w:val="none" w:sz="0" w:space="0" w:color="auto"/>
          </w:divBdr>
          <w:divsChild>
            <w:div w:id="1465388760">
              <w:marLeft w:val="0"/>
              <w:marRight w:val="0"/>
              <w:marTop w:val="0"/>
              <w:marBottom w:val="0"/>
              <w:divBdr>
                <w:top w:val="none" w:sz="0" w:space="0" w:color="auto"/>
                <w:left w:val="none" w:sz="0" w:space="0" w:color="auto"/>
                <w:bottom w:val="none" w:sz="0" w:space="0" w:color="auto"/>
                <w:right w:val="none" w:sz="0" w:space="0" w:color="auto"/>
              </w:divBdr>
            </w:div>
            <w:div w:id="1979265030">
              <w:marLeft w:val="0"/>
              <w:marRight w:val="0"/>
              <w:marTop w:val="0"/>
              <w:marBottom w:val="0"/>
              <w:divBdr>
                <w:top w:val="none" w:sz="0" w:space="0" w:color="auto"/>
                <w:left w:val="none" w:sz="0" w:space="0" w:color="auto"/>
                <w:bottom w:val="none" w:sz="0" w:space="0" w:color="auto"/>
                <w:right w:val="none" w:sz="0" w:space="0" w:color="auto"/>
              </w:divBdr>
            </w:div>
          </w:divsChild>
        </w:div>
        <w:div w:id="2064980480">
          <w:marLeft w:val="0"/>
          <w:marRight w:val="0"/>
          <w:marTop w:val="0"/>
          <w:marBottom w:val="0"/>
          <w:divBdr>
            <w:top w:val="none" w:sz="0" w:space="0" w:color="auto"/>
            <w:left w:val="none" w:sz="0" w:space="0" w:color="auto"/>
            <w:bottom w:val="none" w:sz="0" w:space="0" w:color="auto"/>
            <w:right w:val="none" w:sz="0" w:space="0" w:color="auto"/>
          </w:divBdr>
          <w:divsChild>
            <w:div w:id="1105419903">
              <w:marLeft w:val="0"/>
              <w:marRight w:val="0"/>
              <w:marTop w:val="0"/>
              <w:marBottom w:val="0"/>
              <w:divBdr>
                <w:top w:val="none" w:sz="0" w:space="0" w:color="auto"/>
                <w:left w:val="none" w:sz="0" w:space="0" w:color="auto"/>
                <w:bottom w:val="none" w:sz="0" w:space="0" w:color="auto"/>
                <w:right w:val="none" w:sz="0" w:space="0" w:color="auto"/>
              </w:divBdr>
            </w:div>
            <w:div w:id="1339579562">
              <w:marLeft w:val="0"/>
              <w:marRight w:val="0"/>
              <w:marTop w:val="0"/>
              <w:marBottom w:val="0"/>
              <w:divBdr>
                <w:top w:val="none" w:sz="0" w:space="0" w:color="auto"/>
                <w:left w:val="none" w:sz="0" w:space="0" w:color="auto"/>
                <w:bottom w:val="none" w:sz="0" w:space="0" w:color="auto"/>
                <w:right w:val="none" w:sz="0" w:space="0" w:color="auto"/>
              </w:divBdr>
            </w:div>
          </w:divsChild>
        </w:div>
        <w:div w:id="2113815226">
          <w:marLeft w:val="0"/>
          <w:marRight w:val="0"/>
          <w:marTop w:val="0"/>
          <w:marBottom w:val="0"/>
          <w:divBdr>
            <w:top w:val="none" w:sz="0" w:space="0" w:color="auto"/>
            <w:left w:val="none" w:sz="0" w:space="0" w:color="auto"/>
            <w:bottom w:val="none" w:sz="0" w:space="0" w:color="auto"/>
            <w:right w:val="none" w:sz="0" w:space="0" w:color="auto"/>
          </w:divBdr>
          <w:divsChild>
            <w:div w:id="755596937">
              <w:marLeft w:val="0"/>
              <w:marRight w:val="0"/>
              <w:marTop w:val="0"/>
              <w:marBottom w:val="0"/>
              <w:divBdr>
                <w:top w:val="none" w:sz="0" w:space="0" w:color="auto"/>
                <w:left w:val="none" w:sz="0" w:space="0" w:color="auto"/>
                <w:bottom w:val="none" w:sz="0" w:space="0" w:color="auto"/>
                <w:right w:val="none" w:sz="0" w:space="0" w:color="auto"/>
              </w:divBdr>
            </w:div>
            <w:div w:id="1759985918">
              <w:marLeft w:val="0"/>
              <w:marRight w:val="0"/>
              <w:marTop w:val="0"/>
              <w:marBottom w:val="0"/>
              <w:divBdr>
                <w:top w:val="none" w:sz="0" w:space="0" w:color="auto"/>
                <w:left w:val="none" w:sz="0" w:space="0" w:color="auto"/>
                <w:bottom w:val="none" w:sz="0" w:space="0" w:color="auto"/>
                <w:right w:val="none" w:sz="0" w:space="0" w:color="auto"/>
              </w:divBdr>
            </w:div>
          </w:divsChild>
        </w:div>
        <w:div w:id="2143301721">
          <w:marLeft w:val="0"/>
          <w:marRight w:val="0"/>
          <w:marTop w:val="0"/>
          <w:marBottom w:val="0"/>
          <w:divBdr>
            <w:top w:val="none" w:sz="0" w:space="0" w:color="auto"/>
            <w:left w:val="none" w:sz="0" w:space="0" w:color="auto"/>
            <w:bottom w:val="none" w:sz="0" w:space="0" w:color="auto"/>
            <w:right w:val="none" w:sz="0" w:space="0" w:color="auto"/>
          </w:divBdr>
          <w:divsChild>
            <w:div w:id="339241859">
              <w:marLeft w:val="0"/>
              <w:marRight w:val="0"/>
              <w:marTop w:val="0"/>
              <w:marBottom w:val="0"/>
              <w:divBdr>
                <w:top w:val="none" w:sz="0" w:space="0" w:color="auto"/>
                <w:left w:val="none" w:sz="0" w:space="0" w:color="auto"/>
                <w:bottom w:val="none" w:sz="0" w:space="0" w:color="auto"/>
                <w:right w:val="none" w:sz="0" w:space="0" w:color="auto"/>
              </w:divBdr>
            </w:div>
            <w:div w:id="4921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8720">
      <w:bodyDiv w:val="1"/>
      <w:marLeft w:val="0"/>
      <w:marRight w:val="0"/>
      <w:marTop w:val="0"/>
      <w:marBottom w:val="0"/>
      <w:divBdr>
        <w:top w:val="none" w:sz="0" w:space="0" w:color="auto"/>
        <w:left w:val="none" w:sz="0" w:space="0" w:color="auto"/>
        <w:bottom w:val="none" w:sz="0" w:space="0" w:color="auto"/>
        <w:right w:val="none" w:sz="0" w:space="0" w:color="auto"/>
      </w:divBdr>
    </w:div>
    <w:div w:id="382827237">
      <w:bodyDiv w:val="1"/>
      <w:marLeft w:val="0"/>
      <w:marRight w:val="0"/>
      <w:marTop w:val="0"/>
      <w:marBottom w:val="0"/>
      <w:divBdr>
        <w:top w:val="none" w:sz="0" w:space="0" w:color="auto"/>
        <w:left w:val="none" w:sz="0" w:space="0" w:color="auto"/>
        <w:bottom w:val="none" w:sz="0" w:space="0" w:color="auto"/>
        <w:right w:val="none" w:sz="0" w:space="0" w:color="auto"/>
      </w:divBdr>
      <w:divsChild>
        <w:div w:id="8991142">
          <w:marLeft w:val="0"/>
          <w:marRight w:val="0"/>
          <w:marTop w:val="0"/>
          <w:marBottom w:val="0"/>
          <w:divBdr>
            <w:top w:val="none" w:sz="0" w:space="0" w:color="auto"/>
            <w:left w:val="none" w:sz="0" w:space="0" w:color="auto"/>
            <w:bottom w:val="none" w:sz="0" w:space="0" w:color="auto"/>
            <w:right w:val="none" w:sz="0" w:space="0" w:color="auto"/>
          </w:divBdr>
          <w:divsChild>
            <w:div w:id="317197253">
              <w:marLeft w:val="0"/>
              <w:marRight w:val="0"/>
              <w:marTop w:val="0"/>
              <w:marBottom w:val="0"/>
              <w:divBdr>
                <w:top w:val="none" w:sz="0" w:space="0" w:color="auto"/>
                <w:left w:val="none" w:sz="0" w:space="0" w:color="auto"/>
                <w:bottom w:val="none" w:sz="0" w:space="0" w:color="auto"/>
                <w:right w:val="none" w:sz="0" w:space="0" w:color="auto"/>
              </w:divBdr>
            </w:div>
          </w:divsChild>
        </w:div>
        <w:div w:id="146098482">
          <w:marLeft w:val="0"/>
          <w:marRight w:val="0"/>
          <w:marTop w:val="0"/>
          <w:marBottom w:val="0"/>
          <w:divBdr>
            <w:top w:val="none" w:sz="0" w:space="0" w:color="auto"/>
            <w:left w:val="none" w:sz="0" w:space="0" w:color="auto"/>
            <w:bottom w:val="none" w:sz="0" w:space="0" w:color="auto"/>
            <w:right w:val="none" w:sz="0" w:space="0" w:color="auto"/>
          </w:divBdr>
          <w:divsChild>
            <w:div w:id="1835729376">
              <w:marLeft w:val="0"/>
              <w:marRight w:val="0"/>
              <w:marTop w:val="0"/>
              <w:marBottom w:val="0"/>
              <w:divBdr>
                <w:top w:val="none" w:sz="0" w:space="0" w:color="auto"/>
                <w:left w:val="none" w:sz="0" w:space="0" w:color="auto"/>
                <w:bottom w:val="none" w:sz="0" w:space="0" w:color="auto"/>
                <w:right w:val="none" w:sz="0" w:space="0" w:color="auto"/>
              </w:divBdr>
            </w:div>
          </w:divsChild>
        </w:div>
        <w:div w:id="248736444">
          <w:marLeft w:val="0"/>
          <w:marRight w:val="0"/>
          <w:marTop w:val="0"/>
          <w:marBottom w:val="0"/>
          <w:divBdr>
            <w:top w:val="none" w:sz="0" w:space="0" w:color="auto"/>
            <w:left w:val="none" w:sz="0" w:space="0" w:color="auto"/>
            <w:bottom w:val="none" w:sz="0" w:space="0" w:color="auto"/>
            <w:right w:val="none" w:sz="0" w:space="0" w:color="auto"/>
          </w:divBdr>
          <w:divsChild>
            <w:div w:id="778791320">
              <w:marLeft w:val="0"/>
              <w:marRight w:val="0"/>
              <w:marTop w:val="0"/>
              <w:marBottom w:val="0"/>
              <w:divBdr>
                <w:top w:val="none" w:sz="0" w:space="0" w:color="auto"/>
                <w:left w:val="none" w:sz="0" w:space="0" w:color="auto"/>
                <w:bottom w:val="none" w:sz="0" w:space="0" w:color="auto"/>
                <w:right w:val="none" w:sz="0" w:space="0" w:color="auto"/>
              </w:divBdr>
            </w:div>
          </w:divsChild>
        </w:div>
        <w:div w:id="263198154">
          <w:marLeft w:val="0"/>
          <w:marRight w:val="0"/>
          <w:marTop w:val="0"/>
          <w:marBottom w:val="0"/>
          <w:divBdr>
            <w:top w:val="none" w:sz="0" w:space="0" w:color="auto"/>
            <w:left w:val="none" w:sz="0" w:space="0" w:color="auto"/>
            <w:bottom w:val="none" w:sz="0" w:space="0" w:color="auto"/>
            <w:right w:val="none" w:sz="0" w:space="0" w:color="auto"/>
          </w:divBdr>
          <w:divsChild>
            <w:div w:id="2019892153">
              <w:marLeft w:val="0"/>
              <w:marRight w:val="0"/>
              <w:marTop w:val="0"/>
              <w:marBottom w:val="0"/>
              <w:divBdr>
                <w:top w:val="none" w:sz="0" w:space="0" w:color="auto"/>
                <w:left w:val="none" w:sz="0" w:space="0" w:color="auto"/>
                <w:bottom w:val="none" w:sz="0" w:space="0" w:color="auto"/>
                <w:right w:val="none" w:sz="0" w:space="0" w:color="auto"/>
              </w:divBdr>
            </w:div>
          </w:divsChild>
        </w:div>
        <w:div w:id="278727800">
          <w:marLeft w:val="0"/>
          <w:marRight w:val="0"/>
          <w:marTop w:val="0"/>
          <w:marBottom w:val="0"/>
          <w:divBdr>
            <w:top w:val="none" w:sz="0" w:space="0" w:color="auto"/>
            <w:left w:val="none" w:sz="0" w:space="0" w:color="auto"/>
            <w:bottom w:val="none" w:sz="0" w:space="0" w:color="auto"/>
            <w:right w:val="none" w:sz="0" w:space="0" w:color="auto"/>
          </w:divBdr>
          <w:divsChild>
            <w:div w:id="766661058">
              <w:marLeft w:val="0"/>
              <w:marRight w:val="0"/>
              <w:marTop w:val="0"/>
              <w:marBottom w:val="0"/>
              <w:divBdr>
                <w:top w:val="none" w:sz="0" w:space="0" w:color="auto"/>
                <w:left w:val="none" w:sz="0" w:space="0" w:color="auto"/>
                <w:bottom w:val="none" w:sz="0" w:space="0" w:color="auto"/>
                <w:right w:val="none" w:sz="0" w:space="0" w:color="auto"/>
              </w:divBdr>
            </w:div>
          </w:divsChild>
        </w:div>
        <w:div w:id="290213671">
          <w:marLeft w:val="0"/>
          <w:marRight w:val="0"/>
          <w:marTop w:val="0"/>
          <w:marBottom w:val="0"/>
          <w:divBdr>
            <w:top w:val="none" w:sz="0" w:space="0" w:color="auto"/>
            <w:left w:val="none" w:sz="0" w:space="0" w:color="auto"/>
            <w:bottom w:val="none" w:sz="0" w:space="0" w:color="auto"/>
            <w:right w:val="none" w:sz="0" w:space="0" w:color="auto"/>
          </w:divBdr>
          <w:divsChild>
            <w:div w:id="2121954059">
              <w:marLeft w:val="0"/>
              <w:marRight w:val="0"/>
              <w:marTop w:val="0"/>
              <w:marBottom w:val="0"/>
              <w:divBdr>
                <w:top w:val="none" w:sz="0" w:space="0" w:color="auto"/>
                <w:left w:val="none" w:sz="0" w:space="0" w:color="auto"/>
                <w:bottom w:val="none" w:sz="0" w:space="0" w:color="auto"/>
                <w:right w:val="none" w:sz="0" w:space="0" w:color="auto"/>
              </w:divBdr>
            </w:div>
          </w:divsChild>
        </w:div>
        <w:div w:id="326440969">
          <w:marLeft w:val="0"/>
          <w:marRight w:val="0"/>
          <w:marTop w:val="0"/>
          <w:marBottom w:val="0"/>
          <w:divBdr>
            <w:top w:val="none" w:sz="0" w:space="0" w:color="auto"/>
            <w:left w:val="none" w:sz="0" w:space="0" w:color="auto"/>
            <w:bottom w:val="none" w:sz="0" w:space="0" w:color="auto"/>
            <w:right w:val="none" w:sz="0" w:space="0" w:color="auto"/>
          </w:divBdr>
          <w:divsChild>
            <w:div w:id="1105885616">
              <w:marLeft w:val="0"/>
              <w:marRight w:val="0"/>
              <w:marTop w:val="0"/>
              <w:marBottom w:val="0"/>
              <w:divBdr>
                <w:top w:val="none" w:sz="0" w:space="0" w:color="auto"/>
                <w:left w:val="none" w:sz="0" w:space="0" w:color="auto"/>
                <w:bottom w:val="none" w:sz="0" w:space="0" w:color="auto"/>
                <w:right w:val="none" w:sz="0" w:space="0" w:color="auto"/>
              </w:divBdr>
            </w:div>
          </w:divsChild>
        </w:div>
        <w:div w:id="333804072">
          <w:marLeft w:val="0"/>
          <w:marRight w:val="0"/>
          <w:marTop w:val="0"/>
          <w:marBottom w:val="0"/>
          <w:divBdr>
            <w:top w:val="none" w:sz="0" w:space="0" w:color="auto"/>
            <w:left w:val="none" w:sz="0" w:space="0" w:color="auto"/>
            <w:bottom w:val="none" w:sz="0" w:space="0" w:color="auto"/>
            <w:right w:val="none" w:sz="0" w:space="0" w:color="auto"/>
          </w:divBdr>
          <w:divsChild>
            <w:div w:id="1201168110">
              <w:marLeft w:val="0"/>
              <w:marRight w:val="0"/>
              <w:marTop w:val="0"/>
              <w:marBottom w:val="0"/>
              <w:divBdr>
                <w:top w:val="none" w:sz="0" w:space="0" w:color="auto"/>
                <w:left w:val="none" w:sz="0" w:space="0" w:color="auto"/>
                <w:bottom w:val="none" w:sz="0" w:space="0" w:color="auto"/>
                <w:right w:val="none" w:sz="0" w:space="0" w:color="auto"/>
              </w:divBdr>
            </w:div>
            <w:div w:id="1738747908">
              <w:marLeft w:val="0"/>
              <w:marRight w:val="0"/>
              <w:marTop w:val="0"/>
              <w:marBottom w:val="0"/>
              <w:divBdr>
                <w:top w:val="none" w:sz="0" w:space="0" w:color="auto"/>
                <w:left w:val="none" w:sz="0" w:space="0" w:color="auto"/>
                <w:bottom w:val="none" w:sz="0" w:space="0" w:color="auto"/>
                <w:right w:val="none" w:sz="0" w:space="0" w:color="auto"/>
              </w:divBdr>
            </w:div>
          </w:divsChild>
        </w:div>
        <w:div w:id="359865825">
          <w:marLeft w:val="0"/>
          <w:marRight w:val="0"/>
          <w:marTop w:val="0"/>
          <w:marBottom w:val="0"/>
          <w:divBdr>
            <w:top w:val="none" w:sz="0" w:space="0" w:color="auto"/>
            <w:left w:val="none" w:sz="0" w:space="0" w:color="auto"/>
            <w:bottom w:val="none" w:sz="0" w:space="0" w:color="auto"/>
            <w:right w:val="none" w:sz="0" w:space="0" w:color="auto"/>
          </w:divBdr>
          <w:divsChild>
            <w:div w:id="1926956323">
              <w:marLeft w:val="0"/>
              <w:marRight w:val="0"/>
              <w:marTop w:val="0"/>
              <w:marBottom w:val="0"/>
              <w:divBdr>
                <w:top w:val="none" w:sz="0" w:space="0" w:color="auto"/>
                <w:left w:val="none" w:sz="0" w:space="0" w:color="auto"/>
                <w:bottom w:val="none" w:sz="0" w:space="0" w:color="auto"/>
                <w:right w:val="none" w:sz="0" w:space="0" w:color="auto"/>
              </w:divBdr>
            </w:div>
          </w:divsChild>
        </w:div>
        <w:div w:id="393117316">
          <w:marLeft w:val="0"/>
          <w:marRight w:val="0"/>
          <w:marTop w:val="0"/>
          <w:marBottom w:val="0"/>
          <w:divBdr>
            <w:top w:val="none" w:sz="0" w:space="0" w:color="auto"/>
            <w:left w:val="none" w:sz="0" w:space="0" w:color="auto"/>
            <w:bottom w:val="none" w:sz="0" w:space="0" w:color="auto"/>
            <w:right w:val="none" w:sz="0" w:space="0" w:color="auto"/>
          </w:divBdr>
          <w:divsChild>
            <w:div w:id="396130666">
              <w:marLeft w:val="0"/>
              <w:marRight w:val="0"/>
              <w:marTop w:val="0"/>
              <w:marBottom w:val="0"/>
              <w:divBdr>
                <w:top w:val="none" w:sz="0" w:space="0" w:color="auto"/>
                <w:left w:val="none" w:sz="0" w:space="0" w:color="auto"/>
                <w:bottom w:val="none" w:sz="0" w:space="0" w:color="auto"/>
                <w:right w:val="none" w:sz="0" w:space="0" w:color="auto"/>
              </w:divBdr>
            </w:div>
            <w:div w:id="1904177717">
              <w:marLeft w:val="0"/>
              <w:marRight w:val="0"/>
              <w:marTop w:val="0"/>
              <w:marBottom w:val="0"/>
              <w:divBdr>
                <w:top w:val="none" w:sz="0" w:space="0" w:color="auto"/>
                <w:left w:val="none" w:sz="0" w:space="0" w:color="auto"/>
                <w:bottom w:val="none" w:sz="0" w:space="0" w:color="auto"/>
                <w:right w:val="none" w:sz="0" w:space="0" w:color="auto"/>
              </w:divBdr>
            </w:div>
          </w:divsChild>
        </w:div>
        <w:div w:id="412703685">
          <w:marLeft w:val="0"/>
          <w:marRight w:val="0"/>
          <w:marTop w:val="0"/>
          <w:marBottom w:val="0"/>
          <w:divBdr>
            <w:top w:val="none" w:sz="0" w:space="0" w:color="auto"/>
            <w:left w:val="none" w:sz="0" w:space="0" w:color="auto"/>
            <w:bottom w:val="none" w:sz="0" w:space="0" w:color="auto"/>
            <w:right w:val="none" w:sz="0" w:space="0" w:color="auto"/>
          </w:divBdr>
          <w:divsChild>
            <w:div w:id="1598445922">
              <w:marLeft w:val="0"/>
              <w:marRight w:val="0"/>
              <w:marTop w:val="0"/>
              <w:marBottom w:val="0"/>
              <w:divBdr>
                <w:top w:val="none" w:sz="0" w:space="0" w:color="auto"/>
                <w:left w:val="none" w:sz="0" w:space="0" w:color="auto"/>
                <w:bottom w:val="none" w:sz="0" w:space="0" w:color="auto"/>
                <w:right w:val="none" w:sz="0" w:space="0" w:color="auto"/>
              </w:divBdr>
            </w:div>
          </w:divsChild>
        </w:div>
        <w:div w:id="511997747">
          <w:marLeft w:val="0"/>
          <w:marRight w:val="0"/>
          <w:marTop w:val="0"/>
          <w:marBottom w:val="0"/>
          <w:divBdr>
            <w:top w:val="none" w:sz="0" w:space="0" w:color="auto"/>
            <w:left w:val="none" w:sz="0" w:space="0" w:color="auto"/>
            <w:bottom w:val="none" w:sz="0" w:space="0" w:color="auto"/>
            <w:right w:val="none" w:sz="0" w:space="0" w:color="auto"/>
          </w:divBdr>
          <w:divsChild>
            <w:div w:id="1535847194">
              <w:marLeft w:val="0"/>
              <w:marRight w:val="0"/>
              <w:marTop w:val="0"/>
              <w:marBottom w:val="0"/>
              <w:divBdr>
                <w:top w:val="none" w:sz="0" w:space="0" w:color="auto"/>
                <w:left w:val="none" w:sz="0" w:space="0" w:color="auto"/>
                <w:bottom w:val="none" w:sz="0" w:space="0" w:color="auto"/>
                <w:right w:val="none" w:sz="0" w:space="0" w:color="auto"/>
              </w:divBdr>
            </w:div>
            <w:div w:id="1726641192">
              <w:marLeft w:val="0"/>
              <w:marRight w:val="0"/>
              <w:marTop w:val="0"/>
              <w:marBottom w:val="0"/>
              <w:divBdr>
                <w:top w:val="none" w:sz="0" w:space="0" w:color="auto"/>
                <w:left w:val="none" w:sz="0" w:space="0" w:color="auto"/>
                <w:bottom w:val="none" w:sz="0" w:space="0" w:color="auto"/>
                <w:right w:val="none" w:sz="0" w:space="0" w:color="auto"/>
              </w:divBdr>
            </w:div>
          </w:divsChild>
        </w:div>
        <w:div w:id="539709775">
          <w:marLeft w:val="0"/>
          <w:marRight w:val="0"/>
          <w:marTop w:val="0"/>
          <w:marBottom w:val="0"/>
          <w:divBdr>
            <w:top w:val="none" w:sz="0" w:space="0" w:color="auto"/>
            <w:left w:val="none" w:sz="0" w:space="0" w:color="auto"/>
            <w:bottom w:val="none" w:sz="0" w:space="0" w:color="auto"/>
            <w:right w:val="none" w:sz="0" w:space="0" w:color="auto"/>
          </w:divBdr>
          <w:divsChild>
            <w:div w:id="2101100115">
              <w:marLeft w:val="0"/>
              <w:marRight w:val="0"/>
              <w:marTop w:val="0"/>
              <w:marBottom w:val="0"/>
              <w:divBdr>
                <w:top w:val="none" w:sz="0" w:space="0" w:color="auto"/>
                <w:left w:val="none" w:sz="0" w:space="0" w:color="auto"/>
                <w:bottom w:val="none" w:sz="0" w:space="0" w:color="auto"/>
                <w:right w:val="none" w:sz="0" w:space="0" w:color="auto"/>
              </w:divBdr>
            </w:div>
          </w:divsChild>
        </w:div>
        <w:div w:id="553859816">
          <w:marLeft w:val="0"/>
          <w:marRight w:val="0"/>
          <w:marTop w:val="0"/>
          <w:marBottom w:val="0"/>
          <w:divBdr>
            <w:top w:val="none" w:sz="0" w:space="0" w:color="auto"/>
            <w:left w:val="none" w:sz="0" w:space="0" w:color="auto"/>
            <w:bottom w:val="none" w:sz="0" w:space="0" w:color="auto"/>
            <w:right w:val="none" w:sz="0" w:space="0" w:color="auto"/>
          </w:divBdr>
          <w:divsChild>
            <w:div w:id="676467070">
              <w:marLeft w:val="0"/>
              <w:marRight w:val="0"/>
              <w:marTop w:val="0"/>
              <w:marBottom w:val="0"/>
              <w:divBdr>
                <w:top w:val="none" w:sz="0" w:space="0" w:color="auto"/>
                <w:left w:val="none" w:sz="0" w:space="0" w:color="auto"/>
                <w:bottom w:val="none" w:sz="0" w:space="0" w:color="auto"/>
                <w:right w:val="none" w:sz="0" w:space="0" w:color="auto"/>
              </w:divBdr>
            </w:div>
          </w:divsChild>
        </w:div>
        <w:div w:id="595213695">
          <w:marLeft w:val="0"/>
          <w:marRight w:val="0"/>
          <w:marTop w:val="0"/>
          <w:marBottom w:val="0"/>
          <w:divBdr>
            <w:top w:val="none" w:sz="0" w:space="0" w:color="auto"/>
            <w:left w:val="none" w:sz="0" w:space="0" w:color="auto"/>
            <w:bottom w:val="none" w:sz="0" w:space="0" w:color="auto"/>
            <w:right w:val="none" w:sz="0" w:space="0" w:color="auto"/>
          </w:divBdr>
          <w:divsChild>
            <w:div w:id="693843599">
              <w:marLeft w:val="0"/>
              <w:marRight w:val="0"/>
              <w:marTop w:val="0"/>
              <w:marBottom w:val="0"/>
              <w:divBdr>
                <w:top w:val="none" w:sz="0" w:space="0" w:color="auto"/>
                <w:left w:val="none" w:sz="0" w:space="0" w:color="auto"/>
                <w:bottom w:val="none" w:sz="0" w:space="0" w:color="auto"/>
                <w:right w:val="none" w:sz="0" w:space="0" w:color="auto"/>
              </w:divBdr>
            </w:div>
            <w:div w:id="1616205467">
              <w:marLeft w:val="0"/>
              <w:marRight w:val="0"/>
              <w:marTop w:val="0"/>
              <w:marBottom w:val="0"/>
              <w:divBdr>
                <w:top w:val="none" w:sz="0" w:space="0" w:color="auto"/>
                <w:left w:val="none" w:sz="0" w:space="0" w:color="auto"/>
                <w:bottom w:val="none" w:sz="0" w:space="0" w:color="auto"/>
                <w:right w:val="none" w:sz="0" w:space="0" w:color="auto"/>
              </w:divBdr>
            </w:div>
          </w:divsChild>
        </w:div>
        <w:div w:id="632173563">
          <w:marLeft w:val="0"/>
          <w:marRight w:val="0"/>
          <w:marTop w:val="0"/>
          <w:marBottom w:val="0"/>
          <w:divBdr>
            <w:top w:val="none" w:sz="0" w:space="0" w:color="auto"/>
            <w:left w:val="none" w:sz="0" w:space="0" w:color="auto"/>
            <w:bottom w:val="none" w:sz="0" w:space="0" w:color="auto"/>
            <w:right w:val="none" w:sz="0" w:space="0" w:color="auto"/>
          </w:divBdr>
          <w:divsChild>
            <w:div w:id="1386414985">
              <w:marLeft w:val="0"/>
              <w:marRight w:val="0"/>
              <w:marTop w:val="0"/>
              <w:marBottom w:val="0"/>
              <w:divBdr>
                <w:top w:val="none" w:sz="0" w:space="0" w:color="auto"/>
                <w:left w:val="none" w:sz="0" w:space="0" w:color="auto"/>
                <w:bottom w:val="none" w:sz="0" w:space="0" w:color="auto"/>
                <w:right w:val="none" w:sz="0" w:space="0" w:color="auto"/>
              </w:divBdr>
            </w:div>
          </w:divsChild>
        </w:div>
        <w:div w:id="703406494">
          <w:marLeft w:val="0"/>
          <w:marRight w:val="0"/>
          <w:marTop w:val="0"/>
          <w:marBottom w:val="0"/>
          <w:divBdr>
            <w:top w:val="none" w:sz="0" w:space="0" w:color="auto"/>
            <w:left w:val="none" w:sz="0" w:space="0" w:color="auto"/>
            <w:bottom w:val="none" w:sz="0" w:space="0" w:color="auto"/>
            <w:right w:val="none" w:sz="0" w:space="0" w:color="auto"/>
          </w:divBdr>
          <w:divsChild>
            <w:div w:id="159807808">
              <w:marLeft w:val="0"/>
              <w:marRight w:val="0"/>
              <w:marTop w:val="0"/>
              <w:marBottom w:val="0"/>
              <w:divBdr>
                <w:top w:val="none" w:sz="0" w:space="0" w:color="auto"/>
                <w:left w:val="none" w:sz="0" w:space="0" w:color="auto"/>
                <w:bottom w:val="none" w:sz="0" w:space="0" w:color="auto"/>
                <w:right w:val="none" w:sz="0" w:space="0" w:color="auto"/>
              </w:divBdr>
            </w:div>
          </w:divsChild>
        </w:div>
        <w:div w:id="832646299">
          <w:marLeft w:val="0"/>
          <w:marRight w:val="0"/>
          <w:marTop w:val="0"/>
          <w:marBottom w:val="0"/>
          <w:divBdr>
            <w:top w:val="none" w:sz="0" w:space="0" w:color="auto"/>
            <w:left w:val="none" w:sz="0" w:space="0" w:color="auto"/>
            <w:bottom w:val="none" w:sz="0" w:space="0" w:color="auto"/>
            <w:right w:val="none" w:sz="0" w:space="0" w:color="auto"/>
          </w:divBdr>
          <w:divsChild>
            <w:div w:id="599726224">
              <w:marLeft w:val="0"/>
              <w:marRight w:val="0"/>
              <w:marTop w:val="0"/>
              <w:marBottom w:val="0"/>
              <w:divBdr>
                <w:top w:val="none" w:sz="0" w:space="0" w:color="auto"/>
                <w:left w:val="none" w:sz="0" w:space="0" w:color="auto"/>
                <w:bottom w:val="none" w:sz="0" w:space="0" w:color="auto"/>
                <w:right w:val="none" w:sz="0" w:space="0" w:color="auto"/>
              </w:divBdr>
            </w:div>
            <w:div w:id="1527908010">
              <w:marLeft w:val="0"/>
              <w:marRight w:val="0"/>
              <w:marTop w:val="0"/>
              <w:marBottom w:val="0"/>
              <w:divBdr>
                <w:top w:val="none" w:sz="0" w:space="0" w:color="auto"/>
                <w:left w:val="none" w:sz="0" w:space="0" w:color="auto"/>
                <w:bottom w:val="none" w:sz="0" w:space="0" w:color="auto"/>
                <w:right w:val="none" w:sz="0" w:space="0" w:color="auto"/>
              </w:divBdr>
            </w:div>
          </w:divsChild>
        </w:div>
        <w:div w:id="834954117">
          <w:marLeft w:val="0"/>
          <w:marRight w:val="0"/>
          <w:marTop w:val="0"/>
          <w:marBottom w:val="0"/>
          <w:divBdr>
            <w:top w:val="none" w:sz="0" w:space="0" w:color="auto"/>
            <w:left w:val="none" w:sz="0" w:space="0" w:color="auto"/>
            <w:bottom w:val="none" w:sz="0" w:space="0" w:color="auto"/>
            <w:right w:val="none" w:sz="0" w:space="0" w:color="auto"/>
          </w:divBdr>
          <w:divsChild>
            <w:div w:id="1895701704">
              <w:marLeft w:val="0"/>
              <w:marRight w:val="0"/>
              <w:marTop w:val="0"/>
              <w:marBottom w:val="0"/>
              <w:divBdr>
                <w:top w:val="none" w:sz="0" w:space="0" w:color="auto"/>
                <w:left w:val="none" w:sz="0" w:space="0" w:color="auto"/>
                <w:bottom w:val="none" w:sz="0" w:space="0" w:color="auto"/>
                <w:right w:val="none" w:sz="0" w:space="0" w:color="auto"/>
              </w:divBdr>
            </w:div>
          </w:divsChild>
        </w:div>
        <w:div w:id="909729606">
          <w:marLeft w:val="0"/>
          <w:marRight w:val="0"/>
          <w:marTop w:val="0"/>
          <w:marBottom w:val="0"/>
          <w:divBdr>
            <w:top w:val="none" w:sz="0" w:space="0" w:color="auto"/>
            <w:left w:val="none" w:sz="0" w:space="0" w:color="auto"/>
            <w:bottom w:val="none" w:sz="0" w:space="0" w:color="auto"/>
            <w:right w:val="none" w:sz="0" w:space="0" w:color="auto"/>
          </w:divBdr>
          <w:divsChild>
            <w:div w:id="1889301060">
              <w:marLeft w:val="0"/>
              <w:marRight w:val="0"/>
              <w:marTop w:val="0"/>
              <w:marBottom w:val="0"/>
              <w:divBdr>
                <w:top w:val="none" w:sz="0" w:space="0" w:color="auto"/>
                <w:left w:val="none" w:sz="0" w:space="0" w:color="auto"/>
                <w:bottom w:val="none" w:sz="0" w:space="0" w:color="auto"/>
                <w:right w:val="none" w:sz="0" w:space="0" w:color="auto"/>
              </w:divBdr>
            </w:div>
          </w:divsChild>
        </w:div>
        <w:div w:id="914053722">
          <w:marLeft w:val="0"/>
          <w:marRight w:val="0"/>
          <w:marTop w:val="0"/>
          <w:marBottom w:val="0"/>
          <w:divBdr>
            <w:top w:val="none" w:sz="0" w:space="0" w:color="auto"/>
            <w:left w:val="none" w:sz="0" w:space="0" w:color="auto"/>
            <w:bottom w:val="none" w:sz="0" w:space="0" w:color="auto"/>
            <w:right w:val="none" w:sz="0" w:space="0" w:color="auto"/>
          </w:divBdr>
          <w:divsChild>
            <w:div w:id="872496230">
              <w:marLeft w:val="0"/>
              <w:marRight w:val="0"/>
              <w:marTop w:val="0"/>
              <w:marBottom w:val="0"/>
              <w:divBdr>
                <w:top w:val="none" w:sz="0" w:space="0" w:color="auto"/>
                <w:left w:val="none" w:sz="0" w:space="0" w:color="auto"/>
                <w:bottom w:val="none" w:sz="0" w:space="0" w:color="auto"/>
                <w:right w:val="none" w:sz="0" w:space="0" w:color="auto"/>
              </w:divBdr>
            </w:div>
          </w:divsChild>
        </w:div>
        <w:div w:id="967473410">
          <w:marLeft w:val="0"/>
          <w:marRight w:val="0"/>
          <w:marTop w:val="0"/>
          <w:marBottom w:val="0"/>
          <w:divBdr>
            <w:top w:val="none" w:sz="0" w:space="0" w:color="auto"/>
            <w:left w:val="none" w:sz="0" w:space="0" w:color="auto"/>
            <w:bottom w:val="none" w:sz="0" w:space="0" w:color="auto"/>
            <w:right w:val="none" w:sz="0" w:space="0" w:color="auto"/>
          </w:divBdr>
          <w:divsChild>
            <w:div w:id="782696843">
              <w:marLeft w:val="0"/>
              <w:marRight w:val="0"/>
              <w:marTop w:val="0"/>
              <w:marBottom w:val="0"/>
              <w:divBdr>
                <w:top w:val="none" w:sz="0" w:space="0" w:color="auto"/>
                <w:left w:val="none" w:sz="0" w:space="0" w:color="auto"/>
                <w:bottom w:val="none" w:sz="0" w:space="0" w:color="auto"/>
                <w:right w:val="none" w:sz="0" w:space="0" w:color="auto"/>
              </w:divBdr>
            </w:div>
          </w:divsChild>
        </w:div>
        <w:div w:id="1025398613">
          <w:marLeft w:val="0"/>
          <w:marRight w:val="0"/>
          <w:marTop w:val="0"/>
          <w:marBottom w:val="0"/>
          <w:divBdr>
            <w:top w:val="none" w:sz="0" w:space="0" w:color="auto"/>
            <w:left w:val="none" w:sz="0" w:space="0" w:color="auto"/>
            <w:bottom w:val="none" w:sz="0" w:space="0" w:color="auto"/>
            <w:right w:val="none" w:sz="0" w:space="0" w:color="auto"/>
          </w:divBdr>
          <w:divsChild>
            <w:div w:id="320156107">
              <w:marLeft w:val="0"/>
              <w:marRight w:val="0"/>
              <w:marTop w:val="0"/>
              <w:marBottom w:val="0"/>
              <w:divBdr>
                <w:top w:val="none" w:sz="0" w:space="0" w:color="auto"/>
                <w:left w:val="none" w:sz="0" w:space="0" w:color="auto"/>
                <w:bottom w:val="none" w:sz="0" w:space="0" w:color="auto"/>
                <w:right w:val="none" w:sz="0" w:space="0" w:color="auto"/>
              </w:divBdr>
            </w:div>
          </w:divsChild>
        </w:div>
        <w:div w:id="1088578761">
          <w:marLeft w:val="0"/>
          <w:marRight w:val="0"/>
          <w:marTop w:val="0"/>
          <w:marBottom w:val="0"/>
          <w:divBdr>
            <w:top w:val="none" w:sz="0" w:space="0" w:color="auto"/>
            <w:left w:val="none" w:sz="0" w:space="0" w:color="auto"/>
            <w:bottom w:val="none" w:sz="0" w:space="0" w:color="auto"/>
            <w:right w:val="none" w:sz="0" w:space="0" w:color="auto"/>
          </w:divBdr>
          <w:divsChild>
            <w:div w:id="1361587413">
              <w:marLeft w:val="0"/>
              <w:marRight w:val="0"/>
              <w:marTop w:val="0"/>
              <w:marBottom w:val="0"/>
              <w:divBdr>
                <w:top w:val="none" w:sz="0" w:space="0" w:color="auto"/>
                <w:left w:val="none" w:sz="0" w:space="0" w:color="auto"/>
                <w:bottom w:val="none" w:sz="0" w:space="0" w:color="auto"/>
                <w:right w:val="none" w:sz="0" w:space="0" w:color="auto"/>
              </w:divBdr>
            </w:div>
            <w:div w:id="2011131099">
              <w:marLeft w:val="0"/>
              <w:marRight w:val="0"/>
              <w:marTop w:val="0"/>
              <w:marBottom w:val="0"/>
              <w:divBdr>
                <w:top w:val="none" w:sz="0" w:space="0" w:color="auto"/>
                <w:left w:val="none" w:sz="0" w:space="0" w:color="auto"/>
                <w:bottom w:val="none" w:sz="0" w:space="0" w:color="auto"/>
                <w:right w:val="none" w:sz="0" w:space="0" w:color="auto"/>
              </w:divBdr>
            </w:div>
          </w:divsChild>
        </w:div>
        <w:div w:id="1155879055">
          <w:marLeft w:val="0"/>
          <w:marRight w:val="0"/>
          <w:marTop w:val="0"/>
          <w:marBottom w:val="0"/>
          <w:divBdr>
            <w:top w:val="none" w:sz="0" w:space="0" w:color="auto"/>
            <w:left w:val="none" w:sz="0" w:space="0" w:color="auto"/>
            <w:bottom w:val="none" w:sz="0" w:space="0" w:color="auto"/>
            <w:right w:val="none" w:sz="0" w:space="0" w:color="auto"/>
          </w:divBdr>
          <w:divsChild>
            <w:div w:id="985163318">
              <w:marLeft w:val="0"/>
              <w:marRight w:val="0"/>
              <w:marTop w:val="0"/>
              <w:marBottom w:val="0"/>
              <w:divBdr>
                <w:top w:val="none" w:sz="0" w:space="0" w:color="auto"/>
                <w:left w:val="none" w:sz="0" w:space="0" w:color="auto"/>
                <w:bottom w:val="none" w:sz="0" w:space="0" w:color="auto"/>
                <w:right w:val="none" w:sz="0" w:space="0" w:color="auto"/>
              </w:divBdr>
            </w:div>
          </w:divsChild>
        </w:div>
        <w:div w:id="1171682712">
          <w:marLeft w:val="0"/>
          <w:marRight w:val="0"/>
          <w:marTop w:val="0"/>
          <w:marBottom w:val="0"/>
          <w:divBdr>
            <w:top w:val="none" w:sz="0" w:space="0" w:color="auto"/>
            <w:left w:val="none" w:sz="0" w:space="0" w:color="auto"/>
            <w:bottom w:val="none" w:sz="0" w:space="0" w:color="auto"/>
            <w:right w:val="none" w:sz="0" w:space="0" w:color="auto"/>
          </w:divBdr>
          <w:divsChild>
            <w:div w:id="1453863474">
              <w:marLeft w:val="0"/>
              <w:marRight w:val="0"/>
              <w:marTop w:val="0"/>
              <w:marBottom w:val="0"/>
              <w:divBdr>
                <w:top w:val="none" w:sz="0" w:space="0" w:color="auto"/>
                <w:left w:val="none" w:sz="0" w:space="0" w:color="auto"/>
                <w:bottom w:val="none" w:sz="0" w:space="0" w:color="auto"/>
                <w:right w:val="none" w:sz="0" w:space="0" w:color="auto"/>
              </w:divBdr>
            </w:div>
          </w:divsChild>
        </w:div>
        <w:div w:id="1223566422">
          <w:marLeft w:val="0"/>
          <w:marRight w:val="0"/>
          <w:marTop w:val="0"/>
          <w:marBottom w:val="0"/>
          <w:divBdr>
            <w:top w:val="none" w:sz="0" w:space="0" w:color="auto"/>
            <w:left w:val="none" w:sz="0" w:space="0" w:color="auto"/>
            <w:bottom w:val="none" w:sz="0" w:space="0" w:color="auto"/>
            <w:right w:val="none" w:sz="0" w:space="0" w:color="auto"/>
          </w:divBdr>
          <w:divsChild>
            <w:div w:id="982851999">
              <w:marLeft w:val="0"/>
              <w:marRight w:val="0"/>
              <w:marTop w:val="0"/>
              <w:marBottom w:val="0"/>
              <w:divBdr>
                <w:top w:val="none" w:sz="0" w:space="0" w:color="auto"/>
                <w:left w:val="none" w:sz="0" w:space="0" w:color="auto"/>
                <w:bottom w:val="none" w:sz="0" w:space="0" w:color="auto"/>
                <w:right w:val="none" w:sz="0" w:space="0" w:color="auto"/>
              </w:divBdr>
            </w:div>
            <w:div w:id="1945965331">
              <w:marLeft w:val="0"/>
              <w:marRight w:val="0"/>
              <w:marTop w:val="0"/>
              <w:marBottom w:val="0"/>
              <w:divBdr>
                <w:top w:val="none" w:sz="0" w:space="0" w:color="auto"/>
                <w:left w:val="none" w:sz="0" w:space="0" w:color="auto"/>
                <w:bottom w:val="none" w:sz="0" w:space="0" w:color="auto"/>
                <w:right w:val="none" w:sz="0" w:space="0" w:color="auto"/>
              </w:divBdr>
            </w:div>
          </w:divsChild>
        </w:div>
        <w:div w:id="1298150475">
          <w:marLeft w:val="0"/>
          <w:marRight w:val="0"/>
          <w:marTop w:val="0"/>
          <w:marBottom w:val="0"/>
          <w:divBdr>
            <w:top w:val="none" w:sz="0" w:space="0" w:color="auto"/>
            <w:left w:val="none" w:sz="0" w:space="0" w:color="auto"/>
            <w:bottom w:val="none" w:sz="0" w:space="0" w:color="auto"/>
            <w:right w:val="none" w:sz="0" w:space="0" w:color="auto"/>
          </w:divBdr>
          <w:divsChild>
            <w:div w:id="763301547">
              <w:marLeft w:val="0"/>
              <w:marRight w:val="0"/>
              <w:marTop w:val="0"/>
              <w:marBottom w:val="0"/>
              <w:divBdr>
                <w:top w:val="none" w:sz="0" w:space="0" w:color="auto"/>
                <w:left w:val="none" w:sz="0" w:space="0" w:color="auto"/>
                <w:bottom w:val="none" w:sz="0" w:space="0" w:color="auto"/>
                <w:right w:val="none" w:sz="0" w:space="0" w:color="auto"/>
              </w:divBdr>
            </w:div>
          </w:divsChild>
        </w:div>
        <w:div w:id="1311255250">
          <w:marLeft w:val="0"/>
          <w:marRight w:val="0"/>
          <w:marTop w:val="0"/>
          <w:marBottom w:val="0"/>
          <w:divBdr>
            <w:top w:val="none" w:sz="0" w:space="0" w:color="auto"/>
            <w:left w:val="none" w:sz="0" w:space="0" w:color="auto"/>
            <w:bottom w:val="none" w:sz="0" w:space="0" w:color="auto"/>
            <w:right w:val="none" w:sz="0" w:space="0" w:color="auto"/>
          </w:divBdr>
          <w:divsChild>
            <w:div w:id="1744327601">
              <w:marLeft w:val="0"/>
              <w:marRight w:val="0"/>
              <w:marTop w:val="0"/>
              <w:marBottom w:val="0"/>
              <w:divBdr>
                <w:top w:val="none" w:sz="0" w:space="0" w:color="auto"/>
                <w:left w:val="none" w:sz="0" w:space="0" w:color="auto"/>
                <w:bottom w:val="none" w:sz="0" w:space="0" w:color="auto"/>
                <w:right w:val="none" w:sz="0" w:space="0" w:color="auto"/>
              </w:divBdr>
            </w:div>
          </w:divsChild>
        </w:div>
        <w:div w:id="1352299447">
          <w:marLeft w:val="0"/>
          <w:marRight w:val="0"/>
          <w:marTop w:val="0"/>
          <w:marBottom w:val="0"/>
          <w:divBdr>
            <w:top w:val="none" w:sz="0" w:space="0" w:color="auto"/>
            <w:left w:val="none" w:sz="0" w:space="0" w:color="auto"/>
            <w:bottom w:val="none" w:sz="0" w:space="0" w:color="auto"/>
            <w:right w:val="none" w:sz="0" w:space="0" w:color="auto"/>
          </w:divBdr>
          <w:divsChild>
            <w:div w:id="1145127499">
              <w:marLeft w:val="0"/>
              <w:marRight w:val="0"/>
              <w:marTop w:val="0"/>
              <w:marBottom w:val="0"/>
              <w:divBdr>
                <w:top w:val="none" w:sz="0" w:space="0" w:color="auto"/>
                <w:left w:val="none" w:sz="0" w:space="0" w:color="auto"/>
                <w:bottom w:val="none" w:sz="0" w:space="0" w:color="auto"/>
                <w:right w:val="none" w:sz="0" w:space="0" w:color="auto"/>
              </w:divBdr>
            </w:div>
          </w:divsChild>
        </w:div>
        <w:div w:id="1390768941">
          <w:marLeft w:val="0"/>
          <w:marRight w:val="0"/>
          <w:marTop w:val="0"/>
          <w:marBottom w:val="0"/>
          <w:divBdr>
            <w:top w:val="none" w:sz="0" w:space="0" w:color="auto"/>
            <w:left w:val="none" w:sz="0" w:space="0" w:color="auto"/>
            <w:bottom w:val="none" w:sz="0" w:space="0" w:color="auto"/>
            <w:right w:val="none" w:sz="0" w:space="0" w:color="auto"/>
          </w:divBdr>
          <w:divsChild>
            <w:div w:id="1231499343">
              <w:marLeft w:val="0"/>
              <w:marRight w:val="0"/>
              <w:marTop w:val="0"/>
              <w:marBottom w:val="0"/>
              <w:divBdr>
                <w:top w:val="none" w:sz="0" w:space="0" w:color="auto"/>
                <w:left w:val="none" w:sz="0" w:space="0" w:color="auto"/>
                <w:bottom w:val="none" w:sz="0" w:space="0" w:color="auto"/>
                <w:right w:val="none" w:sz="0" w:space="0" w:color="auto"/>
              </w:divBdr>
            </w:div>
          </w:divsChild>
        </w:div>
        <w:div w:id="1415662229">
          <w:marLeft w:val="0"/>
          <w:marRight w:val="0"/>
          <w:marTop w:val="0"/>
          <w:marBottom w:val="0"/>
          <w:divBdr>
            <w:top w:val="none" w:sz="0" w:space="0" w:color="auto"/>
            <w:left w:val="none" w:sz="0" w:space="0" w:color="auto"/>
            <w:bottom w:val="none" w:sz="0" w:space="0" w:color="auto"/>
            <w:right w:val="none" w:sz="0" w:space="0" w:color="auto"/>
          </w:divBdr>
          <w:divsChild>
            <w:div w:id="710304700">
              <w:marLeft w:val="0"/>
              <w:marRight w:val="0"/>
              <w:marTop w:val="0"/>
              <w:marBottom w:val="0"/>
              <w:divBdr>
                <w:top w:val="none" w:sz="0" w:space="0" w:color="auto"/>
                <w:left w:val="none" w:sz="0" w:space="0" w:color="auto"/>
                <w:bottom w:val="none" w:sz="0" w:space="0" w:color="auto"/>
                <w:right w:val="none" w:sz="0" w:space="0" w:color="auto"/>
              </w:divBdr>
            </w:div>
            <w:div w:id="1545868558">
              <w:marLeft w:val="0"/>
              <w:marRight w:val="0"/>
              <w:marTop w:val="0"/>
              <w:marBottom w:val="0"/>
              <w:divBdr>
                <w:top w:val="none" w:sz="0" w:space="0" w:color="auto"/>
                <w:left w:val="none" w:sz="0" w:space="0" w:color="auto"/>
                <w:bottom w:val="none" w:sz="0" w:space="0" w:color="auto"/>
                <w:right w:val="none" w:sz="0" w:space="0" w:color="auto"/>
              </w:divBdr>
            </w:div>
          </w:divsChild>
        </w:div>
        <w:div w:id="1490638071">
          <w:marLeft w:val="0"/>
          <w:marRight w:val="0"/>
          <w:marTop w:val="0"/>
          <w:marBottom w:val="0"/>
          <w:divBdr>
            <w:top w:val="none" w:sz="0" w:space="0" w:color="auto"/>
            <w:left w:val="none" w:sz="0" w:space="0" w:color="auto"/>
            <w:bottom w:val="none" w:sz="0" w:space="0" w:color="auto"/>
            <w:right w:val="none" w:sz="0" w:space="0" w:color="auto"/>
          </w:divBdr>
          <w:divsChild>
            <w:div w:id="367536080">
              <w:marLeft w:val="0"/>
              <w:marRight w:val="0"/>
              <w:marTop w:val="0"/>
              <w:marBottom w:val="0"/>
              <w:divBdr>
                <w:top w:val="none" w:sz="0" w:space="0" w:color="auto"/>
                <w:left w:val="none" w:sz="0" w:space="0" w:color="auto"/>
                <w:bottom w:val="none" w:sz="0" w:space="0" w:color="auto"/>
                <w:right w:val="none" w:sz="0" w:space="0" w:color="auto"/>
              </w:divBdr>
            </w:div>
            <w:div w:id="1256015454">
              <w:marLeft w:val="0"/>
              <w:marRight w:val="0"/>
              <w:marTop w:val="0"/>
              <w:marBottom w:val="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647707411">
              <w:marLeft w:val="0"/>
              <w:marRight w:val="0"/>
              <w:marTop w:val="0"/>
              <w:marBottom w:val="0"/>
              <w:divBdr>
                <w:top w:val="none" w:sz="0" w:space="0" w:color="auto"/>
                <w:left w:val="none" w:sz="0" w:space="0" w:color="auto"/>
                <w:bottom w:val="none" w:sz="0" w:space="0" w:color="auto"/>
                <w:right w:val="none" w:sz="0" w:space="0" w:color="auto"/>
              </w:divBdr>
            </w:div>
          </w:divsChild>
        </w:div>
        <w:div w:id="1693605666">
          <w:marLeft w:val="0"/>
          <w:marRight w:val="0"/>
          <w:marTop w:val="0"/>
          <w:marBottom w:val="0"/>
          <w:divBdr>
            <w:top w:val="none" w:sz="0" w:space="0" w:color="auto"/>
            <w:left w:val="none" w:sz="0" w:space="0" w:color="auto"/>
            <w:bottom w:val="none" w:sz="0" w:space="0" w:color="auto"/>
            <w:right w:val="none" w:sz="0" w:space="0" w:color="auto"/>
          </w:divBdr>
          <w:divsChild>
            <w:div w:id="142044637">
              <w:marLeft w:val="0"/>
              <w:marRight w:val="0"/>
              <w:marTop w:val="0"/>
              <w:marBottom w:val="0"/>
              <w:divBdr>
                <w:top w:val="none" w:sz="0" w:space="0" w:color="auto"/>
                <w:left w:val="none" w:sz="0" w:space="0" w:color="auto"/>
                <w:bottom w:val="none" w:sz="0" w:space="0" w:color="auto"/>
                <w:right w:val="none" w:sz="0" w:space="0" w:color="auto"/>
              </w:divBdr>
            </w:div>
          </w:divsChild>
        </w:div>
        <w:div w:id="1708992337">
          <w:marLeft w:val="0"/>
          <w:marRight w:val="0"/>
          <w:marTop w:val="0"/>
          <w:marBottom w:val="0"/>
          <w:divBdr>
            <w:top w:val="none" w:sz="0" w:space="0" w:color="auto"/>
            <w:left w:val="none" w:sz="0" w:space="0" w:color="auto"/>
            <w:bottom w:val="none" w:sz="0" w:space="0" w:color="auto"/>
            <w:right w:val="none" w:sz="0" w:space="0" w:color="auto"/>
          </w:divBdr>
          <w:divsChild>
            <w:div w:id="378167712">
              <w:marLeft w:val="0"/>
              <w:marRight w:val="0"/>
              <w:marTop w:val="0"/>
              <w:marBottom w:val="0"/>
              <w:divBdr>
                <w:top w:val="none" w:sz="0" w:space="0" w:color="auto"/>
                <w:left w:val="none" w:sz="0" w:space="0" w:color="auto"/>
                <w:bottom w:val="none" w:sz="0" w:space="0" w:color="auto"/>
                <w:right w:val="none" w:sz="0" w:space="0" w:color="auto"/>
              </w:divBdr>
            </w:div>
          </w:divsChild>
        </w:div>
        <w:div w:id="1738474533">
          <w:marLeft w:val="0"/>
          <w:marRight w:val="0"/>
          <w:marTop w:val="0"/>
          <w:marBottom w:val="0"/>
          <w:divBdr>
            <w:top w:val="none" w:sz="0" w:space="0" w:color="auto"/>
            <w:left w:val="none" w:sz="0" w:space="0" w:color="auto"/>
            <w:bottom w:val="none" w:sz="0" w:space="0" w:color="auto"/>
            <w:right w:val="none" w:sz="0" w:space="0" w:color="auto"/>
          </w:divBdr>
          <w:divsChild>
            <w:div w:id="454835110">
              <w:marLeft w:val="0"/>
              <w:marRight w:val="0"/>
              <w:marTop w:val="0"/>
              <w:marBottom w:val="0"/>
              <w:divBdr>
                <w:top w:val="none" w:sz="0" w:space="0" w:color="auto"/>
                <w:left w:val="none" w:sz="0" w:space="0" w:color="auto"/>
                <w:bottom w:val="none" w:sz="0" w:space="0" w:color="auto"/>
                <w:right w:val="none" w:sz="0" w:space="0" w:color="auto"/>
              </w:divBdr>
            </w:div>
          </w:divsChild>
        </w:div>
        <w:div w:id="1755783893">
          <w:marLeft w:val="0"/>
          <w:marRight w:val="0"/>
          <w:marTop w:val="0"/>
          <w:marBottom w:val="0"/>
          <w:divBdr>
            <w:top w:val="none" w:sz="0" w:space="0" w:color="auto"/>
            <w:left w:val="none" w:sz="0" w:space="0" w:color="auto"/>
            <w:bottom w:val="none" w:sz="0" w:space="0" w:color="auto"/>
            <w:right w:val="none" w:sz="0" w:space="0" w:color="auto"/>
          </w:divBdr>
          <w:divsChild>
            <w:div w:id="1381435642">
              <w:marLeft w:val="0"/>
              <w:marRight w:val="0"/>
              <w:marTop w:val="0"/>
              <w:marBottom w:val="0"/>
              <w:divBdr>
                <w:top w:val="none" w:sz="0" w:space="0" w:color="auto"/>
                <w:left w:val="none" w:sz="0" w:space="0" w:color="auto"/>
                <w:bottom w:val="none" w:sz="0" w:space="0" w:color="auto"/>
                <w:right w:val="none" w:sz="0" w:space="0" w:color="auto"/>
              </w:divBdr>
            </w:div>
            <w:div w:id="1829520838">
              <w:marLeft w:val="0"/>
              <w:marRight w:val="0"/>
              <w:marTop w:val="0"/>
              <w:marBottom w:val="0"/>
              <w:divBdr>
                <w:top w:val="none" w:sz="0" w:space="0" w:color="auto"/>
                <w:left w:val="none" w:sz="0" w:space="0" w:color="auto"/>
                <w:bottom w:val="none" w:sz="0" w:space="0" w:color="auto"/>
                <w:right w:val="none" w:sz="0" w:space="0" w:color="auto"/>
              </w:divBdr>
            </w:div>
          </w:divsChild>
        </w:div>
        <w:div w:id="1814249104">
          <w:marLeft w:val="0"/>
          <w:marRight w:val="0"/>
          <w:marTop w:val="0"/>
          <w:marBottom w:val="0"/>
          <w:divBdr>
            <w:top w:val="none" w:sz="0" w:space="0" w:color="auto"/>
            <w:left w:val="none" w:sz="0" w:space="0" w:color="auto"/>
            <w:bottom w:val="none" w:sz="0" w:space="0" w:color="auto"/>
            <w:right w:val="none" w:sz="0" w:space="0" w:color="auto"/>
          </w:divBdr>
          <w:divsChild>
            <w:div w:id="919757917">
              <w:marLeft w:val="0"/>
              <w:marRight w:val="0"/>
              <w:marTop w:val="0"/>
              <w:marBottom w:val="0"/>
              <w:divBdr>
                <w:top w:val="none" w:sz="0" w:space="0" w:color="auto"/>
                <w:left w:val="none" w:sz="0" w:space="0" w:color="auto"/>
                <w:bottom w:val="none" w:sz="0" w:space="0" w:color="auto"/>
                <w:right w:val="none" w:sz="0" w:space="0" w:color="auto"/>
              </w:divBdr>
            </w:div>
          </w:divsChild>
        </w:div>
        <w:div w:id="1839038405">
          <w:marLeft w:val="0"/>
          <w:marRight w:val="0"/>
          <w:marTop w:val="0"/>
          <w:marBottom w:val="0"/>
          <w:divBdr>
            <w:top w:val="none" w:sz="0" w:space="0" w:color="auto"/>
            <w:left w:val="none" w:sz="0" w:space="0" w:color="auto"/>
            <w:bottom w:val="none" w:sz="0" w:space="0" w:color="auto"/>
            <w:right w:val="none" w:sz="0" w:space="0" w:color="auto"/>
          </w:divBdr>
          <w:divsChild>
            <w:div w:id="1480338624">
              <w:marLeft w:val="0"/>
              <w:marRight w:val="0"/>
              <w:marTop w:val="0"/>
              <w:marBottom w:val="0"/>
              <w:divBdr>
                <w:top w:val="none" w:sz="0" w:space="0" w:color="auto"/>
                <w:left w:val="none" w:sz="0" w:space="0" w:color="auto"/>
                <w:bottom w:val="none" w:sz="0" w:space="0" w:color="auto"/>
                <w:right w:val="none" w:sz="0" w:space="0" w:color="auto"/>
              </w:divBdr>
            </w:div>
            <w:div w:id="1565412163">
              <w:marLeft w:val="0"/>
              <w:marRight w:val="0"/>
              <w:marTop w:val="0"/>
              <w:marBottom w:val="0"/>
              <w:divBdr>
                <w:top w:val="none" w:sz="0" w:space="0" w:color="auto"/>
                <w:left w:val="none" w:sz="0" w:space="0" w:color="auto"/>
                <w:bottom w:val="none" w:sz="0" w:space="0" w:color="auto"/>
                <w:right w:val="none" w:sz="0" w:space="0" w:color="auto"/>
              </w:divBdr>
            </w:div>
          </w:divsChild>
        </w:div>
        <w:div w:id="1947694967">
          <w:marLeft w:val="0"/>
          <w:marRight w:val="0"/>
          <w:marTop w:val="0"/>
          <w:marBottom w:val="0"/>
          <w:divBdr>
            <w:top w:val="none" w:sz="0" w:space="0" w:color="auto"/>
            <w:left w:val="none" w:sz="0" w:space="0" w:color="auto"/>
            <w:bottom w:val="none" w:sz="0" w:space="0" w:color="auto"/>
            <w:right w:val="none" w:sz="0" w:space="0" w:color="auto"/>
          </w:divBdr>
          <w:divsChild>
            <w:div w:id="643119117">
              <w:marLeft w:val="0"/>
              <w:marRight w:val="0"/>
              <w:marTop w:val="0"/>
              <w:marBottom w:val="0"/>
              <w:divBdr>
                <w:top w:val="none" w:sz="0" w:space="0" w:color="auto"/>
                <w:left w:val="none" w:sz="0" w:space="0" w:color="auto"/>
                <w:bottom w:val="none" w:sz="0" w:space="0" w:color="auto"/>
                <w:right w:val="none" w:sz="0" w:space="0" w:color="auto"/>
              </w:divBdr>
            </w:div>
          </w:divsChild>
        </w:div>
        <w:div w:id="1993874878">
          <w:marLeft w:val="0"/>
          <w:marRight w:val="0"/>
          <w:marTop w:val="0"/>
          <w:marBottom w:val="0"/>
          <w:divBdr>
            <w:top w:val="none" w:sz="0" w:space="0" w:color="auto"/>
            <w:left w:val="none" w:sz="0" w:space="0" w:color="auto"/>
            <w:bottom w:val="none" w:sz="0" w:space="0" w:color="auto"/>
            <w:right w:val="none" w:sz="0" w:space="0" w:color="auto"/>
          </w:divBdr>
          <w:divsChild>
            <w:div w:id="523784362">
              <w:marLeft w:val="0"/>
              <w:marRight w:val="0"/>
              <w:marTop w:val="0"/>
              <w:marBottom w:val="0"/>
              <w:divBdr>
                <w:top w:val="none" w:sz="0" w:space="0" w:color="auto"/>
                <w:left w:val="none" w:sz="0" w:space="0" w:color="auto"/>
                <w:bottom w:val="none" w:sz="0" w:space="0" w:color="auto"/>
                <w:right w:val="none" w:sz="0" w:space="0" w:color="auto"/>
              </w:divBdr>
            </w:div>
            <w:div w:id="737438594">
              <w:marLeft w:val="0"/>
              <w:marRight w:val="0"/>
              <w:marTop w:val="0"/>
              <w:marBottom w:val="0"/>
              <w:divBdr>
                <w:top w:val="none" w:sz="0" w:space="0" w:color="auto"/>
                <w:left w:val="none" w:sz="0" w:space="0" w:color="auto"/>
                <w:bottom w:val="none" w:sz="0" w:space="0" w:color="auto"/>
                <w:right w:val="none" w:sz="0" w:space="0" w:color="auto"/>
              </w:divBdr>
            </w:div>
          </w:divsChild>
        </w:div>
        <w:div w:id="2015955913">
          <w:marLeft w:val="0"/>
          <w:marRight w:val="0"/>
          <w:marTop w:val="0"/>
          <w:marBottom w:val="0"/>
          <w:divBdr>
            <w:top w:val="none" w:sz="0" w:space="0" w:color="auto"/>
            <w:left w:val="none" w:sz="0" w:space="0" w:color="auto"/>
            <w:bottom w:val="none" w:sz="0" w:space="0" w:color="auto"/>
            <w:right w:val="none" w:sz="0" w:space="0" w:color="auto"/>
          </w:divBdr>
          <w:divsChild>
            <w:div w:id="625623067">
              <w:marLeft w:val="0"/>
              <w:marRight w:val="0"/>
              <w:marTop w:val="0"/>
              <w:marBottom w:val="0"/>
              <w:divBdr>
                <w:top w:val="none" w:sz="0" w:space="0" w:color="auto"/>
                <w:left w:val="none" w:sz="0" w:space="0" w:color="auto"/>
                <w:bottom w:val="none" w:sz="0" w:space="0" w:color="auto"/>
                <w:right w:val="none" w:sz="0" w:space="0" w:color="auto"/>
              </w:divBdr>
            </w:div>
          </w:divsChild>
        </w:div>
        <w:div w:id="2041122813">
          <w:marLeft w:val="0"/>
          <w:marRight w:val="0"/>
          <w:marTop w:val="0"/>
          <w:marBottom w:val="0"/>
          <w:divBdr>
            <w:top w:val="none" w:sz="0" w:space="0" w:color="auto"/>
            <w:left w:val="none" w:sz="0" w:space="0" w:color="auto"/>
            <w:bottom w:val="none" w:sz="0" w:space="0" w:color="auto"/>
            <w:right w:val="none" w:sz="0" w:space="0" w:color="auto"/>
          </w:divBdr>
          <w:divsChild>
            <w:div w:id="1560281308">
              <w:marLeft w:val="0"/>
              <w:marRight w:val="0"/>
              <w:marTop w:val="0"/>
              <w:marBottom w:val="0"/>
              <w:divBdr>
                <w:top w:val="none" w:sz="0" w:space="0" w:color="auto"/>
                <w:left w:val="none" w:sz="0" w:space="0" w:color="auto"/>
                <w:bottom w:val="none" w:sz="0" w:space="0" w:color="auto"/>
                <w:right w:val="none" w:sz="0" w:space="0" w:color="auto"/>
              </w:divBdr>
            </w:div>
          </w:divsChild>
        </w:div>
        <w:div w:id="2138912567">
          <w:marLeft w:val="0"/>
          <w:marRight w:val="0"/>
          <w:marTop w:val="0"/>
          <w:marBottom w:val="0"/>
          <w:divBdr>
            <w:top w:val="none" w:sz="0" w:space="0" w:color="auto"/>
            <w:left w:val="none" w:sz="0" w:space="0" w:color="auto"/>
            <w:bottom w:val="none" w:sz="0" w:space="0" w:color="auto"/>
            <w:right w:val="none" w:sz="0" w:space="0" w:color="auto"/>
          </w:divBdr>
          <w:divsChild>
            <w:div w:id="15252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823">
      <w:bodyDiv w:val="1"/>
      <w:marLeft w:val="0"/>
      <w:marRight w:val="0"/>
      <w:marTop w:val="0"/>
      <w:marBottom w:val="0"/>
      <w:divBdr>
        <w:top w:val="none" w:sz="0" w:space="0" w:color="auto"/>
        <w:left w:val="none" w:sz="0" w:space="0" w:color="auto"/>
        <w:bottom w:val="none" w:sz="0" w:space="0" w:color="auto"/>
        <w:right w:val="none" w:sz="0" w:space="0" w:color="auto"/>
      </w:divBdr>
      <w:divsChild>
        <w:div w:id="66805900">
          <w:marLeft w:val="0"/>
          <w:marRight w:val="0"/>
          <w:marTop w:val="0"/>
          <w:marBottom w:val="0"/>
          <w:divBdr>
            <w:top w:val="none" w:sz="0" w:space="0" w:color="auto"/>
            <w:left w:val="none" w:sz="0" w:space="0" w:color="auto"/>
            <w:bottom w:val="none" w:sz="0" w:space="0" w:color="auto"/>
            <w:right w:val="none" w:sz="0" w:space="0" w:color="auto"/>
          </w:divBdr>
          <w:divsChild>
            <w:div w:id="631054665">
              <w:marLeft w:val="0"/>
              <w:marRight w:val="0"/>
              <w:marTop w:val="0"/>
              <w:marBottom w:val="0"/>
              <w:divBdr>
                <w:top w:val="none" w:sz="0" w:space="0" w:color="auto"/>
                <w:left w:val="none" w:sz="0" w:space="0" w:color="auto"/>
                <w:bottom w:val="none" w:sz="0" w:space="0" w:color="auto"/>
                <w:right w:val="none" w:sz="0" w:space="0" w:color="auto"/>
              </w:divBdr>
            </w:div>
          </w:divsChild>
        </w:div>
        <w:div w:id="77560931">
          <w:marLeft w:val="0"/>
          <w:marRight w:val="0"/>
          <w:marTop w:val="0"/>
          <w:marBottom w:val="0"/>
          <w:divBdr>
            <w:top w:val="none" w:sz="0" w:space="0" w:color="auto"/>
            <w:left w:val="none" w:sz="0" w:space="0" w:color="auto"/>
            <w:bottom w:val="none" w:sz="0" w:space="0" w:color="auto"/>
            <w:right w:val="none" w:sz="0" w:space="0" w:color="auto"/>
          </w:divBdr>
          <w:divsChild>
            <w:div w:id="336155924">
              <w:marLeft w:val="0"/>
              <w:marRight w:val="0"/>
              <w:marTop w:val="0"/>
              <w:marBottom w:val="0"/>
              <w:divBdr>
                <w:top w:val="none" w:sz="0" w:space="0" w:color="auto"/>
                <w:left w:val="none" w:sz="0" w:space="0" w:color="auto"/>
                <w:bottom w:val="none" w:sz="0" w:space="0" w:color="auto"/>
                <w:right w:val="none" w:sz="0" w:space="0" w:color="auto"/>
              </w:divBdr>
            </w:div>
            <w:div w:id="1849981347">
              <w:marLeft w:val="0"/>
              <w:marRight w:val="0"/>
              <w:marTop w:val="0"/>
              <w:marBottom w:val="0"/>
              <w:divBdr>
                <w:top w:val="none" w:sz="0" w:space="0" w:color="auto"/>
                <w:left w:val="none" w:sz="0" w:space="0" w:color="auto"/>
                <w:bottom w:val="none" w:sz="0" w:space="0" w:color="auto"/>
                <w:right w:val="none" w:sz="0" w:space="0" w:color="auto"/>
              </w:divBdr>
            </w:div>
          </w:divsChild>
        </w:div>
        <w:div w:id="87624318">
          <w:marLeft w:val="0"/>
          <w:marRight w:val="0"/>
          <w:marTop w:val="0"/>
          <w:marBottom w:val="0"/>
          <w:divBdr>
            <w:top w:val="none" w:sz="0" w:space="0" w:color="auto"/>
            <w:left w:val="none" w:sz="0" w:space="0" w:color="auto"/>
            <w:bottom w:val="none" w:sz="0" w:space="0" w:color="auto"/>
            <w:right w:val="none" w:sz="0" w:space="0" w:color="auto"/>
          </w:divBdr>
          <w:divsChild>
            <w:div w:id="1990865707">
              <w:marLeft w:val="0"/>
              <w:marRight w:val="0"/>
              <w:marTop w:val="0"/>
              <w:marBottom w:val="0"/>
              <w:divBdr>
                <w:top w:val="none" w:sz="0" w:space="0" w:color="auto"/>
                <w:left w:val="none" w:sz="0" w:space="0" w:color="auto"/>
                <w:bottom w:val="none" w:sz="0" w:space="0" w:color="auto"/>
                <w:right w:val="none" w:sz="0" w:space="0" w:color="auto"/>
              </w:divBdr>
            </w:div>
          </w:divsChild>
        </w:div>
        <w:div w:id="100953620">
          <w:marLeft w:val="0"/>
          <w:marRight w:val="0"/>
          <w:marTop w:val="0"/>
          <w:marBottom w:val="0"/>
          <w:divBdr>
            <w:top w:val="none" w:sz="0" w:space="0" w:color="auto"/>
            <w:left w:val="none" w:sz="0" w:space="0" w:color="auto"/>
            <w:bottom w:val="none" w:sz="0" w:space="0" w:color="auto"/>
            <w:right w:val="none" w:sz="0" w:space="0" w:color="auto"/>
          </w:divBdr>
          <w:divsChild>
            <w:div w:id="1389574932">
              <w:marLeft w:val="0"/>
              <w:marRight w:val="0"/>
              <w:marTop w:val="0"/>
              <w:marBottom w:val="0"/>
              <w:divBdr>
                <w:top w:val="none" w:sz="0" w:space="0" w:color="auto"/>
                <w:left w:val="none" w:sz="0" w:space="0" w:color="auto"/>
                <w:bottom w:val="none" w:sz="0" w:space="0" w:color="auto"/>
                <w:right w:val="none" w:sz="0" w:space="0" w:color="auto"/>
              </w:divBdr>
            </w:div>
          </w:divsChild>
        </w:div>
        <w:div w:id="127474494">
          <w:marLeft w:val="0"/>
          <w:marRight w:val="0"/>
          <w:marTop w:val="0"/>
          <w:marBottom w:val="0"/>
          <w:divBdr>
            <w:top w:val="none" w:sz="0" w:space="0" w:color="auto"/>
            <w:left w:val="none" w:sz="0" w:space="0" w:color="auto"/>
            <w:bottom w:val="none" w:sz="0" w:space="0" w:color="auto"/>
            <w:right w:val="none" w:sz="0" w:space="0" w:color="auto"/>
          </w:divBdr>
          <w:divsChild>
            <w:div w:id="724985909">
              <w:marLeft w:val="0"/>
              <w:marRight w:val="0"/>
              <w:marTop w:val="0"/>
              <w:marBottom w:val="0"/>
              <w:divBdr>
                <w:top w:val="none" w:sz="0" w:space="0" w:color="auto"/>
                <w:left w:val="none" w:sz="0" w:space="0" w:color="auto"/>
                <w:bottom w:val="none" w:sz="0" w:space="0" w:color="auto"/>
                <w:right w:val="none" w:sz="0" w:space="0" w:color="auto"/>
              </w:divBdr>
            </w:div>
            <w:div w:id="1645969190">
              <w:marLeft w:val="0"/>
              <w:marRight w:val="0"/>
              <w:marTop w:val="0"/>
              <w:marBottom w:val="0"/>
              <w:divBdr>
                <w:top w:val="none" w:sz="0" w:space="0" w:color="auto"/>
                <w:left w:val="none" w:sz="0" w:space="0" w:color="auto"/>
                <w:bottom w:val="none" w:sz="0" w:space="0" w:color="auto"/>
                <w:right w:val="none" w:sz="0" w:space="0" w:color="auto"/>
              </w:divBdr>
            </w:div>
          </w:divsChild>
        </w:div>
        <w:div w:id="143208908">
          <w:marLeft w:val="0"/>
          <w:marRight w:val="0"/>
          <w:marTop w:val="0"/>
          <w:marBottom w:val="0"/>
          <w:divBdr>
            <w:top w:val="none" w:sz="0" w:space="0" w:color="auto"/>
            <w:left w:val="none" w:sz="0" w:space="0" w:color="auto"/>
            <w:bottom w:val="none" w:sz="0" w:space="0" w:color="auto"/>
            <w:right w:val="none" w:sz="0" w:space="0" w:color="auto"/>
          </w:divBdr>
          <w:divsChild>
            <w:div w:id="1209301144">
              <w:marLeft w:val="0"/>
              <w:marRight w:val="0"/>
              <w:marTop w:val="0"/>
              <w:marBottom w:val="0"/>
              <w:divBdr>
                <w:top w:val="none" w:sz="0" w:space="0" w:color="auto"/>
                <w:left w:val="none" w:sz="0" w:space="0" w:color="auto"/>
                <w:bottom w:val="none" w:sz="0" w:space="0" w:color="auto"/>
                <w:right w:val="none" w:sz="0" w:space="0" w:color="auto"/>
              </w:divBdr>
            </w:div>
          </w:divsChild>
        </w:div>
        <w:div w:id="155611743">
          <w:marLeft w:val="0"/>
          <w:marRight w:val="0"/>
          <w:marTop w:val="0"/>
          <w:marBottom w:val="0"/>
          <w:divBdr>
            <w:top w:val="none" w:sz="0" w:space="0" w:color="auto"/>
            <w:left w:val="none" w:sz="0" w:space="0" w:color="auto"/>
            <w:bottom w:val="none" w:sz="0" w:space="0" w:color="auto"/>
            <w:right w:val="none" w:sz="0" w:space="0" w:color="auto"/>
          </w:divBdr>
          <w:divsChild>
            <w:div w:id="1689602574">
              <w:marLeft w:val="0"/>
              <w:marRight w:val="0"/>
              <w:marTop w:val="0"/>
              <w:marBottom w:val="0"/>
              <w:divBdr>
                <w:top w:val="none" w:sz="0" w:space="0" w:color="auto"/>
                <w:left w:val="none" w:sz="0" w:space="0" w:color="auto"/>
                <w:bottom w:val="none" w:sz="0" w:space="0" w:color="auto"/>
                <w:right w:val="none" w:sz="0" w:space="0" w:color="auto"/>
              </w:divBdr>
            </w:div>
          </w:divsChild>
        </w:div>
        <w:div w:id="200941031">
          <w:marLeft w:val="0"/>
          <w:marRight w:val="0"/>
          <w:marTop w:val="0"/>
          <w:marBottom w:val="0"/>
          <w:divBdr>
            <w:top w:val="none" w:sz="0" w:space="0" w:color="auto"/>
            <w:left w:val="none" w:sz="0" w:space="0" w:color="auto"/>
            <w:bottom w:val="none" w:sz="0" w:space="0" w:color="auto"/>
            <w:right w:val="none" w:sz="0" w:space="0" w:color="auto"/>
          </w:divBdr>
          <w:divsChild>
            <w:div w:id="1406881284">
              <w:marLeft w:val="0"/>
              <w:marRight w:val="0"/>
              <w:marTop w:val="0"/>
              <w:marBottom w:val="0"/>
              <w:divBdr>
                <w:top w:val="none" w:sz="0" w:space="0" w:color="auto"/>
                <w:left w:val="none" w:sz="0" w:space="0" w:color="auto"/>
                <w:bottom w:val="none" w:sz="0" w:space="0" w:color="auto"/>
                <w:right w:val="none" w:sz="0" w:space="0" w:color="auto"/>
              </w:divBdr>
            </w:div>
          </w:divsChild>
        </w:div>
        <w:div w:id="207257249">
          <w:marLeft w:val="0"/>
          <w:marRight w:val="0"/>
          <w:marTop w:val="0"/>
          <w:marBottom w:val="0"/>
          <w:divBdr>
            <w:top w:val="none" w:sz="0" w:space="0" w:color="auto"/>
            <w:left w:val="none" w:sz="0" w:space="0" w:color="auto"/>
            <w:bottom w:val="none" w:sz="0" w:space="0" w:color="auto"/>
            <w:right w:val="none" w:sz="0" w:space="0" w:color="auto"/>
          </w:divBdr>
          <w:divsChild>
            <w:div w:id="682169926">
              <w:marLeft w:val="0"/>
              <w:marRight w:val="0"/>
              <w:marTop w:val="0"/>
              <w:marBottom w:val="0"/>
              <w:divBdr>
                <w:top w:val="none" w:sz="0" w:space="0" w:color="auto"/>
                <w:left w:val="none" w:sz="0" w:space="0" w:color="auto"/>
                <w:bottom w:val="none" w:sz="0" w:space="0" w:color="auto"/>
                <w:right w:val="none" w:sz="0" w:space="0" w:color="auto"/>
              </w:divBdr>
            </w:div>
          </w:divsChild>
        </w:div>
        <w:div w:id="258297477">
          <w:marLeft w:val="0"/>
          <w:marRight w:val="0"/>
          <w:marTop w:val="0"/>
          <w:marBottom w:val="0"/>
          <w:divBdr>
            <w:top w:val="none" w:sz="0" w:space="0" w:color="auto"/>
            <w:left w:val="none" w:sz="0" w:space="0" w:color="auto"/>
            <w:bottom w:val="none" w:sz="0" w:space="0" w:color="auto"/>
            <w:right w:val="none" w:sz="0" w:space="0" w:color="auto"/>
          </w:divBdr>
          <w:divsChild>
            <w:div w:id="844058119">
              <w:marLeft w:val="0"/>
              <w:marRight w:val="0"/>
              <w:marTop w:val="0"/>
              <w:marBottom w:val="0"/>
              <w:divBdr>
                <w:top w:val="none" w:sz="0" w:space="0" w:color="auto"/>
                <w:left w:val="none" w:sz="0" w:space="0" w:color="auto"/>
                <w:bottom w:val="none" w:sz="0" w:space="0" w:color="auto"/>
                <w:right w:val="none" w:sz="0" w:space="0" w:color="auto"/>
              </w:divBdr>
            </w:div>
          </w:divsChild>
        </w:div>
        <w:div w:id="273825026">
          <w:marLeft w:val="0"/>
          <w:marRight w:val="0"/>
          <w:marTop w:val="0"/>
          <w:marBottom w:val="0"/>
          <w:divBdr>
            <w:top w:val="none" w:sz="0" w:space="0" w:color="auto"/>
            <w:left w:val="none" w:sz="0" w:space="0" w:color="auto"/>
            <w:bottom w:val="none" w:sz="0" w:space="0" w:color="auto"/>
            <w:right w:val="none" w:sz="0" w:space="0" w:color="auto"/>
          </w:divBdr>
          <w:divsChild>
            <w:div w:id="483156438">
              <w:marLeft w:val="0"/>
              <w:marRight w:val="0"/>
              <w:marTop w:val="0"/>
              <w:marBottom w:val="0"/>
              <w:divBdr>
                <w:top w:val="none" w:sz="0" w:space="0" w:color="auto"/>
                <w:left w:val="none" w:sz="0" w:space="0" w:color="auto"/>
                <w:bottom w:val="none" w:sz="0" w:space="0" w:color="auto"/>
                <w:right w:val="none" w:sz="0" w:space="0" w:color="auto"/>
              </w:divBdr>
            </w:div>
            <w:div w:id="1719351150">
              <w:marLeft w:val="0"/>
              <w:marRight w:val="0"/>
              <w:marTop w:val="0"/>
              <w:marBottom w:val="0"/>
              <w:divBdr>
                <w:top w:val="none" w:sz="0" w:space="0" w:color="auto"/>
                <w:left w:val="none" w:sz="0" w:space="0" w:color="auto"/>
                <w:bottom w:val="none" w:sz="0" w:space="0" w:color="auto"/>
                <w:right w:val="none" w:sz="0" w:space="0" w:color="auto"/>
              </w:divBdr>
            </w:div>
          </w:divsChild>
        </w:div>
        <w:div w:id="295573660">
          <w:marLeft w:val="0"/>
          <w:marRight w:val="0"/>
          <w:marTop w:val="0"/>
          <w:marBottom w:val="0"/>
          <w:divBdr>
            <w:top w:val="none" w:sz="0" w:space="0" w:color="auto"/>
            <w:left w:val="none" w:sz="0" w:space="0" w:color="auto"/>
            <w:bottom w:val="none" w:sz="0" w:space="0" w:color="auto"/>
            <w:right w:val="none" w:sz="0" w:space="0" w:color="auto"/>
          </w:divBdr>
          <w:divsChild>
            <w:div w:id="630476436">
              <w:marLeft w:val="0"/>
              <w:marRight w:val="0"/>
              <w:marTop w:val="0"/>
              <w:marBottom w:val="0"/>
              <w:divBdr>
                <w:top w:val="none" w:sz="0" w:space="0" w:color="auto"/>
                <w:left w:val="none" w:sz="0" w:space="0" w:color="auto"/>
                <w:bottom w:val="none" w:sz="0" w:space="0" w:color="auto"/>
                <w:right w:val="none" w:sz="0" w:space="0" w:color="auto"/>
              </w:divBdr>
            </w:div>
            <w:div w:id="1252086057">
              <w:marLeft w:val="0"/>
              <w:marRight w:val="0"/>
              <w:marTop w:val="0"/>
              <w:marBottom w:val="0"/>
              <w:divBdr>
                <w:top w:val="none" w:sz="0" w:space="0" w:color="auto"/>
                <w:left w:val="none" w:sz="0" w:space="0" w:color="auto"/>
                <w:bottom w:val="none" w:sz="0" w:space="0" w:color="auto"/>
                <w:right w:val="none" w:sz="0" w:space="0" w:color="auto"/>
              </w:divBdr>
            </w:div>
            <w:div w:id="1443769309">
              <w:marLeft w:val="0"/>
              <w:marRight w:val="0"/>
              <w:marTop w:val="0"/>
              <w:marBottom w:val="0"/>
              <w:divBdr>
                <w:top w:val="none" w:sz="0" w:space="0" w:color="auto"/>
                <w:left w:val="none" w:sz="0" w:space="0" w:color="auto"/>
                <w:bottom w:val="none" w:sz="0" w:space="0" w:color="auto"/>
                <w:right w:val="none" w:sz="0" w:space="0" w:color="auto"/>
              </w:divBdr>
            </w:div>
          </w:divsChild>
        </w:div>
        <w:div w:id="308942167">
          <w:marLeft w:val="0"/>
          <w:marRight w:val="0"/>
          <w:marTop w:val="0"/>
          <w:marBottom w:val="0"/>
          <w:divBdr>
            <w:top w:val="none" w:sz="0" w:space="0" w:color="auto"/>
            <w:left w:val="none" w:sz="0" w:space="0" w:color="auto"/>
            <w:bottom w:val="none" w:sz="0" w:space="0" w:color="auto"/>
            <w:right w:val="none" w:sz="0" w:space="0" w:color="auto"/>
          </w:divBdr>
          <w:divsChild>
            <w:div w:id="1332835940">
              <w:marLeft w:val="0"/>
              <w:marRight w:val="0"/>
              <w:marTop w:val="0"/>
              <w:marBottom w:val="0"/>
              <w:divBdr>
                <w:top w:val="none" w:sz="0" w:space="0" w:color="auto"/>
                <w:left w:val="none" w:sz="0" w:space="0" w:color="auto"/>
                <w:bottom w:val="none" w:sz="0" w:space="0" w:color="auto"/>
                <w:right w:val="none" w:sz="0" w:space="0" w:color="auto"/>
              </w:divBdr>
            </w:div>
          </w:divsChild>
        </w:div>
        <w:div w:id="321588985">
          <w:marLeft w:val="0"/>
          <w:marRight w:val="0"/>
          <w:marTop w:val="0"/>
          <w:marBottom w:val="0"/>
          <w:divBdr>
            <w:top w:val="none" w:sz="0" w:space="0" w:color="auto"/>
            <w:left w:val="none" w:sz="0" w:space="0" w:color="auto"/>
            <w:bottom w:val="none" w:sz="0" w:space="0" w:color="auto"/>
            <w:right w:val="none" w:sz="0" w:space="0" w:color="auto"/>
          </w:divBdr>
          <w:divsChild>
            <w:div w:id="1699818640">
              <w:marLeft w:val="0"/>
              <w:marRight w:val="0"/>
              <w:marTop w:val="0"/>
              <w:marBottom w:val="0"/>
              <w:divBdr>
                <w:top w:val="none" w:sz="0" w:space="0" w:color="auto"/>
                <w:left w:val="none" w:sz="0" w:space="0" w:color="auto"/>
                <w:bottom w:val="none" w:sz="0" w:space="0" w:color="auto"/>
                <w:right w:val="none" w:sz="0" w:space="0" w:color="auto"/>
              </w:divBdr>
            </w:div>
          </w:divsChild>
        </w:div>
        <w:div w:id="325671280">
          <w:marLeft w:val="0"/>
          <w:marRight w:val="0"/>
          <w:marTop w:val="0"/>
          <w:marBottom w:val="0"/>
          <w:divBdr>
            <w:top w:val="none" w:sz="0" w:space="0" w:color="auto"/>
            <w:left w:val="none" w:sz="0" w:space="0" w:color="auto"/>
            <w:bottom w:val="none" w:sz="0" w:space="0" w:color="auto"/>
            <w:right w:val="none" w:sz="0" w:space="0" w:color="auto"/>
          </w:divBdr>
          <w:divsChild>
            <w:div w:id="1028683204">
              <w:marLeft w:val="0"/>
              <w:marRight w:val="0"/>
              <w:marTop w:val="0"/>
              <w:marBottom w:val="0"/>
              <w:divBdr>
                <w:top w:val="none" w:sz="0" w:space="0" w:color="auto"/>
                <w:left w:val="none" w:sz="0" w:space="0" w:color="auto"/>
                <w:bottom w:val="none" w:sz="0" w:space="0" w:color="auto"/>
                <w:right w:val="none" w:sz="0" w:space="0" w:color="auto"/>
              </w:divBdr>
            </w:div>
          </w:divsChild>
        </w:div>
        <w:div w:id="342588557">
          <w:marLeft w:val="0"/>
          <w:marRight w:val="0"/>
          <w:marTop w:val="0"/>
          <w:marBottom w:val="0"/>
          <w:divBdr>
            <w:top w:val="none" w:sz="0" w:space="0" w:color="auto"/>
            <w:left w:val="none" w:sz="0" w:space="0" w:color="auto"/>
            <w:bottom w:val="none" w:sz="0" w:space="0" w:color="auto"/>
            <w:right w:val="none" w:sz="0" w:space="0" w:color="auto"/>
          </w:divBdr>
          <w:divsChild>
            <w:div w:id="803962436">
              <w:marLeft w:val="0"/>
              <w:marRight w:val="0"/>
              <w:marTop w:val="0"/>
              <w:marBottom w:val="0"/>
              <w:divBdr>
                <w:top w:val="none" w:sz="0" w:space="0" w:color="auto"/>
                <w:left w:val="none" w:sz="0" w:space="0" w:color="auto"/>
                <w:bottom w:val="none" w:sz="0" w:space="0" w:color="auto"/>
                <w:right w:val="none" w:sz="0" w:space="0" w:color="auto"/>
              </w:divBdr>
            </w:div>
            <w:div w:id="1860973609">
              <w:marLeft w:val="0"/>
              <w:marRight w:val="0"/>
              <w:marTop w:val="0"/>
              <w:marBottom w:val="0"/>
              <w:divBdr>
                <w:top w:val="none" w:sz="0" w:space="0" w:color="auto"/>
                <w:left w:val="none" w:sz="0" w:space="0" w:color="auto"/>
                <w:bottom w:val="none" w:sz="0" w:space="0" w:color="auto"/>
                <w:right w:val="none" w:sz="0" w:space="0" w:color="auto"/>
              </w:divBdr>
            </w:div>
          </w:divsChild>
        </w:div>
        <w:div w:id="361711507">
          <w:marLeft w:val="0"/>
          <w:marRight w:val="0"/>
          <w:marTop w:val="0"/>
          <w:marBottom w:val="0"/>
          <w:divBdr>
            <w:top w:val="none" w:sz="0" w:space="0" w:color="auto"/>
            <w:left w:val="none" w:sz="0" w:space="0" w:color="auto"/>
            <w:bottom w:val="none" w:sz="0" w:space="0" w:color="auto"/>
            <w:right w:val="none" w:sz="0" w:space="0" w:color="auto"/>
          </w:divBdr>
          <w:divsChild>
            <w:div w:id="713041977">
              <w:marLeft w:val="0"/>
              <w:marRight w:val="0"/>
              <w:marTop w:val="0"/>
              <w:marBottom w:val="0"/>
              <w:divBdr>
                <w:top w:val="none" w:sz="0" w:space="0" w:color="auto"/>
                <w:left w:val="none" w:sz="0" w:space="0" w:color="auto"/>
                <w:bottom w:val="none" w:sz="0" w:space="0" w:color="auto"/>
                <w:right w:val="none" w:sz="0" w:space="0" w:color="auto"/>
              </w:divBdr>
            </w:div>
          </w:divsChild>
        </w:div>
        <w:div w:id="369380761">
          <w:marLeft w:val="0"/>
          <w:marRight w:val="0"/>
          <w:marTop w:val="0"/>
          <w:marBottom w:val="0"/>
          <w:divBdr>
            <w:top w:val="none" w:sz="0" w:space="0" w:color="auto"/>
            <w:left w:val="none" w:sz="0" w:space="0" w:color="auto"/>
            <w:bottom w:val="none" w:sz="0" w:space="0" w:color="auto"/>
            <w:right w:val="none" w:sz="0" w:space="0" w:color="auto"/>
          </w:divBdr>
          <w:divsChild>
            <w:div w:id="1595699509">
              <w:marLeft w:val="0"/>
              <w:marRight w:val="0"/>
              <w:marTop w:val="0"/>
              <w:marBottom w:val="0"/>
              <w:divBdr>
                <w:top w:val="none" w:sz="0" w:space="0" w:color="auto"/>
                <w:left w:val="none" w:sz="0" w:space="0" w:color="auto"/>
                <w:bottom w:val="none" w:sz="0" w:space="0" w:color="auto"/>
                <w:right w:val="none" w:sz="0" w:space="0" w:color="auto"/>
              </w:divBdr>
            </w:div>
          </w:divsChild>
        </w:div>
        <w:div w:id="369649989">
          <w:marLeft w:val="0"/>
          <w:marRight w:val="0"/>
          <w:marTop w:val="0"/>
          <w:marBottom w:val="0"/>
          <w:divBdr>
            <w:top w:val="none" w:sz="0" w:space="0" w:color="auto"/>
            <w:left w:val="none" w:sz="0" w:space="0" w:color="auto"/>
            <w:bottom w:val="none" w:sz="0" w:space="0" w:color="auto"/>
            <w:right w:val="none" w:sz="0" w:space="0" w:color="auto"/>
          </w:divBdr>
          <w:divsChild>
            <w:div w:id="257099427">
              <w:marLeft w:val="0"/>
              <w:marRight w:val="0"/>
              <w:marTop w:val="0"/>
              <w:marBottom w:val="0"/>
              <w:divBdr>
                <w:top w:val="none" w:sz="0" w:space="0" w:color="auto"/>
                <w:left w:val="none" w:sz="0" w:space="0" w:color="auto"/>
                <w:bottom w:val="none" w:sz="0" w:space="0" w:color="auto"/>
                <w:right w:val="none" w:sz="0" w:space="0" w:color="auto"/>
              </w:divBdr>
            </w:div>
          </w:divsChild>
        </w:div>
        <w:div w:id="372657771">
          <w:marLeft w:val="0"/>
          <w:marRight w:val="0"/>
          <w:marTop w:val="0"/>
          <w:marBottom w:val="0"/>
          <w:divBdr>
            <w:top w:val="none" w:sz="0" w:space="0" w:color="auto"/>
            <w:left w:val="none" w:sz="0" w:space="0" w:color="auto"/>
            <w:bottom w:val="none" w:sz="0" w:space="0" w:color="auto"/>
            <w:right w:val="none" w:sz="0" w:space="0" w:color="auto"/>
          </w:divBdr>
          <w:divsChild>
            <w:div w:id="1767920566">
              <w:marLeft w:val="0"/>
              <w:marRight w:val="0"/>
              <w:marTop w:val="0"/>
              <w:marBottom w:val="0"/>
              <w:divBdr>
                <w:top w:val="none" w:sz="0" w:space="0" w:color="auto"/>
                <w:left w:val="none" w:sz="0" w:space="0" w:color="auto"/>
                <w:bottom w:val="none" w:sz="0" w:space="0" w:color="auto"/>
                <w:right w:val="none" w:sz="0" w:space="0" w:color="auto"/>
              </w:divBdr>
            </w:div>
          </w:divsChild>
        </w:div>
        <w:div w:id="406926216">
          <w:marLeft w:val="0"/>
          <w:marRight w:val="0"/>
          <w:marTop w:val="0"/>
          <w:marBottom w:val="0"/>
          <w:divBdr>
            <w:top w:val="none" w:sz="0" w:space="0" w:color="auto"/>
            <w:left w:val="none" w:sz="0" w:space="0" w:color="auto"/>
            <w:bottom w:val="none" w:sz="0" w:space="0" w:color="auto"/>
            <w:right w:val="none" w:sz="0" w:space="0" w:color="auto"/>
          </w:divBdr>
          <w:divsChild>
            <w:div w:id="792480407">
              <w:marLeft w:val="0"/>
              <w:marRight w:val="0"/>
              <w:marTop w:val="0"/>
              <w:marBottom w:val="0"/>
              <w:divBdr>
                <w:top w:val="none" w:sz="0" w:space="0" w:color="auto"/>
                <w:left w:val="none" w:sz="0" w:space="0" w:color="auto"/>
                <w:bottom w:val="none" w:sz="0" w:space="0" w:color="auto"/>
                <w:right w:val="none" w:sz="0" w:space="0" w:color="auto"/>
              </w:divBdr>
            </w:div>
          </w:divsChild>
        </w:div>
        <w:div w:id="424427496">
          <w:marLeft w:val="0"/>
          <w:marRight w:val="0"/>
          <w:marTop w:val="0"/>
          <w:marBottom w:val="0"/>
          <w:divBdr>
            <w:top w:val="none" w:sz="0" w:space="0" w:color="auto"/>
            <w:left w:val="none" w:sz="0" w:space="0" w:color="auto"/>
            <w:bottom w:val="none" w:sz="0" w:space="0" w:color="auto"/>
            <w:right w:val="none" w:sz="0" w:space="0" w:color="auto"/>
          </w:divBdr>
          <w:divsChild>
            <w:div w:id="475879841">
              <w:marLeft w:val="0"/>
              <w:marRight w:val="0"/>
              <w:marTop w:val="0"/>
              <w:marBottom w:val="0"/>
              <w:divBdr>
                <w:top w:val="none" w:sz="0" w:space="0" w:color="auto"/>
                <w:left w:val="none" w:sz="0" w:space="0" w:color="auto"/>
                <w:bottom w:val="none" w:sz="0" w:space="0" w:color="auto"/>
                <w:right w:val="none" w:sz="0" w:space="0" w:color="auto"/>
              </w:divBdr>
            </w:div>
            <w:div w:id="684209360">
              <w:marLeft w:val="0"/>
              <w:marRight w:val="0"/>
              <w:marTop w:val="0"/>
              <w:marBottom w:val="0"/>
              <w:divBdr>
                <w:top w:val="none" w:sz="0" w:space="0" w:color="auto"/>
                <w:left w:val="none" w:sz="0" w:space="0" w:color="auto"/>
                <w:bottom w:val="none" w:sz="0" w:space="0" w:color="auto"/>
                <w:right w:val="none" w:sz="0" w:space="0" w:color="auto"/>
              </w:divBdr>
            </w:div>
            <w:div w:id="798186286">
              <w:marLeft w:val="0"/>
              <w:marRight w:val="0"/>
              <w:marTop w:val="0"/>
              <w:marBottom w:val="0"/>
              <w:divBdr>
                <w:top w:val="none" w:sz="0" w:space="0" w:color="auto"/>
                <w:left w:val="none" w:sz="0" w:space="0" w:color="auto"/>
                <w:bottom w:val="none" w:sz="0" w:space="0" w:color="auto"/>
                <w:right w:val="none" w:sz="0" w:space="0" w:color="auto"/>
              </w:divBdr>
            </w:div>
          </w:divsChild>
        </w:div>
        <w:div w:id="582835148">
          <w:marLeft w:val="0"/>
          <w:marRight w:val="0"/>
          <w:marTop w:val="0"/>
          <w:marBottom w:val="0"/>
          <w:divBdr>
            <w:top w:val="none" w:sz="0" w:space="0" w:color="auto"/>
            <w:left w:val="none" w:sz="0" w:space="0" w:color="auto"/>
            <w:bottom w:val="none" w:sz="0" w:space="0" w:color="auto"/>
            <w:right w:val="none" w:sz="0" w:space="0" w:color="auto"/>
          </w:divBdr>
          <w:divsChild>
            <w:div w:id="276330851">
              <w:marLeft w:val="0"/>
              <w:marRight w:val="0"/>
              <w:marTop w:val="0"/>
              <w:marBottom w:val="0"/>
              <w:divBdr>
                <w:top w:val="none" w:sz="0" w:space="0" w:color="auto"/>
                <w:left w:val="none" w:sz="0" w:space="0" w:color="auto"/>
                <w:bottom w:val="none" w:sz="0" w:space="0" w:color="auto"/>
                <w:right w:val="none" w:sz="0" w:space="0" w:color="auto"/>
              </w:divBdr>
            </w:div>
            <w:div w:id="1124469804">
              <w:marLeft w:val="0"/>
              <w:marRight w:val="0"/>
              <w:marTop w:val="0"/>
              <w:marBottom w:val="0"/>
              <w:divBdr>
                <w:top w:val="none" w:sz="0" w:space="0" w:color="auto"/>
                <w:left w:val="none" w:sz="0" w:space="0" w:color="auto"/>
                <w:bottom w:val="none" w:sz="0" w:space="0" w:color="auto"/>
                <w:right w:val="none" w:sz="0" w:space="0" w:color="auto"/>
              </w:divBdr>
            </w:div>
            <w:div w:id="2003853823">
              <w:marLeft w:val="0"/>
              <w:marRight w:val="0"/>
              <w:marTop w:val="0"/>
              <w:marBottom w:val="0"/>
              <w:divBdr>
                <w:top w:val="none" w:sz="0" w:space="0" w:color="auto"/>
                <w:left w:val="none" w:sz="0" w:space="0" w:color="auto"/>
                <w:bottom w:val="none" w:sz="0" w:space="0" w:color="auto"/>
                <w:right w:val="none" w:sz="0" w:space="0" w:color="auto"/>
              </w:divBdr>
            </w:div>
          </w:divsChild>
        </w:div>
        <w:div w:id="599336925">
          <w:marLeft w:val="0"/>
          <w:marRight w:val="0"/>
          <w:marTop w:val="0"/>
          <w:marBottom w:val="0"/>
          <w:divBdr>
            <w:top w:val="none" w:sz="0" w:space="0" w:color="auto"/>
            <w:left w:val="none" w:sz="0" w:space="0" w:color="auto"/>
            <w:bottom w:val="none" w:sz="0" w:space="0" w:color="auto"/>
            <w:right w:val="none" w:sz="0" w:space="0" w:color="auto"/>
          </w:divBdr>
          <w:divsChild>
            <w:div w:id="151413409">
              <w:marLeft w:val="0"/>
              <w:marRight w:val="0"/>
              <w:marTop w:val="0"/>
              <w:marBottom w:val="0"/>
              <w:divBdr>
                <w:top w:val="none" w:sz="0" w:space="0" w:color="auto"/>
                <w:left w:val="none" w:sz="0" w:space="0" w:color="auto"/>
                <w:bottom w:val="none" w:sz="0" w:space="0" w:color="auto"/>
                <w:right w:val="none" w:sz="0" w:space="0" w:color="auto"/>
              </w:divBdr>
            </w:div>
            <w:div w:id="1509098173">
              <w:marLeft w:val="0"/>
              <w:marRight w:val="0"/>
              <w:marTop w:val="0"/>
              <w:marBottom w:val="0"/>
              <w:divBdr>
                <w:top w:val="none" w:sz="0" w:space="0" w:color="auto"/>
                <w:left w:val="none" w:sz="0" w:space="0" w:color="auto"/>
                <w:bottom w:val="none" w:sz="0" w:space="0" w:color="auto"/>
                <w:right w:val="none" w:sz="0" w:space="0" w:color="auto"/>
              </w:divBdr>
            </w:div>
          </w:divsChild>
        </w:div>
        <w:div w:id="625235907">
          <w:marLeft w:val="0"/>
          <w:marRight w:val="0"/>
          <w:marTop w:val="0"/>
          <w:marBottom w:val="0"/>
          <w:divBdr>
            <w:top w:val="none" w:sz="0" w:space="0" w:color="auto"/>
            <w:left w:val="none" w:sz="0" w:space="0" w:color="auto"/>
            <w:bottom w:val="none" w:sz="0" w:space="0" w:color="auto"/>
            <w:right w:val="none" w:sz="0" w:space="0" w:color="auto"/>
          </w:divBdr>
          <w:divsChild>
            <w:div w:id="1550413092">
              <w:marLeft w:val="0"/>
              <w:marRight w:val="0"/>
              <w:marTop w:val="0"/>
              <w:marBottom w:val="0"/>
              <w:divBdr>
                <w:top w:val="none" w:sz="0" w:space="0" w:color="auto"/>
                <w:left w:val="none" w:sz="0" w:space="0" w:color="auto"/>
                <w:bottom w:val="none" w:sz="0" w:space="0" w:color="auto"/>
                <w:right w:val="none" w:sz="0" w:space="0" w:color="auto"/>
              </w:divBdr>
            </w:div>
          </w:divsChild>
        </w:div>
        <w:div w:id="670062196">
          <w:marLeft w:val="0"/>
          <w:marRight w:val="0"/>
          <w:marTop w:val="0"/>
          <w:marBottom w:val="0"/>
          <w:divBdr>
            <w:top w:val="none" w:sz="0" w:space="0" w:color="auto"/>
            <w:left w:val="none" w:sz="0" w:space="0" w:color="auto"/>
            <w:bottom w:val="none" w:sz="0" w:space="0" w:color="auto"/>
            <w:right w:val="none" w:sz="0" w:space="0" w:color="auto"/>
          </w:divBdr>
          <w:divsChild>
            <w:div w:id="673261428">
              <w:marLeft w:val="0"/>
              <w:marRight w:val="0"/>
              <w:marTop w:val="0"/>
              <w:marBottom w:val="0"/>
              <w:divBdr>
                <w:top w:val="none" w:sz="0" w:space="0" w:color="auto"/>
                <w:left w:val="none" w:sz="0" w:space="0" w:color="auto"/>
                <w:bottom w:val="none" w:sz="0" w:space="0" w:color="auto"/>
                <w:right w:val="none" w:sz="0" w:space="0" w:color="auto"/>
              </w:divBdr>
            </w:div>
          </w:divsChild>
        </w:div>
        <w:div w:id="686710985">
          <w:marLeft w:val="0"/>
          <w:marRight w:val="0"/>
          <w:marTop w:val="0"/>
          <w:marBottom w:val="0"/>
          <w:divBdr>
            <w:top w:val="none" w:sz="0" w:space="0" w:color="auto"/>
            <w:left w:val="none" w:sz="0" w:space="0" w:color="auto"/>
            <w:bottom w:val="none" w:sz="0" w:space="0" w:color="auto"/>
            <w:right w:val="none" w:sz="0" w:space="0" w:color="auto"/>
          </w:divBdr>
          <w:divsChild>
            <w:div w:id="2107920617">
              <w:marLeft w:val="0"/>
              <w:marRight w:val="0"/>
              <w:marTop w:val="0"/>
              <w:marBottom w:val="0"/>
              <w:divBdr>
                <w:top w:val="none" w:sz="0" w:space="0" w:color="auto"/>
                <w:left w:val="none" w:sz="0" w:space="0" w:color="auto"/>
                <w:bottom w:val="none" w:sz="0" w:space="0" w:color="auto"/>
                <w:right w:val="none" w:sz="0" w:space="0" w:color="auto"/>
              </w:divBdr>
            </w:div>
          </w:divsChild>
        </w:div>
        <w:div w:id="710349190">
          <w:marLeft w:val="0"/>
          <w:marRight w:val="0"/>
          <w:marTop w:val="0"/>
          <w:marBottom w:val="0"/>
          <w:divBdr>
            <w:top w:val="none" w:sz="0" w:space="0" w:color="auto"/>
            <w:left w:val="none" w:sz="0" w:space="0" w:color="auto"/>
            <w:bottom w:val="none" w:sz="0" w:space="0" w:color="auto"/>
            <w:right w:val="none" w:sz="0" w:space="0" w:color="auto"/>
          </w:divBdr>
          <w:divsChild>
            <w:div w:id="654840047">
              <w:marLeft w:val="0"/>
              <w:marRight w:val="0"/>
              <w:marTop w:val="0"/>
              <w:marBottom w:val="0"/>
              <w:divBdr>
                <w:top w:val="none" w:sz="0" w:space="0" w:color="auto"/>
                <w:left w:val="none" w:sz="0" w:space="0" w:color="auto"/>
                <w:bottom w:val="none" w:sz="0" w:space="0" w:color="auto"/>
                <w:right w:val="none" w:sz="0" w:space="0" w:color="auto"/>
              </w:divBdr>
            </w:div>
          </w:divsChild>
        </w:div>
        <w:div w:id="711461369">
          <w:marLeft w:val="0"/>
          <w:marRight w:val="0"/>
          <w:marTop w:val="0"/>
          <w:marBottom w:val="0"/>
          <w:divBdr>
            <w:top w:val="none" w:sz="0" w:space="0" w:color="auto"/>
            <w:left w:val="none" w:sz="0" w:space="0" w:color="auto"/>
            <w:bottom w:val="none" w:sz="0" w:space="0" w:color="auto"/>
            <w:right w:val="none" w:sz="0" w:space="0" w:color="auto"/>
          </w:divBdr>
          <w:divsChild>
            <w:div w:id="1348017432">
              <w:marLeft w:val="0"/>
              <w:marRight w:val="0"/>
              <w:marTop w:val="0"/>
              <w:marBottom w:val="0"/>
              <w:divBdr>
                <w:top w:val="none" w:sz="0" w:space="0" w:color="auto"/>
                <w:left w:val="none" w:sz="0" w:space="0" w:color="auto"/>
                <w:bottom w:val="none" w:sz="0" w:space="0" w:color="auto"/>
                <w:right w:val="none" w:sz="0" w:space="0" w:color="auto"/>
              </w:divBdr>
            </w:div>
          </w:divsChild>
        </w:div>
        <w:div w:id="732852956">
          <w:marLeft w:val="0"/>
          <w:marRight w:val="0"/>
          <w:marTop w:val="0"/>
          <w:marBottom w:val="0"/>
          <w:divBdr>
            <w:top w:val="none" w:sz="0" w:space="0" w:color="auto"/>
            <w:left w:val="none" w:sz="0" w:space="0" w:color="auto"/>
            <w:bottom w:val="none" w:sz="0" w:space="0" w:color="auto"/>
            <w:right w:val="none" w:sz="0" w:space="0" w:color="auto"/>
          </w:divBdr>
          <w:divsChild>
            <w:div w:id="320157367">
              <w:marLeft w:val="0"/>
              <w:marRight w:val="0"/>
              <w:marTop w:val="0"/>
              <w:marBottom w:val="0"/>
              <w:divBdr>
                <w:top w:val="none" w:sz="0" w:space="0" w:color="auto"/>
                <w:left w:val="none" w:sz="0" w:space="0" w:color="auto"/>
                <w:bottom w:val="none" w:sz="0" w:space="0" w:color="auto"/>
                <w:right w:val="none" w:sz="0" w:space="0" w:color="auto"/>
              </w:divBdr>
            </w:div>
            <w:div w:id="2123722874">
              <w:marLeft w:val="0"/>
              <w:marRight w:val="0"/>
              <w:marTop w:val="0"/>
              <w:marBottom w:val="0"/>
              <w:divBdr>
                <w:top w:val="none" w:sz="0" w:space="0" w:color="auto"/>
                <w:left w:val="none" w:sz="0" w:space="0" w:color="auto"/>
                <w:bottom w:val="none" w:sz="0" w:space="0" w:color="auto"/>
                <w:right w:val="none" w:sz="0" w:space="0" w:color="auto"/>
              </w:divBdr>
            </w:div>
          </w:divsChild>
        </w:div>
        <w:div w:id="746879349">
          <w:marLeft w:val="0"/>
          <w:marRight w:val="0"/>
          <w:marTop w:val="0"/>
          <w:marBottom w:val="0"/>
          <w:divBdr>
            <w:top w:val="none" w:sz="0" w:space="0" w:color="auto"/>
            <w:left w:val="none" w:sz="0" w:space="0" w:color="auto"/>
            <w:bottom w:val="none" w:sz="0" w:space="0" w:color="auto"/>
            <w:right w:val="none" w:sz="0" w:space="0" w:color="auto"/>
          </w:divBdr>
          <w:divsChild>
            <w:div w:id="652371109">
              <w:marLeft w:val="0"/>
              <w:marRight w:val="0"/>
              <w:marTop w:val="0"/>
              <w:marBottom w:val="0"/>
              <w:divBdr>
                <w:top w:val="none" w:sz="0" w:space="0" w:color="auto"/>
                <w:left w:val="none" w:sz="0" w:space="0" w:color="auto"/>
                <w:bottom w:val="none" w:sz="0" w:space="0" w:color="auto"/>
                <w:right w:val="none" w:sz="0" w:space="0" w:color="auto"/>
              </w:divBdr>
            </w:div>
          </w:divsChild>
        </w:div>
        <w:div w:id="750194931">
          <w:marLeft w:val="0"/>
          <w:marRight w:val="0"/>
          <w:marTop w:val="0"/>
          <w:marBottom w:val="0"/>
          <w:divBdr>
            <w:top w:val="none" w:sz="0" w:space="0" w:color="auto"/>
            <w:left w:val="none" w:sz="0" w:space="0" w:color="auto"/>
            <w:bottom w:val="none" w:sz="0" w:space="0" w:color="auto"/>
            <w:right w:val="none" w:sz="0" w:space="0" w:color="auto"/>
          </w:divBdr>
          <w:divsChild>
            <w:div w:id="76024307">
              <w:marLeft w:val="0"/>
              <w:marRight w:val="0"/>
              <w:marTop w:val="0"/>
              <w:marBottom w:val="0"/>
              <w:divBdr>
                <w:top w:val="none" w:sz="0" w:space="0" w:color="auto"/>
                <w:left w:val="none" w:sz="0" w:space="0" w:color="auto"/>
                <w:bottom w:val="none" w:sz="0" w:space="0" w:color="auto"/>
                <w:right w:val="none" w:sz="0" w:space="0" w:color="auto"/>
              </w:divBdr>
            </w:div>
          </w:divsChild>
        </w:div>
        <w:div w:id="782919422">
          <w:marLeft w:val="0"/>
          <w:marRight w:val="0"/>
          <w:marTop w:val="0"/>
          <w:marBottom w:val="0"/>
          <w:divBdr>
            <w:top w:val="none" w:sz="0" w:space="0" w:color="auto"/>
            <w:left w:val="none" w:sz="0" w:space="0" w:color="auto"/>
            <w:bottom w:val="none" w:sz="0" w:space="0" w:color="auto"/>
            <w:right w:val="none" w:sz="0" w:space="0" w:color="auto"/>
          </w:divBdr>
          <w:divsChild>
            <w:div w:id="235165109">
              <w:marLeft w:val="0"/>
              <w:marRight w:val="0"/>
              <w:marTop w:val="0"/>
              <w:marBottom w:val="0"/>
              <w:divBdr>
                <w:top w:val="none" w:sz="0" w:space="0" w:color="auto"/>
                <w:left w:val="none" w:sz="0" w:space="0" w:color="auto"/>
                <w:bottom w:val="none" w:sz="0" w:space="0" w:color="auto"/>
                <w:right w:val="none" w:sz="0" w:space="0" w:color="auto"/>
              </w:divBdr>
            </w:div>
          </w:divsChild>
        </w:div>
        <w:div w:id="796139379">
          <w:marLeft w:val="0"/>
          <w:marRight w:val="0"/>
          <w:marTop w:val="0"/>
          <w:marBottom w:val="0"/>
          <w:divBdr>
            <w:top w:val="none" w:sz="0" w:space="0" w:color="auto"/>
            <w:left w:val="none" w:sz="0" w:space="0" w:color="auto"/>
            <w:bottom w:val="none" w:sz="0" w:space="0" w:color="auto"/>
            <w:right w:val="none" w:sz="0" w:space="0" w:color="auto"/>
          </w:divBdr>
          <w:divsChild>
            <w:div w:id="749039995">
              <w:marLeft w:val="0"/>
              <w:marRight w:val="0"/>
              <w:marTop w:val="0"/>
              <w:marBottom w:val="0"/>
              <w:divBdr>
                <w:top w:val="none" w:sz="0" w:space="0" w:color="auto"/>
                <w:left w:val="none" w:sz="0" w:space="0" w:color="auto"/>
                <w:bottom w:val="none" w:sz="0" w:space="0" w:color="auto"/>
                <w:right w:val="none" w:sz="0" w:space="0" w:color="auto"/>
              </w:divBdr>
            </w:div>
          </w:divsChild>
        </w:div>
        <w:div w:id="817966103">
          <w:marLeft w:val="0"/>
          <w:marRight w:val="0"/>
          <w:marTop w:val="0"/>
          <w:marBottom w:val="0"/>
          <w:divBdr>
            <w:top w:val="none" w:sz="0" w:space="0" w:color="auto"/>
            <w:left w:val="none" w:sz="0" w:space="0" w:color="auto"/>
            <w:bottom w:val="none" w:sz="0" w:space="0" w:color="auto"/>
            <w:right w:val="none" w:sz="0" w:space="0" w:color="auto"/>
          </w:divBdr>
          <w:divsChild>
            <w:div w:id="1183010696">
              <w:marLeft w:val="0"/>
              <w:marRight w:val="0"/>
              <w:marTop w:val="0"/>
              <w:marBottom w:val="0"/>
              <w:divBdr>
                <w:top w:val="none" w:sz="0" w:space="0" w:color="auto"/>
                <w:left w:val="none" w:sz="0" w:space="0" w:color="auto"/>
                <w:bottom w:val="none" w:sz="0" w:space="0" w:color="auto"/>
                <w:right w:val="none" w:sz="0" w:space="0" w:color="auto"/>
              </w:divBdr>
            </w:div>
          </w:divsChild>
        </w:div>
        <w:div w:id="826674179">
          <w:marLeft w:val="0"/>
          <w:marRight w:val="0"/>
          <w:marTop w:val="0"/>
          <w:marBottom w:val="0"/>
          <w:divBdr>
            <w:top w:val="none" w:sz="0" w:space="0" w:color="auto"/>
            <w:left w:val="none" w:sz="0" w:space="0" w:color="auto"/>
            <w:bottom w:val="none" w:sz="0" w:space="0" w:color="auto"/>
            <w:right w:val="none" w:sz="0" w:space="0" w:color="auto"/>
          </w:divBdr>
          <w:divsChild>
            <w:div w:id="1722554147">
              <w:marLeft w:val="0"/>
              <w:marRight w:val="0"/>
              <w:marTop w:val="0"/>
              <w:marBottom w:val="0"/>
              <w:divBdr>
                <w:top w:val="none" w:sz="0" w:space="0" w:color="auto"/>
                <w:left w:val="none" w:sz="0" w:space="0" w:color="auto"/>
                <w:bottom w:val="none" w:sz="0" w:space="0" w:color="auto"/>
                <w:right w:val="none" w:sz="0" w:space="0" w:color="auto"/>
              </w:divBdr>
            </w:div>
          </w:divsChild>
        </w:div>
        <w:div w:id="834029208">
          <w:marLeft w:val="0"/>
          <w:marRight w:val="0"/>
          <w:marTop w:val="0"/>
          <w:marBottom w:val="0"/>
          <w:divBdr>
            <w:top w:val="none" w:sz="0" w:space="0" w:color="auto"/>
            <w:left w:val="none" w:sz="0" w:space="0" w:color="auto"/>
            <w:bottom w:val="none" w:sz="0" w:space="0" w:color="auto"/>
            <w:right w:val="none" w:sz="0" w:space="0" w:color="auto"/>
          </w:divBdr>
          <w:divsChild>
            <w:div w:id="1248660869">
              <w:marLeft w:val="0"/>
              <w:marRight w:val="0"/>
              <w:marTop w:val="0"/>
              <w:marBottom w:val="0"/>
              <w:divBdr>
                <w:top w:val="none" w:sz="0" w:space="0" w:color="auto"/>
                <w:left w:val="none" w:sz="0" w:space="0" w:color="auto"/>
                <w:bottom w:val="none" w:sz="0" w:space="0" w:color="auto"/>
                <w:right w:val="none" w:sz="0" w:space="0" w:color="auto"/>
              </w:divBdr>
            </w:div>
          </w:divsChild>
        </w:div>
        <w:div w:id="837505243">
          <w:marLeft w:val="0"/>
          <w:marRight w:val="0"/>
          <w:marTop w:val="0"/>
          <w:marBottom w:val="0"/>
          <w:divBdr>
            <w:top w:val="none" w:sz="0" w:space="0" w:color="auto"/>
            <w:left w:val="none" w:sz="0" w:space="0" w:color="auto"/>
            <w:bottom w:val="none" w:sz="0" w:space="0" w:color="auto"/>
            <w:right w:val="none" w:sz="0" w:space="0" w:color="auto"/>
          </w:divBdr>
          <w:divsChild>
            <w:div w:id="474563873">
              <w:marLeft w:val="0"/>
              <w:marRight w:val="0"/>
              <w:marTop w:val="0"/>
              <w:marBottom w:val="0"/>
              <w:divBdr>
                <w:top w:val="none" w:sz="0" w:space="0" w:color="auto"/>
                <w:left w:val="none" w:sz="0" w:space="0" w:color="auto"/>
                <w:bottom w:val="none" w:sz="0" w:space="0" w:color="auto"/>
                <w:right w:val="none" w:sz="0" w:space="0" w:color="auto"/>
              </w:divBdr>
            </w:div>
          </w:divsChild>
        </w:div>
        <w:div w:id="888303421">
          <w:marLeft w:val="0"/>
          <w:marRight w:val="0"/>
          <w:marTop w:val="0"/>
          <w:marBottom w:val="0"/>
          <w:divBdr>
            <w:top w:val="none" w:sz="0" w:space="0" w:color="auto"/>
            <w:left w:val="none" w:sz="0" w:space="0" w:color="auto"/>
            <w:bottom w:val="none" w:sz="0" w:space="0" w:color="auto"/>
            <w:right w:val="none" w:sz="0" w:space="0" w:color="auto"/>
          </w:divBdr>
          <w:divsChild>
            <w:div w:id="12149498">
              <w:marLeft w:val="0"/>
              <w:marRight w:val="0"/>
              <w:marTop w:val="0"/>
              <w:marBottom w:val="0"/>
              <w:divBdr>
                <w:top w:val="none" w:sz="0" w:space="0" w:color="auto"/>
                <w:left w:val="none" w:sz="0" w:space="0" w:color="auto"/>
                <w:bottom w:val="none" w:sz="0" w:space="0" w:color="auto"/>
                <w:right w:val="none" w:sz="0" w:space="0" w:color="auto"/>
              </w:divBdr>
            </w:div>
            <w:div w:id="992221312">
              <w:marLeft w:val="0"/>
              <w:marRight w:val="0"/>
              <w:marTop w:val="0"/>
              <w:marBottom w:val="0"/>
              <w:divBdr>
                <w:top w:val="none" w:sz="0" w:space="0" w:color="auto"/>
                <w:left w:val="none" w:sz="0" w:space="0" w:color="auto"/>
                <w:bottom w:val="none" w:sz="0" w:space="0" w:color="auto"/>
                <w:right w:val="none" w:sz="0" w:space="0" w:color="auto"/>
              </w:divBdr>
            </w:div>
          </w:divsChild>
        </w:div>
        <w:div w:id="902713774">
          <w:marLeft w:val="0"/>
          <w:marRight w:val="0"/>
          <w:marTop w:val="0"/>
          <w:marBottom w:val="0"/>
          <w:divBdr>
            <w:top w:val="none" w:sz="0" w:space="0" w:color="auto"/>
            <w:left w:val="none" w:sz="0" w:space="0" w:color="auto"/>
            <w:bottom w:val="none" w:sz="0" w:space="0" w:color="auto"/>
            <w:right w:val="none" w:sz="0" w:space="0" w:color="auto"/>
          </w:divBdr>
          <w:divsChild>
            <w:div w:id="1265067577">
              <w:marLeft w:val="0"/>
              <w:marRight w:val="0"/>
              <w:marTop w:val="0"/>
              <w:marBottom w:val="0"/>
              <w:divBdr>
                <w:top w:val="none" w:sz="0" w:space="0" w:color="auto"/>
                <w:left w:val="none" w:sz="0" w:space="0" w:color="auto"/>
                <w:bottom w:val="none" w:sz="0" w:space="0" w:color="auto"/>
                <w:right w:val="none" w:sz="0" w:space="0" w:color="auto"/>
              </w:divBdr>
            </w:div>
          </w:divsChild>
        </w:div>
        <w:div w:id="904217944">
          <w:marLeft w:val="0"/>
          <w:marRight w:val="0"/>
          <w:marTop w:val="0"/>
          <w:marBottom w:val="0"/>
          <w:divBdr>
            <w:top w:val="none" w:sz="0" w:space="0" w:color="auto"/>
            <w:left w:val="none" w:sz="0" w:space="0" w:color="auto"/>
            <w:bottom w:val="none" w:sz="0" w:space="0" w:color="auto"/>
            <w:right w:val="none" w:sz="0" w:space="0" w:color="auto"/>
          </w:divBdr>
          <w:divsChild>
            <w:div w:id="269747605">
              <w:marLeft w:val="0"/>
              <w:marRight w:val="0"/>
              <w:marTop w:val="0"/>
              <w:marBottom w:val="0"/>
              <w:divBdr>
                <w:top w:val="none" w:sz="0" w:space="0" w:color="auto"/>
                <w:left w:val="none" w:sz="0" w:space="0" w:color="auto"/>
                <w:bottom w:val="none" w:sz="0" w:space="0" w:color="auto"/>
                <w:right w:val="none" w:sz="0" w:space="0" w:color="auto"/>
              </w:divBdr>
            </w:div>
          </w:divsChild>
        </w:div>
        <w:div w:id="908423639">
          <w:marLeft w:val="0"/>
          <w:marRight w:val="0"/>
          <w:marTop w:val="0"/>
          <w:marBottom w:val="0"/>
          <w:divBdr>
            <w:top w:val="none" w:sz="0" w:space="0" w:color="auto"/>
            <w:left w:val="none" w:sz="0" w:space="0" w:color="auto"/>
            <w:bottom w:val="none" w:sz="0" w:space="0" w:color="auto"/>
            <w:right w:val="none" w:sz="0" w:space="0" w:color="auto"/>
          </w:divBdr>
          <w:divsChild>
            <w:div w:id="1798641954">
              <w:marLeft w:val="0"/>
              <w:marRight w:val="0"/>
              <w:marTop w:val="0"/>
              <w:marBottom w:val="0"/>
              <w:divBdr>
                <w:top w:val="none" w:sz="0" w:space="0" w:color="auto"/>
                <w:left w:val="none" w:sz="0" w:space="0" w:color="auto"/>
                <w:bottom w:val="none" w:sz="0" w:space="0" w:color="auto"/>
                <w:right w:val="none" w:sz="0" w:space="0" w:color="auto"/>
              </w:divBdr>
            </w:div>
          </w:divsChild>
        </w:div>
        <w:div w:id="911233046">
          <w:marLeft w:val="0"/>
          <w:marRight w:val="0"/>
          <w:marTop w:val="0"/>
          <w:marBottom w:val="0"/>
          <w:divBdr>
            <w:top w:val="none" w:sz="0" w:space="0" w:color="auto"/>
            <w:left w:val="none" w:sz="0" w:space="0" w:color="auto"/>
            <w:bottom w:val="none" w:sz="0" w:space="0" w:color="auto"/>
            <w:right w:val="none" w:sz="0" w:space="0" w:color="auto"/>
          </w:divBdr>
          <w:divsChild>
            <w:div w:id="1952122258">
              <w:marLeft w:val="0"/>
              <w:marRight w:val="0"/>
              <w:marTop w:val="0"/>
              <w:marBottom w:val="0"/>
              <w:divBdr>
                <w:top w:val="none" w:sz="0" w:space="0" w:color="auto"/>
                <w:left w:val="none" w:sz="0" w:space="0" w:color="auto"/>
                <w:bottom w:val="none" w:sz="0" w:space="0" w:color="auto"/>
                <w:right w:val="none" w:sz="0" w:space="0" w:color="auto"/>
              </w:divBdr>
            </w:div>
          </w:divsChild>
        </w:div>
        <w:div w:id="913393055">
          <w:marLeft w:val="0"/>
          <w:marRight w:val="0"/>
          <w:marTop w:val="0"/>
          <w:marBottom w:val="0"/>
          <w:divBdr>
            <w:top w:val="none" w:sz="0" w:space="0" w:color="auto"/>
            <w:left w:val="none" w:sz="0" w:space="0" w:color="auto"/>
            <w:bottom w:val="none" w:sz="0" w:space="0" w:color="auto"/>
            <w:right w:val="none" w:sz="0" w:space="0" w:color="auto"/>
          </w:divBdr>
          <w:divsChild>
            <w:div w:id="1396398068">
              <w:marLeft w:val="0"/>
              <w:marRight w:val="0"/>
              <w:marTop w:val="0"/>
              <w:marBottom w:val="0"/>
              <w:divBdr>
                <w:top w:val="none" w:sz="0" w:space="0" w:color="auto"/>
                <w:left w:val="none" w:sz="0" w:space="0" w:color="auto"/>
                <w:bottom w:val="none" w:sz="0" w:space="0" w:color="auto"/>
                <w:right w:val="none" w:sz="0" w:space="0" w:color="auto"/>
              </w:divBdr>
            </w:div>
            <w:div w:id="1441215564">
              <w:marLeft w:val="0"/>
              <w:marRight w:val="0"/>
              <w:marTop w:val="0"/>
              <w:marBottom w:val="0"/>
              <w:divBdr>
                <w:top w:val="none" w:sz="0" w:space="0" w:color="auto"/>
                <w:left w:val="none" w:sz="0" w:space="0" w:color="auto"/>
                <w:bottom w:val="none" w:sz="0" w:space="0" w:color="auto"/>
                <w:right w:val="none" w:sz="0" w:space="0" w:color="auto"/>
              </w:divBdr>
            </w:div>
            <w:div w:id="1914271573">
              <w:marLeft w:val="0"/>
              <w:marRight w:val="0"/>
              <w:marTop w:val="0"/>
              <w:marBottom w:val="0"/>
              <w:divBdr>
                <w:top w:val="none" w:sz="0" w:space="0" w:color="auto"/>
                <w:left w:val="none" w:sz="0" w:space="0" w:color="auto"/>
                <w:bottom w:val="none" w:sz="0" w:space="0" w:color="auto"/>
                <w:right w:val="none" w:sz="0" w:space="0" w:color="auto"/>
              </w:divBdr>
            </w:div>
          </w:divsChild>
        </w:div>
        <w:div w:id="921523321">
          <w:marLeft w:val="0"/>
          <w:marRight w:val="0"/>
          <w:marTop w:val="0"/>
          <w:marBottom w:val="0"/>
          <w:divBdr>
            <w:top w:val="none" w:sz="0" w:space="0" w:color="auto"/>
            <w:left w:val="none" w:sz="0" w:space="0" w:color="auto"/>
            <w:bottom w:val="none" w:sz="0" w:space="0" w:color="auto"/>
            <w:right w:val="none" w:sz="0" w:space="0" w:color="auto"/>
          </w:divBdr>
          <w:divsChild>
            <w:div w:id="862329269">
              <w:marLeft w:val="0"/>
              <w:marRight w:val="0"/>
              <w:marTop w:val="0"/>
              <w:marBottom w:val="0"/>
              <w:divBdr>
                <w:top w:val="none" w:sz="0" w:space="0" w:color="auto"/>
                <w:left w:val="none" w:sz="0" w:space="0" w:color="auto"/>
                <w:bottom w:val="none" w:sz="0" w:space="0" w:color="auto"/>
                <w:right w:val="none" w:sz="0" w:space="0" w:color="auto"/>
              </w:divBdr>
            </w:div>
          </w:divsChild>
        </w:div>
        <w:div w:id="939097824">
          <w:marLeft w:val="0"/>
          <w:marRight w:val="0"/>
          <w:marTop w:val="0"/>
          <w:marBottom w:val="0"/>
          <w:divBdr>
            <w:top w:val="none" w:sz="0" w:space="0" w:color="auto"/>
            <w:left w:val="none" w:sz="0" w:space="0" w:color="auto"/>
            <w:bottom w:val="none" w:sz="0" w:space="0" w:color="auto"/>
            <w:right w:val="none" w:sz="0" w:space="0" w:color="auto"/>
          </w:divBdr>
          <w:divsChild>
            <w:div w:id="1101222222">
              <w:marLeft w:val="0"/>
              <w:marRight w:val="0"/>
              <w:marTop w:val="0"/>
              <w:marBottom w:val="0"/>
              <w:divBdr>
                <w:top w:val="none" w:sz="0" w:space="0" w:color="auto"/>
                <w:left w:val="none" w:sz="0" w:space="0" w:color="auto"/>
                <w:bottom w:val="none" w:sz="0" w:space="0" w:color="auto"/>
                <w:right w:val="none" w:sz="0" w:space="0" w:color="auto"/>
              </w:divBdr>
            </w:div>
          </w:divsChild>
        </w:div>
        <w:div w:id="1053776162">
          <w:marLeft w:val="0"/>
          <w:marRight w:val="0"/>
          <w:marTop w:val="0"/>
          <w:marBottom w:val="0"/>
          <w:divBdr>
            <w:top w:val="none" w:sz="0" w:space="0" w:color="auto"/>
            <w:left w:val="none" w:sz="0" w:space="0" w:color="auto"/>
            <w:bottom w:val="none" w:sz="0" w:space="0" w:color="auto"/>
            <w:right w:val="none" w:sz="0" w:space="0" w:color="auto"/>
          </w:divBdr>
          <w:divsChild>
            <w:div w:id="154079895">
              <w:marLeft w:val="0"/>
              <w:marRight w:val="0"/>
              <w:marTop w:val="0"/>
              <w:marBottom w:val="0"/>
              <w:divBdr>
                <w:top w:val="none" w:sz="0" w:space="0" w:color="auto"/>
                <w:left w:val="none" w:sz="0" w:space="0" w:color="auto"/>
                <w:bottom w:val="none" w:sz="0" w:space="0" w:color="auto"/>
                <w:right w:val="none" w:sz="0" w:space="0" w:color="auto"/>
              </w:divBdr>
            </w:div>
          </w:divsChild>
        </w:div>
        <w:div w:id="1054937186">
          <w:marLeft w:val="0"/>
          <w:marRight w:val="0"/>
          <w:marTop w:val="0"/>
          <w:marBottom w:val="0"/>
          <w:divBdr>
            <w:top w:val="none" w:sz="0" w:space="0" w:color="auto"/>
            <w:left w:val="none" w:sz="0" w:space="0" w:color="auto"/>
            <w:bottom w:val="none" w:sz="0" w:space="0" w:color="auto"/>
            <w:right w:val="none" w:sz="0" w:space="0" w:color="auto"/>
          </w:divBdr>
          <w:divsChild>
            <w:div w:id="1201164268">
              <w:marLeft w:val="0"/>
              <w:marRight w:val="0"/>
              <w:marTop w:val="0"/>
              <w:marBottom w:val="0"/>
              <w:divBdr>
                <w:top w:val="none" w:sz="0" w:space="0" w:color="auto"/>
                <w:left w:val="none" w:sz="0" w:space="0" w:color="auto"/>
                <w:bottom w:val="none" w:sz="0" w:space="0" w:color="auto"/>
                <w:right w:val="none" w:sz="0" w:space="0" w:color="auto"/>
              </w:divBdr>
            </w:div>
          </w:divsChild>
        </w:div>
        <w:div w:id="1060178345">
          <w:marLeft w:val="0"/>
          <w:marRight w:val="0"/>
          <w:marTop w:val="0"/>
          <w:marBottom w:val="0"/>
          <w:divBdr>
            <w:top w:val="none" w:sz="0" w:space="0" w:color="auto"/>
            <w:left w:val="none" w:sz="0" w:space="0" w:color="auto"/>
            <w:bottom w:val="none" w:sz="0" w:space="0" w:color="auto"/>
            <w:right w:val="none" w:sz="0" w:space="0" w:color="auto"/>
          </w:divBdr>
          <w:divsChild>
            <w:div w:id="1243221445">
              <w:marLeft w:val="0"/>
              <w:marRight w:val="0"/>
              <w:marTop w:val="0"/>
              <w:marBottom w:val="0"/>
              <w:divBdr>
                <w:top w:val="none" w:sz="0" w:space="0" w:color="auto"/>
                <w:left w:val="none" w:sz="0" w:space="0" w:color="auto"/>
                <w:bottom w:val="none" w:sz="0" w:space="0" w:color="auto"/>
                <w:right w:val="none" w:sz="0" w:space="0" w:color="auto"/>
              </w:divBdr>
            </w:div>
          </w:divsChild>
        </w:div>
        <w:div w:id="1149906067">
          <w:marLeft w:val="0"/>
          <w:marRight w:val="0"/>
          <w:marTop w:val="0"/>
          <w:marBottom w:val="0"/>
          <w:divBdr>
            <w:top w:val="none" w:sz="0" w:space="0" w:color="auto"/>
            <w:left w:val="none" w:sz="0" w:space="0" w:color="auto"/>
            <w:bottom w:val="none" w:sz="0" w:space="0" w:color="auto"/>
            <w:right w:val="none" w:sz="0" w:space="0" w:color="auto"/>
          </w:divBdr>
          <w:divsChild>
            <w:div w:id="2008751248">
              <w:marLeft w:val="0"/>
              <w:marRight w:val="0"/>
              <w:marTop w:val="0"/>
              <w:marBottom w:val="0"/>
              <w:divBdr>
                <w:top w:val="none" w:sz="0" w:space="0" w:color="auto"/>
                <w:left w:val="none" w:sz="0" w:space="0" w:color="auto"/>
                <w:bottom w:val="none" w:sz="0" w:space="0" w:color="auto"/>
                <w:right w:val="none" w:sz="0" w:space="0" w:color="auto"/>
              </w:divBdr>
            </w:div>
          </w:divsChild>
        </w:div>
        <w:div w:id="1197818972">
          <w:marLeft w:val="0"/>
          <w:marRight w:val="0"/>
          <w:marTop w:val="0"/>
          <w:marBottom w:val="0"/>
          <w:divBdr>
            <w:top w:val="none" w:sz="0" w:space="0" w:color="auto"/>
            <w:left w:val="none" w:sz="0" w:space="0" w:color="auto"/>
            <w:bottom w:val="none" w:sz="0" w:space="0" w:color="auto"/>
            <w:right w:val="none" w:sz="0" w:space="0" w:color="auto"/>
          </w:divBdr>
          <w:divsChild>
            <w:div w:id="1350184081">
              <w:marLeft w:val="0"/>
              <w:marRight w:val="0"/>
              <w:marTop w:val="0"/>
              <w:marBottom w:val="0"/>
              <w:divBdr>
                <w:top w:val="none" w:sz="0" w:space="0" w:color="auto"/>
                <w:left w:val="none" w:sz="0" w:space="0" w:color="auto"/>
                <w:bottom w:val="none" w:sz="0" w:space="0" w:color="auto"/>
                <w:right w:val="none" w:sz="0" w:space="0" w:color="auto"/>
              </w:divBdr>
            </w:div>
          </w:divsChild>
        </w:div>
        <w:div w:id="1212301135">
          <w:marLeft w:val="0"/>
          <w:marRight w:val="0"/>
          <w:marTop w:val="0"/>
          <w:marBottom w:val="0"/>
          <w:divBdr>
            <w:top w:val="none" w:sz="0" w:space="0" w:color="auto"/>
            <w:left w:val="none" w:sz="0" w:space="0" w:color="auto"/>
            <w:bottom w:val="none" w:sz="0" w:space="0" w:color="auto"/>
            <w:right w:val="none" w:sz="0" w:space="0" w:color="auto"/>
          </w:divBdr>
          <w:divsChild>
            <w:div w:id="500896678">
              <w:marLeft w:val="0"/>
              <w:marRight w:val="0"/>
              <w:marTop w:val="0"/>
              <w:marBottom w:val="0"/>
              <w:divBdr>
                <w:top w:val="none" w:sz="0" w:space="0" w:color="auto"/>
                <w:left w:val="none" w:sz="0" w:space="0" w:color="auto"/>
                <w:bottom w:val="none" w:sz="0" w:space="0" w:color="auto"/>
                <w:right w:val="none" w:sz="0" w:space="0" w:color="auto"/>
              </w:divBdr>
            </w:div>
          </w:divsChild>
        </w:div>
        <w:div w:id="1222866993">
          <w:marLeft w:val="0"/>
          <w:marRight w:val="0"/>
          <w:marTop w:val="0"/>
          <w:marBottom w:val="0"/>
          <w:divBdr>
            <w:top w:val="none" w:sz="0" w:space="0" w:color="auto"/>
            <w:left w:val="none" w:sz="0" w:space="0" w:color="auto"/>
            <w:bottom w:val="none" w:sz="0" w:space="0" w:color="auto"/>
            <w:right w:val="none" w:sz="0" w:space="0" w:color="auto"/>
          </w:divBdr>
          <w:divsChild>
            <w:div w:id="963541579">
              <w:marLeft w:val="0"/>
              <w:marRight w:val="0"/>
              <w:marTop w:val="0"/>
              <w:marBottom w:val="0"/>
              <w:divBdr>
                <w:top w:val="none" w:sz="0" w:space="0" w:color="auto"/>
                <w:left w:val="none" w:sz="0" w:space="0" w:color="auto"/>
                <w:bottom w:val="none" w:sz="0" w:space="0" w:color="auto"/>
                <w:right w:val="none" w:sz="0" w:space="0" w:color="auto"/>
              </w:divBdr>
            </w:div>
            <w:div w:id="1528374770">
              <w:marLeft w:val="0"/>
              <w:marRight w:val="0"/>
              <w:marTop w:val="0"/>
              <w:marBottom w:val="0"/>
              <w:divBdr>
                <w:top w:val="none" w:sz="0" w:space="0" w:color="auto"/>
                <w:left w:val="none" w:sz="0" w:space="0" w:color="auto"/>
                <w:bottom w:val="none" w:sz="0" w:space="0" w:color="auto"/>
                <w:right w:val="none" w:sz="0" w:space="0" w:color="auto"/>
              </w:divBdr>
            </w:div>
          </w:divsChild>
        </w:div>
        <w:div w:id="1230263886">
          <w:marLeft w:val="0"/>
          <w:marRight w:val="0"/>
          <w:marTop w:val="0"/>
          <w:marBottom w:val="0"/>
          <w:divBdr>
            <w:top w:val="none" w:sz="0" w:space="0" w:color="auto"/>
            <w:left w:val="none" w:sz="0" w:space="0" w:color="auto"/>
            <w:bottom w:val="none" w:sz="0" w:space="0" w:color="auto"/>
            <w:right w:val="none" w:sz="0" w:space="0" w:color="auto"/>
          </w:divBdr>
          <w:divsChild>
            <w:div w:id="2094157428">
              <w:marLeft w:val="0"/>
              <w:marRight w:val="0"/>
              <w:marTop w:val="0"/>
              <w:marBottom w:val="0"/>
              <w:divBdr>
                <w:top w:val="none" w:sz="0" w:space="0" w:color="auto"/>
                <w:left w:val="none" w:sz="0" w:space="0" w:color="auto"/>
                <w:bottom w:val="none" w:sz="0" w:space="0" w:color="auto"/>
                <w:right w:val="none" w:sz="0" w:space="0" w:color="auto"/>
              </w:divBdr>
            </w:div>
          </w:divsChild>
        </w:div>
        <w:div w:id="1240676463">
          <w:marLeft w:val="0"/>
          <w:marRight w:val="0"/>
          <w:marTop w:val="0"/>
          <w:marBottom w:val="0"/>
          <w:divBdr>
            <w:top w:val="none" w:sz="0" w:space="0" w:color="auto"/>
            <w:left w:val="none" w:sz="0" w:space="0" w:color="auto"/>
            <w:bottom w:val="none" w:sz="0" w:space="0" w:color="auto"/>
            <w:right w:val="none" w:sz="0" w:space="0" w:color="auto"/>
          </w:divBdr>
          <w:divsChild>
            <w:div w:id="1984695996">
              <w:marLeft w:val="0"/>
              <w:marRight w:val="0"/>
              <w:marTop w:val="0"/>
              <w:marBottom w:val="0"/>
              <w:divBdr>
                <w:top w:val="none" w:sz="0" w:space="0" w:color="auto"/>
                <w:left w:val="none" w:sz="0" w:space="0" w:color="auto"/>
                <w:bottom w:val="none" w:sz="0" w:space="0" w:color="auto"/>
                <w:right w:val="none" w:sz="0" w:space="0" w:color="auto"/>
              </w:divBdr>
            </w:div>
          </w:divsChild>
        </w:div>
        <w:div w:id="1255893263">
          <w:marLeft w:val="0"/>
          <w:marRight w:val="0"/>
          <w:marTop w:val="0"/>
          <w:marBottom w:val="0"/>
          <w:divBdr>
            <w:top w:val="none" w:sz="0" w:space="0" w:color="auto"/>
            <w:left w:val="none" w:sz="0" w:space="0" w:color="auto"/>
            <w:bottom w:val="none" w:sz="0" w:space="0" w:color="auto"/>
            <w:right w:val="none" w:sz="0" w:space="0" w:color="auto"/>
          </w:divBdr>
          <w:divsChild>
            <w:div w:id="612135279">
              <w:marLeft w:val="0"/>
              <w:marRight w:val="0"/>
              <w:marTop w:val="0"/>
              <w:marBottom w:val="0"/>
              <w:divBdr>
                <w:top w:val="none" w:sz="0" w:space="0" w:color="auto"/>
                <w:left w:val="none" w:sz="0" w:space="0" w:color="auto"/>
                <w:bottom w:val="none" w:sz="0" w:space="0" w:color="auto"/>
                <w:right w:val="none" w:sz="0" w:space="0" w:color="auto"/>
              </w:divBdr>
            </w:div>
          </w:divsChild>
        </w:div>
        <w:div w:id="1279529981">
          <w:marLeft w:val="0"/>
          <w:marRight w:val="0"/>
          <w:marTop w:val="0"/>
          <w:marBottom w:val="0"/>
          <w:divBdr>
            <w:top w:val="none" w:sz="0" w:space="0" w:color="auto"/>
            <w:left w:val="none" w:sz="0" w:space="0" w:color="auto"/>
            <w:bottom w:val="none" w:sz="0" w:space="0" w:color="auto"/>
            <w:right w:val="none" w:sz="0" w:space="0" w:color="auto"/>
          </w:divBdr>
          <w:divsChild>
            <w:div w:id="385766751">
              <w:marLeft w:val="0"/>
              <w:marRight w:val="0"/>
              <w:marTop w:val="0"/>
              <w:marBottom w:val="0"/>
              <w:divBdr>
                <w:top w:val="none" w:sz="0" w:space="0" w:color="auto"/>
                <w:left w:val="none" w:sz="0" w:space="0" w:color="auto"/>
                <w:bottom w:val="none" w:sz="0" w:space="0" w:color="auto"/>
                <w:right w:val="none" w:sz="0" w:space="0" w:color="auto"/>
              </w:divBdr>
            </w:div>
          </w:divsChild>
        </w:div>
        <w:div w:id="1279532807">
          <w:marLeft w:val="0"/>
          <w:marRight w:val="0"/>
          <w:marTop w:val="0"/>
          <w:marBottom w:val="0"/>
          <w:divBdr>
            <w:top w:val="none" w:sz="0" w:space="0" w:color="auto"/>
            <w:left w:val="none" w:sz="0" w:space="0" w:color="auto"/>
            <w:bottom w:val="none" w:sz="0" w:space="0" w:color="auto"/>
            <w:right w:val="none" w:sz="0" w:space="0" w:color="auto"/>
          </w:divBdr>
          <w:divsChild>
            <w:div w:id="1036466455">
              <w:marLeft w:val="0"/>
              <w:marRight w:val="0"/>
              <w:marTop w:val="0"/>
              <w:marBottom w:val="0"/>
              <w:divBdr>
                <w:top w:val="none" w:sz="0" w:space="0" w:color="auto"/>
                <w:left w:val="none" w:sz="0" w:space="0" w:color="auto"/>
                <w:bottom w:val="none" w:sz="0" w:space="0" w:color="auto"/>
                <w:right w:val="none" w:sz="0" w:space="0" w:color="auto"/>
              </w:divBdr>
            </w:div>
          </w:divsChild>
        </w:div>
        <w:div w:id="1303536982">
          <w:marLeft w:val="0"/>
          <w:marRight w:val="0"/>
          <w:marTop w:val="0"/>
          <w:marBottom w:val="0"/>
          <w:divBdr>
            <w:top w:val="none" w:sz="0" w:space="0" w:color="auto"/>
            <w:left w:val="none" w:sz="0" w:space="0" w:color="auto"/>
            <w:bottom w:val="none" w:sz="0" w:space="0" w:color="auto"/>
            <w:right w:val="none" w:sz="0" w:space="0" w:color="auto"/>
          </w:divBdr>
          <w:divsChild>
            <w:div w:id="2015647659">
              <w:marLeft w:val="0"/>
              <w:marRight w:val="0"/>
              <w:marTop w:val="0"/>
              <w:marBottom w:val="0"/>
              <w:divBdr>
                <w:top w:val="none" w:sz="0" w:space="0" w:color="auto"/>
                <w:left w:val="none" w:sz="0" w:space="0" w:color="auto"/>
                <w:bottom w:val="none" w:sz="0" w:space="0" w:color="auto"/>
                <w:right w:val="none" w:sz="0" w:space="0" w:color="auto"/>
              </w:divBdr>
            </w:div>
          </w:divsChild>
        </w:div>
        <w:div w:id="1328823059">
          <w:marLeft w:val="0"/>
          <w:marRight w:val="0"/>
          <w:marTop w:val="0"/>
          <w:marBottom w:val="0"/>
          <w:divBdr>
            <w:top w:val="none" w:sz="0" w:space="0" w:color="auto"/>
            <w:left w:val="none" w:sz="0" w:space="0" w:color="auto"/>
            <w:bottom w:val="none" w:sz="0" w:space="0" w:color="auto"/>
            <w:right w:val="none" w:sz="0" w:space="0" w:color="auto"/>
          </w:divBdr>
          <w:divsChild>
            <w:div w:id="763722823">
              <w:marLeft w:val="0"/>
              <w:marRight w:val="0"/>
              <w:marTop w:val="0"/>
              <w:marBottom w:val="0"/>
              <w:divBdr>
                <w:top w:val="none" w:sz="0" w:space="0" w:color="auto"/>
                <w:left w:val="none" w:sz="0" w:space="0" w:color="auto"/>
                <w:bottom w:val="none" w:sz="0" w:space="0" w:color="auto"/>
                <w:right w:val="none" w:sz="0" w:space="0" w:color="auto"/>
              </w:divBdr>
            </w:div>
          </w:divsChild>
        </w:div>
        <w:div w:id="1332220014">
          <w:marLeft w:val="0"/>
          <w:marRight w:val="0"/>
          <w:marTop w:val="0"/>
          <w:marBottom w:val="0"/>
          <w:divBdr>
            <w:top w:val="none" w:sz="0" w:space="0" w:color="auto"/>
            <w:left w:val="none" w:sz="0" w:space="0" w:color="auto"/>
            <w:bottom w:val="none" w:sz="0" w:space="0" w:color="auto"/>
            <w:right w:val="none" w:sz="0" w:space="0" w:color="auto"/>
          </w:divBdr>
          <w:divsChild>
            <w:div w:id="858542995">
              <w:marLeft w:val="0"/>
              <w:marRight w:val="0"/>
              <w:marTop w:val="0"/>
              <w:marBottom w:val="0"/>
              <w:divBdr>
                <w:top w:val="none" w:sz="0" w:space="0" w:color="auto"/>
                <w:left w:val="none" w:sz="0" w:space="0" w:color="auto"/>
                <w:bottom w:val="none" w:sz="0" w:space="0" w:color="auto"/>
                <w:right w:val="none" w:sz="0" w:space="0" w:color="auto"/>
              </w:divBdr>
            </w:div>
            <w:div w:id="1265308157">
              <w:marLeft w:val="0"/>
              <w:marRight w:val="0"/>
              <w:marTop w:val="0"/>
              <w:marBottom w:val="0"/>
              <w:divBdr>
                <w:top w:val="none" w:sz="0" w:space="0" w:color="auto"/>
                <w:left w:val="none" w:sz="0" w:space="0" w:color="auto"/>
                <w:bottom w:val="none" w:sz="0" w:space="0" w:color="auto"/>
                <w:right w:val="none" w:sz="0" w:space="0" w:color="auto"/>
              </w:divBdr>
            </w:div>
          </w:divsChild>
        </w:div>
        <w:div w:id="1348287642">
          <w:marLeft w:val="0"/>
          <w:marRight w:val="0"/>
          <w:marTop w:val="0"/>
          <w:marBottom w:val="0"/>
          <w:divBdr>
            <w:top w:val="none" w:sz="0" w:space="0" w:color="auto"/>
            <w:left w:val="none" w:sz="0" w:space="0" w:color="auto"/>
            <w:bottom w:val="none" w:sz="0" w:space="0" w:color="auto"/>
            <w:right w:val="none" w:sz="0" w:space="0" w:color="auto"/>
          </w:divBdr>
          <w:divsChild>
            <w:div w:id="552468979">
              <w:marLeft w:val="0"/>
              <w:marRight w:val="0"/>
              <w:marTop w:val="0"/>
              <w:marBottom w:val="0"/>
              <w:divBdr>
                <w:top w:val="none" w:sz="0" w:space="0" w:color="auto"/>
                <w:left w:val="none" w:sz="0" w:space="0" w:color="auto"/>
                <w:bottom w:val="none" w:sz="0" w:space="0" w:color="auto"/>
                <w:right w:val="none" w:sz="0" w:space="0" w:color="auto"/>
              </w:divBdr>
            </w:div>
            <w:div w:id="1199395908">
              <w:marLeft w:val="0"/>
              <w:marRight w:val="0"/>
              <w:marTop w:val="0"/>
              <w:marBottom w:val="0"/>
              <w:divBdr>
                <w:top w:val="none" w:sz="0" w:space="0" w:color="auto"/>
                <w:left w:val="none" w:sz="0" w:space="0" w:color="auto"/>
                <w:bottom w:val="none" w:sz="0" w:space="0" w:color="auto"/>
                <w:right w:val="none" w:sz="0" w:space="0" w:color="auto"/>
              </w:divBdr>
            </w:div>
          </w:divsChild>
        </w:div>
        <w:div w:id="1350252077">
          <w:marLeft w:val="0"/>
          <w:marRight w:val="0"/>
          <w:marTop w:val="0"/>
          <w:marBottom w:val="0"/>
          <w:divBdr>
            <w:top w:val="none" w:sz="0" w:space="0" w:color="auto"/>
            <w:left w:val="none" w:sz="0" w:space="0" w:color="auto"/>
            <w:bottom w:val="none" w:sz="0" w:space="0" w:color="auto"/>
            <w:right w:val="none" w:sz="0" w:space="0" w:color="auto"/>
          </w:divBdr>
          <w:divsChild>
            <w:div w:id="942226885">
              <w:marLeft w:val="0"/>
              <w:marRight w:val="0"/>
              <w:marTop w:val="0"/>
              <w:marBottom w:val="0"/>
              <w:divBdr>
                <w:top w:val="none" w:sz="0" w:space="0" w:color="auto"/>
                <w:left w:val="none" w:sz="0" w:space="0" w:color="auto"/>
                <w:bottom w:val="none" w:sz="0" w:space="0" w:color="auto"/>
                <w:right w:val="none" w:sz="0" w:space="0" w:color="auto"/>
              </w:divBdr>
            </w:div>
          </w:divsChild>
        </w:div>
        <w:div w:id="1361124446">
          <w:marLeft w:val="0"/>
          <w:marRight w:val="0"/>
          <w:marTop w:val="0"/>
          <w:marBottom w:val="0"/>
          <w:divBdr>
            <w:top w:val="none" w:sz="0" w:space="0" w:color="auto"/>
            <w:left w:val="none" w:sz="0" w:space="0" w:color="auto"/>
            <w:bottom w:val="none" w:sz="0" w:space="0" w:color="auto"/>
            <w:right w:val="none" w:sz="0" w:space="0" w:color="auto"/>
          </w:divBdr>
          <w:divsChild>
            <w:div w:id="1818495809">
              <w:marLeft w:val="0"/>
              <w:marRight w:val="0"/>
              <w:marTop w:val="0"/>
              <w:marBottom w:val="0"/>
              <w:divBdr>
                <w:top w:val="none" w:sz="0" w:space="0" w:color="auto"/>
                <w:left w:val="none" w:sz="0" w:space="0" w:color="auto"/>
                <w:bottom w:val="none" w:sz="0" w:space="0" w:color="auto"/>
                <w:right w:val="none" w:sz="0" w:space="0" w:color="auto"/>
              </w:divBdr>
            </w:div>
          </w:divsChild>
        </w:div>
        <w:div w:id="1370496670">
          <w:marLeft w:val="0"/>
          <w:marRight w:val="0"/>
          <w:marTop w:val="0"/>
          <w:marBottom w:val="0"/>
          <w:divBdr>
            <w:top w:val="none" w:sz="0" w:space="0" w:color="auto"/>
            <w:left w:val="none" w:sz="0" w:space="0" w:color="auto"/>
            <w:bottom w:val="none" w:sz="0" w:space="0" w:color="auto"/>
            <w:right w:val="none" w:sz="0" w:space="0" w:color="auto"/>
          </w:divBdr>
          <w:divsChild>
            <w:div w:id="1726487864">
              <w:marLeft w:val="0"/>
              <w:marRight w:val="0"/>
              <w:marTop w:val="0"/>
              <w:marBottom w:val="0"/>
              <w:divBdr>
                <w:top w:val="none" w:sz="0" w:space="0" w:color="auto"/>
                <w:left w:val="none" w:sz="0" w:space="0" w:color="auto"/>
                <w:bottom w:val="none" w:sz="0" w:space="0" w:color="auto"/>
                <w:right w:val="none" w:sz="0" w:space="0" w:color="auto"/>
              </w:divBdr>
            </w:div>
            <w:div w:id="2049180451">
              <w:marLeft w:val="0"/>
              <w:marRight w:val="0"/>
              <w:marTop w:val="0"/>
              <w:marBottom w:val="0"/>
              <w:divBdr>
                <w:top w:val="none" w:sz="0" w:space="0" w:color="auto"/>
                <w:left w:val="none" w:sz="0" w:space="0" w:color="auto"/>
                <w:bottom w:val="none" w:sz="0" w:space="0" w:color="auto"/>
                <w:right w:val="none" w:sz="0" w:space="0" w:color="auto"/>
              </w:divBdr>
            </w:div>
          </w:divsChild>
        </w:div>
        <w:div w:id="1387408405">
          <w:marLeft w:val="0"/>
          <w:marRight w:val="0"/>
          <w:marTop w:val="0"/>
          <w:marBottom w:val="0"/>
          <w:divBdr>
            <w:top w:val="none" w:sz="0" w:space="0" w:color="auto"/>
            <w:left w:val="none" w:sz="0" w:space="0" w:color="auto"/>
            <w:bottom w:val="none" w:sz="0" w:space="0" w:color="auto"/>
            <w:right w:val="none" w:sz="0" w:space="0" w:color="auto"/>
          </w:divBdr>
          <w:divsChild>
            <w:div w:id="81340855">
              <w:marLeft w:val="0"/>
              <w:marRight w:val="0"/>
              <w:marTop w:val="0"/>
              <w:marBottom w:val="0"/>
              <w:divBdr>
                <w:top w:val="none" w:sz="0" w:space="0" w:color="auto"/>
                <w:left w:val="none" w:sz="0" w:space="0" w:color="auto"/>
                <w:bottom w:val="none" w:sz="0" w:space="0" w:color="auto"/>
                <w:right w:val="none" w:sz="0" w:space="0" w:color="auto"/>
              </w:divBdr>
            </w:div>
          </w:divsChild>
        </w:div>
        <w:div w:id="1390886590">
          <w:marLeft w:val="0"/>
          <w:marRight w:val="0"/>
          <w:marTop w:val="0"/>
          <w:marBottom w:val="0"/>
          <w:divBdr>
            <w:top w:val="none" w:sz="0" w:space="0" w:color="auto"/>
            <w:left w:val="none" w:sz="0" w:space="0" w:color="auto"/>
            <w:bottom w:val="none" w:sz="0" w:space="0" w:color="auto"/>
            <w:right w:val="none" w:sz="0" w:space="0" w:color="auto"/>
          </w:divBdr>
          <w:divsChild>
            <w:div w:id="2099936387">
              <w:marLeft w:val="0"/>
              <w:marRight w:val="0"/>
              <w:marTop w:val="0"/>
              <w:marBottom w:val="0"/>
              <w:divBdr>
                <w:top w:val="none" w:sz="0" w:space="0" w:color="auto"/>
                <w:left w:val="none" w:sz="0" w:space="0" w:color="auto"/>
                <w:bottom w:val="none" w:sz="0" w:space="0" w:color="auto"/>
                <w:right w:val="none" w:sz="0" w:space="0" w:color="auto"/>
              </w:divBdr>
            </w:div>
          </w:divsChild>
        </w:div>
        <w:div w:id="1410806987">
          <w:marLeft w:val="0"/>
          <w:marRight w:val="0"/>
          <w:marTop w:val="0"/>
          <w:marBottom w:val="0"/>
          <w:divBdr>
            <w:top w:val="none" w:sz="0" w:space="0" w:color="auto"/>
            <w:left w:val="none" w:sz="0" w:space="0" w:color="auto"/>
            <w:bottom w:val="none" w:sz="0" w:space="0" w:color="auto"/>
            <w:right w:val="none" w:sz="0" w:space="0" w:color="auto"/>
          </w:divBdr>
          <w:divsChild>
            <w:div w:id="119803443">
              <w:marLeft w:val="0"/>
              <w:marRight w:val="0"/>
              <w:marTop w:val="0"/>
              <w:marBottom w:val="0"/>
              <w:divBdr>
                <w:top w:val="none" w:sz="0" w:space="0" w:color="auto"/>
                <w:left w:val="none" w:sz="0" w:space="0" w:color="auto"/>
                <w:bottom w:val="none" w:sz="0" w:space="0" w:color="auto"/>
                <w:right w:val="none" w:sz="0" w:space="0" w:color="auto"/>
              </w:divBdr>
            </w:div>
          </w:divsChild>
        </w:div>
        <w:div w:id="1509564144">
          <w:marLeft w:val="0"/>
          <w:marRight w:val="0"/>
          <w:marTop w:val="0"/>
          <w:marBottom w:val="0"/>
          <w:divBdr>
            <w:top w:val="none" w:sz="0" w:space="0" w:color="auto"/>
            <w:left w:val="none" w:sz="0" w:space="0" w:color="auto"/>
            <w:bottom w:val="none" w:sz="0" w:space="0" w:color="auto"/>
            <w:right w:val="none" w:sz="0" w:space="0" w:color="auto"/>
          </w:divBdr>
          <w:divsChild>
            <w:div w:id="493185094">
              <w:marLeft w:val="0"/>
              <w:marRight w:val="0"/>
              <w:marTop w:val="0"/>
              <w:marBottom w:val="0"/>
              <w:divBdr>
                <w:top w:val="none" w:sz="0" w:space="0" w:color="auto"/>
                <w:left w:val="none" w:sz="0" w:space="0" w:color="auto"/>
                <w:bottom w:val="none" w:sz="0" w:space="0" w:color="auto"/>
                <w:right w:val="none" w:sz="0" w:space="0" w:color="auto"/>
              </w:divBdr>
            </w:div>
          </w:divsChild>
        </w:div>
        <w:div w:id="1527598194">
          <w:marLeft w:val="0"/>
          <w:marRight w:val="0"/>
          <w:marTop w:val="0"/>
          <w:marBottom w:val="0"/>
          <w:divBdr>
            <w:top w:val="none" w:sz="0" w:space="0" w:color="auto"/>
            <w:left w:val="none" w:sz="0" w:space="0" w:color="auto"/>
            <w:bottom w:val="none" w:sz="0" w:space="0" w:color="auto"/>
            <w:right w:val="none" w:sz="0" w:space="0" w:color="auto"/>
          </w:divBdr>
          <w:divsChild>
            <w:div w:id="1716274660">
              <w:marLeft w:val="0"/>
              <w:marRight w:val="0"/>
              <w:marTop w:val="0"/>
              <w:marBottom w:val="0"/>
              <w:divBdr>
                <w:top w:val="none" w:sz="0" w:space="0" w:color="auto"/>
                <w:left w:val="none" w:sz="0" w:space="0" w:color="auto"/>
                <w:bottom w:val="none" w:sz="0" w:space="0" w:color="auto"/>
                <w:right w:val="none" w:sz="0" w:space="0" w:color="auto"/>
              </w:divBdr>
            </w:div>
          </w:divsChild>
        </w:div>
        <w:div w:id="1547596861">
          <w:marLeft w:val="0"/>
          <w:marRight w:val="0"/>
          <w:marTop w:val="0"/>
          <w:marBottom w:val="0"/>
          <w:divBdr>
            <w:top w:val="none" w:sz="0" w:space="0" w:color="auto"/>
            <w:left w:val="none" w:sz="0" w:space="0" w:color="auto"/>
            <w:bottom w:val="none" w:sz="0" w:space="0" w:color="auto"/>
            <w:right w:val="none" w:sz="0" w:space="0" w:color="auto"/>
          </w:divBdr>
          <w:divsChild>
            <w:div w:id="588003992">
              <w:marLeft w:val="0"/>
              <w:marRight w:val="0"/>
              <w:marTop w:val="0"/>
              <w:marBottom w:val="0"/>
              <w:divBdr>
                <w:top w:val="none" w:sz="0" w:space="0" w:color="auto"/>
                <w:left w:val="none" w:sz="0" w:space="0" w:color="auto"/>
                <w:bottom w:val="none" w:sz="0" w:space="0" w:color="auto"/>
                <w:right w:val="none" w:sz="0" w:space="0" w:color="auto"/>
              </w:divBdr>
            </w:div>
            <w:div w:id="1622299970">
              <w:marLeft w:val="0"/>
              <w:marRight w:val="0"/>
              <w:marTop w:val="0"/>
              <w:marBottom w:val="0"/>
              <w:divBdr>
                <w:top w:val="none" w:sz="0" w:space="0" w:color="auto"/>
                <w:left w:val="none" w:sz="0" w:space="0" w:color="auto"/>
                <w:bottom w:val="none" w:sz="0" w:space="0" w:color="auto"/>
                <w:right w:val="none" w:sz="0" w:space="0" w:color="auto"/>
              </w:divBdr>
            </w:div>
          </w:divsChild>
        </w:div>
        <w:div w:id="1579754042">
          <w:marLeft w:val="0"/>
          <w:marRight w:val="0"/>
          <w:marTop w:val="0"/>
          <w:marBottom w:val="0"/>
          <w:divBdr>
            <w:top w:val="none" w:sz="0" w:space="0" w:color="auto"/>
            <w:left w:val="none" w:sz="0" w:space="0" w:color="auto"/>
            <w:bottom w:val="none" w:sz="0" w:space="0" w:color="auto"/>
            <w:right w:val="none" w:sz="0" w:space="0" w:color="auto"/>
          </w:divBdr>
          <w:divsChild>
            <w:div w:id="49575790">
              <w:marLeft w:val="0"/>
              <w:marRight w:val="0"/>
              <w:marTop w:val="0"/>
              <w:marBottom w:val="0"/>
              <w:divBdr>
                <w:top w:val="none" w:sz="0" w:space="0" w:color="auto"/>
                <w:left w:val="none" w:sz="0" w:space="0" w:color="auto"/>
                <w:bottom w:val="none" w:sz="0" w:space="0" w:color="auto"/>
                <w:right w:val="none" w:sz="0" w:space="0" w:color="auto"/>
              </w:divBdr>
            </w:div>
            <w:div w:id="1693455361">
              <w:marLeft w:val="0"/>
              <w:marRight w:val="0"/>
              <w:marTop w:val="0"/>
              <w:marBottom w:val="0"/>
              <w:divBdr>
                <w:top w:val="none" w:sz="0" w:space="0" w:color="auto"/>
                <w:left w:val="none" w:sz="0" w:space="0" w:color="auto"/>
                <w:bottom w:val="none" w:sz="0" w:space="0" w:color="auto"/>
                <w:right w:val="none" w:sz="0" w:space="0" w:color="auto"/>
              </w:divBdr>
            </w:div>
          </w:divsChild>
        </w:div>
        <w:div w:id="1641375946">
          <w:marLeft w:val="0"/>
          <w:marRight w:val="0"/>
          <w:marTop w:val="0"/>
          <w:marBottom w:val="0"/>
          <w:divBdr>
            <w:top w:val="none" w:sz="0" w:space="0" w:color="auto"/>
            <w:left w:val="none" w:sz="0" w:space="0" w:color="auto"/>
            <w:bottom w:val="none" w:sz="0" w:space="0" w:color="auto"/>
            <w:right w:val="none" w:sz="0" w:space="0" w:color="auto"/>
          </w:divBdr>
          <w:divsChild>
            <w:div w:id="1261111149">
              <w:marLeft w:val="0"/>
              <w:marRight w:val="0"/>
              <w:marTop w:val="0"/>
              <w:marBottom w:val="0"/>
              <w:divBdr>
                <w:top w:val="none" w:sz="0" w:space="0" w:color="auto"/>
                <w:left w:val="none" w:sz="0" w:space="0" w:color="auto"/>
                <w:bottom w:val="none" w:sz="0" w:space="0" w:color="auto"/>
                <w:right w:val="none" w:sz="0" w:space="0" w:color="auto"/>
              </w:divBdr>
            </w:div>
          </w:divsChild>
        </w:div>
        <w:div w:id="1653291185">
          <w:marLeft w:val="0"/>
          <w:marRight w:val="0"/>
          <w:marTop w:val="0"/>
          <w:marBottom w:val="0"/>
          <w:divBdr>
            <w:top w:val="none" w:sz="0" w:space="0" w:color="auto"/>
            <w:left w:val="none" w:sz="0" w:space="0" w:color="auto"/>
            <w:bottom w:val="none" w:sz="0" w:space="0" w:color="auto"/>
            <w:right w:val="none" w:sz="0" w:space="0" w:color="auto"/>
          </w:divBdr>
          <w:divsChild>
            <w:div w:id="2041395036">
              <w:marLeft w:val="0"/>
              <w:marRight w:val="0"/>
              <w:marTop w:val="0"/>
              <w:marBottom w:val="0"/>
              <w:divBdr>
                <w:top w:val="none" w:sz="0" w:space="0" w:color="auto"/>
                <w:left w:val="none" w:sz="0" w:space="0" w:color="auto"/>
                <w:bottom w:val="none" w:sz="0" w:space="0" w:color="auto"/>
                <w:right w:val="none" w:sz="0" w:space="0" w:color="auto"/>
              </w:divBdr>
            </w:div>
          </w:divsChild>
        </w:div>
        <w:div w:id="1689332089">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0"/>
              <w:divBdr>
                <w:top w:val="none" w:sz="0" w:space="0" w:color="auto"/>
                <w:left w:val="none" w:sz="0" w:space="0" w:color="auto"/>
                <w:bottom w:val="none" w:sz="0" w:space="0" w:color="auto"/>
                <w:right w:val="none" w:sz="0" w:space="0" w:color="auto"/>
              </w:divBdr>
            </w:div>
          </w:divsChild>
        </w:div>
        <w:div w:id="1716081629">
          <w:marLeft w:val="0"/>
          <w:marRight w:val="0"/>
          <w:marTop w:val="0"/>
          <w:marBottom w:val="0"/>
          <w:divBdr>
            <w:top w:val="none" w:sz="0" w:space="0" w:color="auto"/>
            <w:left w:val="none" w:sz="0" w:space="0" w:color="auto"/>
            <w:bottom w:val="none" w:sz="0" w:space="0" w:color="auto"/>
            <w:right w:val="none" w:sz="0" w:space="0" w:color="auto"/>
          </w:divBdr>
          <w:divsChild>
            <w:div w:id="405154281">
              <w:marLeft w:val="0"/>
              <w:marRight w:val="0"/>
              <w:marTop w:val="0"/>
              <w:marBottom w:val="0"/>
              <w:divBdr>
                <w:top w:val="none" w:sz="0" w:space="0" w:color="auto"/>
                <w:left w:val="none" w:sz="0" w:space="0" w:color="auto"/>
                <w:bottom w:val="none" w:sz="0" w:space="0" w:color="auto"/>
                <w:right w:val="none" w:sz="0" w:space="0" w:color="auto"/>
              </w:divBdr>
            </w:div>
            <w:div w:id="408501663">
              <w:marLeft w:val="0"/>
              <w:marRight w:val="0"/>
              <w:marTop w:val="0"/>
              <w:marBottom w:val="0"/>
              <w:divBdr>
                <w:top w:val="none" w:sz="0" w:space="0" w:color="auto"/>
                <w:left w:val="none" w:sz="0" w:space="0" w:color="auto"/>
                <w:bottom w:val="none" w:sz="0" w:space="0" w:color="auto"/>
                <w:right w:val="none" w:sz="0" w:space="0" w:color="auto"/>
              </w:divBdr>
            </w:div>
          </w:divsChild>
        </w:div>
        <w:div w:id="1727944783">
          <w:marLeft w:val="0"/>
          <w:marRight w:val="0"/>
          <w:marTop w:val="0"/>
          <w:marBottom w:val="0"/>
          <w:divBdr>
            <w:top w:val="none" w:sz="0" w:space="0" w:color="auto"/>
            <w:left w:val="none" w:sz="0" w:space="0" w:color="auto"/>
            <w:bottom w:val="none" w:sz="0" w:space="0" w:color="auto"/>
            <w:right w:val="none" w:sz="0" w:space="0" w:color="auto"/>
          </w:divBdr>
          <w:divsChild>
            <w:div w:id="331638957">
              <w:marLeft w:val="0"/>
              <w:marRight w:val="0"/>
              <w:marTop w:val="0"/>
              <w:marBottom w:val="0"/>
              <w:divBdr>
                <w:top w:val="none" w:sz="0" w:space="0" w:color="auto"/>
                <w:left w:val="none" w:sz="0" w:space="0" w:color="auto"/>
                <w:bottom w:val="none" w:sz="0" w:space="0" w:color="auto"/>
                <w:right w:val="none" w:sz="0" w:space="0" w:color="auto"/>
              </w:divBdr>
            </w:div>
          </w:divsChild>
        </w:div>
        <w:div w:id="1765615901">
          <w:marLeft w:val="0"/>
          <w:marRight w:val="0"/>
          <w:marTop w:val="0"/>
          <w:marBottom w:val="0"/>
          <w:divBdr>
            <w:top w:val="none" w:sz="0" w:space="0" w:color="auto"/>
            <w:left w:val="none" w:sz="0" w:space="0" w:color="auto"/>
            <w:bottom w:val="none" w:sz="0" w:space="0" w:color="auto"/>
            <w:right w:val="none" w:sz="0" w:space="0" w:color="auto"/>
          </w:divBdr>
          <w:divsChild>
            <w:div w:id="1276644519">
              <w:marLeft w:val="0"/>
              <w:marRight w:val="0"/>
              <w:marTop w:val="0"/>
              <w:marBottom w:val="0"/>
              <w:divBdr>
                <w:top w:val="none" w:sz="0" w:space="0" w:color="auto"/>
                <w:left w:val="none" w:sz="0" w:space="0" w:color="auto"/>
                <w:bottom w:val="none" w:sz="0" w:space="0" w:color="auto"/>
                <w:right w:val="none" w:sz="0" w:space="0" w:color="auto"/>
              </w:divBdr>
            </w:div>
          </w:divsChild>
        </w:div>
        <w:div w:id="1783642815">
          <w:marLeft w:val="0"/>
          <w:marRight w:val="0"/>
          <w:marTop w:val="0"/>
          <w:marBottom w:val="0"/>
          <w:divBdr>
            <w:top w:val="none" w:sz="0" w:space="0" w:color="auto"/>
            <w:left w:val="none" w:sz="0" w:space="0" w:color="auto"/>
            <w:bottom w:val="none" w:sz="0" w:space="0" w:color="auto"/>
            <w:right w:val="none" w:sz="0" w:space="0" w:color="auto"/>
          </w:divBdr>
          <w:divsChild>
            <w:div w:id="1937050998">
              <w:marLeft w:val="0"/>
              <w:marRight w:val="0"/>
              <w:marTop w:val="0"/>
              <w:marBottom w:val="0"/>
              <w:divBdr>
                <w:top w:val="none" w:sz="0" w:space="0" w:color="auto"/>
                <w:left w:val="none" w:sz="0" w:space="0" w:color="auto"/>
                <w:bottom w:val="none" w:sz="0" w:space="0" w:color="auto"/>
                <w:right w:val="none" w:sz="0" w:space="0" w:color="auto"/>
              </w:divBdr>
            </w:div>
          </w:divsChild>
        </w:div>
        <w:div w:id="1799298876">
          <w:marLeft w:val="0"/>
          <w:marRight w:val="0"/>
          <w:marTop w:val="0"/>
          <w:marBottom w:val="0"/>
          <w:divBdr>
            <w:top w:val="none" w:sz="0" w:space="0" w:color="auto"/>
            <w:left w:val="none" w:sz="0" w:space="0" w:color="auto"/>
            <w:bottom w:val="none" w:sz="0" w:space="0" w:color="auto"/>
            <w:right w:val="none" w:sz="0" w:space="0" w:color="auto"/>
          </w:divBdr>
          <w:divsChild>
            <w:div w:id="1464273279">
              <w:marLeft w:val="0"/>
              <w:marRight w:val="0"/>
              <w:marTop w:val="0"/>
              <w:marBottom w:val="0"/>
              <w:divBdr>
                <w:top w:val="none" w:sz="0" w:space="0" w:color="auto"/>
                <w:left w:val="none" w:sz="0" w:space="0" w:color="auto"/>
                <w:bottom w:val="none" w:sz="0" w:space="0" w:color="auto"/>
                <w:right w:val="none" w:sz="0" w:space="0" w:color="auto"/>
              </w:divBdr>
            </w:div>
            <w:div w:id="1701008569">
              <w:marLeft w:val="0"/>
              <w:marRight w:val="0"/>
              <w:marTop w:val="0"/>
              <w:marBottom w:val="0"/>
              <w:divBdr>
                <w:top w:val="none" w:sz="0" w:space="0" w:color="auto"/>
                <w:left w:val="none" w:sz="0" w:space="0" w:color="auto"/>
                <w:bottom w:val="none" w:sz="0" w:space="0" w:color="auto"/>
                <w:right w:val="none" w:sz="0" w:space="0" w:color="auto"/>
              </w:divBdr>
            </w:div>
          </w:divsChild>
        </w:div>
        <w:div w:id="1821070192">
          <w:marLeft w:val="0"/>
          <w:marRight w:val="0"/>
          <w:marTop w:val="0"/>
          <w:marBottom w:val="0"/>
          <w:divBdr>
            <w:top w:val="none" w:sz="0" w:space="0" w:color="auto"/>
            <w:left w:val="none" w:sz="0" w:space="0" w:color="auto"/>
            <w:bottom w:val="none" w:sz="0" w:space="0" w:color="auto"/>
            <w:right w:val="none" w:sz="0" w:space="0" w:color="auto"/>
          </w:divBdr>
          <w:divsChild>
            <w:div w:id="562720775">
              <w:marLeft w:val="0"/>
              <w:marRight w:val="0"/>
              <w:marTop w:val="0"/>
              <w:marBottom w:val="0"/>
              <w:divBdr>
                <w:top w:val="none" w:sz="0" w:space="0" w:color="auto"/>
                <w:left w:val="none" w:sz="0" w:space="0" w:color="auto"/>
                <w:bottom w:val="none" w:sz="0" w:space="0" w:color="auto"/>
                <w:right w:val="none" w:sz="0" w:space="0" w:color="auto"/>
              </w:divBdr>
            </w:div>
            <w:div w:id="1873182715">
              <w:marLeft w:val="0"/>
              <w:marRight w:val="0"/>
              <w:marTop w:val="0"/>
              <w:marBottom w:val="0"/>
              <w:divBdr>
                <w:top w:val="none" w:sz="0" w:space="0" w:color="auto"/>
                <w:left w:val="none" w:sz="0" w:space="0" w:color="auto"/>
                <w:bottom w:val="none" w:sz="0" w:space="0" w:color="auto"/>
                <w:right w:val="none" w:sz="0" w:space="0" w:color="auto"/>
              </w:divBdr>
            </w:div>
          </w:divsChild>
        </w:div>
        <w:div w:id="2085646112">
          <w:marLeft w:val="0"/>
          <w:marRight w:val="0"/>
          <w:marTop w:val="0"/>
          <w:marBottom w:val="0"/>
          <w:divBdr>
            <w:top w:val="none" w:sz="0" w:space="0" w:color="auto"/>
            <w:left w:val="none" w:sz="0" w:space="0" w:color="auto"/>
            <w:bottom w:val="none" w:sz="0" w:space="0" w:color="auto"/>
            <w:right w:val="none" w:sz="0" w:space="0" w:color="auto"/>
          </w:divBdr>
          <w:divsChild>
            <w:div w:id="43677107">
              <w:marLeft w:val="0"/>
              <w:marRight w:val="0"/>
              <w:marTop w:val="0"/>
              <w:marBottom w:val="0"/>
              <w:divBdr>
                <w:top w:val="none" w:sz="0" w:space="0" w:color="auto"/>
                <w:left w:val="none" w:sz="0" w:space="0" w:color="auto"/>
                <w:bottom w:val="none" w:sz="0" w:space="0" w:color="auto"/>
                <w:right w:val="none" w:sz="0" w:space="0" w:color="auto"/>
              </w:divBdr>
            </w:div>
          </w:divsChild>
        </w:div>
        <w:div w:id="2130775470">
          <w:marLeft w:val="0"/>
          <w:marRight w:val="0"/>
          <w:marTop w:val="0"/>
          <w:marBottom w:val="0"/>
          <w:divBdr>
            <w:top w:val="none" w:sz="0" w:space="0" w:color="auto"/>
            <w:left w:val="none" w:sz="0" w:space="0" w:color="auto"/>
            <w:bottom w:val="none" w:sz="0" w:space="0" w:color="auto"/>
            <w:right w:val="none" w:sz="0" w:space="0" w:color="auto"/>
          </w:divBdr>
          <w:divsChild>
            <w:div w:id="13628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6000">
      <w:bodyDiv w:val="1"/>
      <w:marLeft w:val="0"/>
      <w:marRight w:val="0"/>
      <w:marTop w:val="0"/>
      <w:marBottom w:val="0"/>
      <w:divBdr>
        <w:top w:val="none" w:sz="0" w:space="0" w:color="auto"/>
        <w:left w:val="none" w:sz="0" w:space="0" w:color="auto"/>
        <w:bottom w:val="none" w:sz="0" w:space="0" w:color="auto"/>
        <w:right w:val="none" w:sz="0" w:space="0" w:color="auto"/>
      </w:divBdr>
      <w:divsChild>
        <w:div w:id="52118517">
          <w:marLeft w:val="0"/>
          <w:marRight w:val="0"/>
          <w:marTop w:val="0"/>
          <w:marBottom w:val="0"/>
          <w:divBdr>
            <w:top w:val="none" w:sz="0" w:space="0" w:color="auto"/>
            <w:left w:val="none" w:sz="0" w:space="0" w:color="auto"/>
            <w:bottom w:val="none" w:sz="0" w:space="0" w:color="auto"/>
            <w:right w:val="none" w:sz="0" w:space="0" w:color="auto"/>
          </w:divBdr>
        </w:div>
        <w:div w:id="137454789">
          <w:marLeft w:val="0"/>
          <w:marRight w:val="0"/>
          <w:marTop w:val="0"/>
          <w:marBottom w:val="0"/>
          <w:divBdr>
            <w:top w:val="none" w:sz="0" w:space="0" w:color="auto"/>
            <w:left w:val="none" w:sz="0" w:space="0" w:color="auto"/>
            <w:bottom w:val="none" w:sz="0" w:space="0" w:color="auto"/>
            <w:right w:val="none" w:sz="0" w:space="0" w:color="auto"/>
          </w:divBdr>
        </w:div>
        <w:div w:id="521360399">
          <w:marLeft w:val="0"/>
          <w:marRight w:val="0"/>
          <w:marTop w:val="0"/>
          <w:marBottom w:val="0"/>
          <w:divBdr>
            <w:top w:val="none" w:sz="0" w:space="0" w:color="auto"/>
            <w:left w:val="none" w:sz="0" w:space="0" w:color="auto"/>
            <w:bottom w:val="none" w:sz="0" w:space="0" w:color="auto"/>
            <w:right w:val="none" w:sz="0" w:space="0" w:color="auto"/>
          </w:divBdr>
        </w:div>
        <w:div w:id="525874480">
          <w:marLeft w:val="0"/>
          <w:marRight w:val="0"/>
          <w:marTop w:val="0"/>
          <w:marBottom w:val="0"/>
          <w:divBdr>
            <w:top w:val="none" w:sz="0" w:space="0" w:color="auto"/>
            <w:left w:val="none" w:sz="0" w:space="0" w:color="auto"/>
            <w:bottom w:val="none" w:sz="0" w:space="0" w:color="auto"/>
            <w:right w:val="none" w:sz="0" w:space="0" w:color="auto"/>
          </w:divBdr>
        </w:div>
        <w:div w:id="1471286560">
          <w:marLeft w:val="0"/>
          <w:marRight w:val="0"/>
          <w:marTop w:val="0"/>
          <w:marBottom w:val="0"/>
          <w:divBdr>
            <w:top w:val="none" w:sz="0" w:space="0" w:color="auto"/>
            <w:left w:val="none" w:sz="0" w:space="0" w:color="auto"/>
            <w:bottom w:val="none" w:sz="0" w:space="0" w:color="auto"/>
            <w:right w:val="none" w:sz="0" w:space="0" w:color="auto"/>
          </w:divBdr>
        </w:div>
        <w:div w:id="1573617633">
          <w:marLeft w:val="0"/>
          <w:marRight w:val="0"/>
          <w:marTop w:val="0"/>
          <w:marBottom w:val="0"/>
          <w:divBdr>
            <w:top w:val="none" w:sz="0" w:space="0" w:color="auto"/>
            <w:left w:val="none" w:sz="0" w:space="0" w:color="auto"/>
            <w:bottom w:val="none" w:sz="0" w:space="0" w:color="auto"/>
            <w:right w:val="none" w:sz="0" w:space="0" w:color="auto"/>
          </w:divBdr>
        </w:div>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5493026">
      <w:bodyDiv w:val="1"/>
      <w:marLeft w:val="0"/>
      <w:marRight w:val="0"/>
      <w:marTop w:val="0"/>
      <w:marBottom w:val="0"/>
      <w:divBdr>
        <w:top w:val="none" w:sz="0" w:space="0" w:color="auto"/>
        <w:left w:val="none" w:sz="0" w:space="0" w:color="auto"/>
        <w:bottom w:val="none" w:sz="0" w:space="0" w:color="auto"/>
        <w:right w:val="none" w:sz="0" w:space="0" w:color="auto"/>
      </w:divBdr>
      <w:divsChild>
        <w:div w:id="58599563">
          <w:marLeft w:val="0"/>
          <w:marRight w:val="0"/>
          <w:marTop w:val="0"/>
          <w:marBottom w:val="0"/>
          <w:divBdr>
            <w:top w:val="none" w:sz="0" w:space="0" w:color="auto"/>
            <w:left w:val="none" w:sz="0" w:space="0" w:color="auto"/>
            <w:bottom w:val="none" w:sz="0" w:space="0" w:color="auto"/>
            <w:right w:val="none" w:sz="0" w:space="0" w:color="auto"/>
          </w:divBdr>
          <w:divsChild>
            <w:div w:id="1007752981">
              <w:marLeft w:val="0"/>
              <w:marRight w:val="0"/>
              <w:marTop w:val="0"/>
              <w:marBottom w:val="0"/>
              <w:divBdr>
                <w:top w:val="none" w:sz="0" w:space="0" w:color="auto"/>
                <w:left w:val="none" w:sz="0" w:space="0" w:color="auto"/>
                <w:bottom w:val="none" w:sz="0" w:space="0" w:color="auto"/>
                <w:right w:val="none" w:sz="0" w:space="0" w:color="auto"/>
              </w:divBdr>
            </w:div>
          </w:divsChild>
        </w:div>
        <w:div w:id="1495878341">
          <w:marLeft w:val="0"/>
          <w:marRight w:val="0"/>
          <w:marTop w:val="0"/>
          <w:marBottom w:val="0"/>
          <w:divBdr>
            <w:top w:val="none" w:sz="0" w:space="0" w:color="auto"/>
            <w:left w:val="none" w:sz="0" w:space="0" w:color="auto"/>
            <w:bottom w:val="none" w:sz="0" w:space="0" w:color="auto"/>
            <w:right w:val="none" w:sz="0" w:space="0" w:color="auto"/>
          </w:divBdr>
          <w:divsChild>
            <w:div w:id="1631518735">
              <w:marLeft w:val="0"/>
              <w:marRight w:val="0"/>
              <w:marTop w:val="0"/>
              <w:marBottom w:val="0"/>
              <w:divBdr>
                <w:top w:val="none" w:sz="0" w:space="0" w:color="auto"/>
                <w:left w:val="none" w:sz="0" w:space="0" w:color="auto"/>
                <w:bottom w:val="none" w:sz="0" w:space="0" w:color="auto"/>
                <w:right w:val="none" w:sz="0" w:space="0" w:color="auto"/>
              </w:divBdr>
            </w:div>
          </w:divsChild>
        </w:div>
        <w:div w:id="346979455">
          <w:marLeft w:val="0"/>
          <w:marRight w:val="0"/>
          <w:marTop w:val="0"/>
          <w:marBottom w:val="0"/>
          <w:divBdr>
            <w:top w:val="none" w:sz="0" w:space="0" w:color="auto"/>
            <w:left w:val="none" w:sz="0" w:space="0" w:color="auto"/>
            <w:bottom w:val="none" w:sz="0" w:space="0" w:color="auto"/>
            <w:right w:val="none" w:sz="0" w:space="0" w:color="auto"/>
          </w:divBdr>
          <w:divsChild>
            <w:div w:id="97071805">
              <w:marLeft w:val="0"/>
              <w:marRight w:val="0"/>
              <w:marTop w:val="0"/>
              <w:marBottom w:val="0"/>
              <w:divBdr>
                <w:top w:val="none" w:sz="0" w:space="0" w:color="auto"/>
                <w:left w:val="none" w:sz="0" w:space="0" w:color="auto"/>
                <w:bottom w:val="none" w:sz="0" w:space="0" w:color="auto"/>
                <w:right w:val="none" w:sz="0" w:space="0" w:color="auto"/>
              </w:divBdr>
            </w:div>
          </w:divsChild>
        </w:div>
        <w:div w:id="1871138447">
          <w:marLeft w:val="0"/>
          <w:marRight w:val="0"/>
          <w:marTop w:val="0"/>
          <w:marBottom w:val="0"/>
          <w:divBdr>
            <w:top w:val="none" w:sz="0" w:space="0" w:color="auto"/>
            <w:left w:val="none" w:sz="0" w:space="0" w:color="auto"/>
            <w:bottom w:val="none" w:sz="0" w:space="0" w:color="auto"/>
            <w:right w:val="none" w:sz="0" w:space="0" w:color="auto"/>
          </w:divBdr>
          <w:divsChild>
            <w:div w:id="888033215">
              <w:marLeft w:val="0"/>
              <w:marRight w:val="0"/>
              <w:marTop w:val="0"/>
              <w:marBottom w:val="0"/>
              <w:divBdr>
                <w:top w:val="none" w:sz="0" w:space="0" w:color="auto"/>
                <w:left w:val="none" w:sz="0" w:space="0" w:color="auto"/>
                <w:bottom w:val="none" w:sz="0" w:space="0" w:color="auto"/>
                <w:right w:val="none" w:sz="0" w:space="0" w:color="auto"/>
              </w:divBdr>
            </w:div>
          </w:divsChild>
        </w:div>
        <w:div w:id="1356687122">
          <w:marLeft w:val="0"/>
          <w:marRight w:val="0"/>
          <w:marTop w:val="0"/>
          <w:marBottom w:val="0"/>
          <w:divBdr>
            <w:top w:val="none" w:sz="0" w:space="0" w:color="auto"/>
            <w:left w:val="none" w:sz="0" w:space="0" w:color="auto"/>
            <w:bottom w:val="none" w:sz="0" w:space="0" w:color="auto"/>
            <w:right w:val="none" w:sz="0" w:space="0" w:color="auto"/>
          </w:divBdr>
          <w:divsChild>
            <w:div w:id="1365212257">
              <w:marLeft w:val="0"/>
              <w:marRight w:val="0"/>
              <w:marTop w:val="0"/>
              <w:marBottom w:val="0"/>
              <w:divBdr>
                <w:top w:val="none" w:sz="0" w:space="0" w:color="auto"/>
                <w:left w:val="none" w:sz="0" w:space="0" w:color="auto"/>
                <w:bottom w:val="none" w:sz="0" w:space="0" w:color="auto"/>
                <w:right w:val="none" w:sz="0" w:space="0" w:color="auto"/>
              </w:divBdr>
            </w:div>
          </w:divsChild>
        </w:div>
        <w:div w:id="1208565385">
          <w:marLeft w:val="0"/>
          <w:marRight w:val="0"/>
          <w:marTop w:val="0"/>
          <w:marBottom w:val="0"/>
          <w:divBdr>
            <w:top w:val="none" w:sz="0" w:space="0" w:color="auto"/>
            <w:left w:val="none" w:sz="0" w:space="0" w:color="auto"/>
            <w:bottom w:val="none" w:sz="0" w:space="0" w:color="auto"/>
            <w:right w:val="none" w:sz="0" w:space="0" w:color="auto"/>
          </w:divBdr>
          <w:divsChild>
            <w:div w:id="1400131445">
              <w:marLeft w:val="0"/>
              <w:marRight w:val="0"/>
              <w:marTop w:val="0"/>
              <w:marBottom w:val="0"/>
              <w:divBdr>
                <w:top w:val="none" w:sz="0" w:space="0" w:color="auto"/>
                <w:left w:val="none" w:sz="0" w:space="0" w:color="auto"/>
                <w:bottom w:val="none" w:sz="0" w:space="0" w:color="auto"/>
                <w:right w:val="none" w:sz="0" w:space="0" w:color="auto"/>
              </w:divBdr>
            </w:div>
          </w:divsChild>
        </w:div>
        <w:div w:id="2012752633">
          <w:marLeft w:val="0"/>
          <w:marRight w:val="0"/>
          <w:marTop w:val="0"/>
          <w:marBottom w:val="0"/>
          <w:divBdr>
            <w:top w:val="none" w:sz="0" w:space="0" w:color="auto"/>
            <w:left w:val="none" w:sz="0" w:space="0" w:color="auto"/>
            <w:bottom w:val="none" w:sz="0" w:space="0" w:color="auto"/>
            <w:right w:val="none" w:sz="0" w:space="0" w:color="auto"/>
          </w:divBdr>
          <w:divsChild>
            <w:div w:id="667488720">
              <w:marLeft w:val="0"/>
              <w:marRight w:val="0"/>
              <w:marTop w:val="0"/>
              <w:marBottom w:val="0"/>
              <w:divBdr>
                <w:top w:val="none" w:sz="0" w:space="0" w:color="auto"/>
                <w:left w:val="none" w:sz="0" w:space="0" w:color="auto"/>
                <w:bottom w:val="none" w:sz="0" w:space="0" w:color="auto"/>
                <w:right w:val="none" w:sz="0" w:space="0" w:color="auto"/>
              </w:divBdr>
            </w:div>
          </w:divsChild>
        </w:div>
        <w:div w:id="613831589">
          <w:marLeft w:val="0"/>
          <w:marRight w:val="0"/>
          <w:marTop w:val="0"/>
          <w:marBottom w:val="0"/>
          <w:divBdr>
            <w:top w:val="none" w:sz="0" w:space="0" w:color="auto"/>
            <w:left w:val="none" w:sz="0" w:space="0" w:color="auto"/>
            <w:bottom w:val="none" w:sz="0" w:space="0" w:color="auto"/>
            <w:right w:val="none" w:sz="0" w:space="0" w:color="auto"/>
          </w:divBdr>
          <w:divsChild>
            <w:div w:id="812523693">
              <w:marLeft w:val="0"/>
              <w:marRight w:val="0"/>
              <w:marTop w:val="0"/>
              <w:marBottom w:val="0"/>
              <w:divBdr>
                <w:top w:val="none" w:sz="0" w:space="0" w:color="auto"/>
                <w:left w:val="none" w:sz="0" w:space="0" w:color="auto"/>
                <w:bottom w:val="none" w:sz="0" w:space="0" w:color="auto"/>
                <w:right w:val="none" w:sz="0" w:space="0" w:color="auto"/>
              </w:divBdr>
            </w:div>
          </w:divsChild>
        </w:div>
        <w:div w:id="881014755">
          <w:marLeft w:val="0"/>
          <w:marRight w:val="0"/>
          <w:marTop w:val="0"/>
          <w:marBottom w:val="0"/>
          <w:divBdr>
            <w:top w:val="none" w:sz="0" w:space="0" w:color="auto"/>
            <w:left w:val="none" w:sz="0" w:space="0" w:color="auto"/>
            <w:bottom w:val="none" w:sz="0" w:space="0" w:color="auto"/>
            <w:right w:val="none" w:sz="0" w:space="0" w:color="auto"/>
          </w:divBdr>
          <w:divsChild>
            <w:div w:id="327056607">
              <w:marLeft w:val="0"/>
              <w:marRight w:val="0"/>
              <w:marTop w:val="0"/>
              <w:marBottom w:val="0"/>
              <w:divBdr>
                <w:top w:val="none" w:sz="0" w:space="0" w:color="auto"/>
                <w:left w:val="none" w:sz="0" w:space="0" w:color="auto"/>
                <w:bottom w:val="none" w:sz="0" w:space="0" w:color="auto"/>
                <w:right w:val="none" w:sz="0" w:space="0" w:color="auto"/>
              </w:divBdr>
            </w:div>
          </w:divsChild>
        </w:div>
        <w:div w:id="1860775671">
          <w:marLeft w:val="0"/>
          <w:marRight w:val="0"/>
          <w:marTop w:val="0"/>
          <w:marBottom w:val="0"/>
          <w:divBdr>
            <w:top w:val="none" w:sz="0" w:space="0" w:color="auto"/>
            <w:left w:val="none" w:sz="0" w:space="0" w:color="auto"/>
            <w:bottom w:val="none" w:sz="0" w:space="0" w:color="auto"/>
            <w:right w:val="none" w:sz="0" w:space="0" w:color="auto"/>
          </w:divBdr>
          <w:divsChild>
            <w:div w:id="293371522">
              <w:marLeft w:val="0"/>
              <w:marRight w:val="0"/>
              <w:marTop w:val="0"/>
              <w:marBottom w:val="0"/>
              <w:divBdr>
                <w:top w:val="none" w:sz="0" w:space="0" w:color="auto"/>
                <w:left w:val="none" w:sz="0" w:space="0" w:color="auto"/>
                <w:bottom w:val="none" w:sz="0" w:space="0" w:color="auto"/>
                <w:right w:val="none" w:sz="0" w:space="0" w:color="auto"/>
              </w:divBdr>
            </w:div>
          </w:divsChild>
        </w:div>
        <w:div w:id="469245911">
          <w:marLeft w:val="0"/>
          <w:marRight w:val="0"/>
          <w:marTop w:val="0"/>
          <w:marBottom w:val="0"/>
          <w:divBdr>
            <w:top w:val="none" w:sz="0" w:space="0" w:color="auto"/>
            <w:left w:val="none" w:sz="0" w:space="0" w:color="auto"/>
            <w:bottom w:val="none" w:sz="0" w:space="0" w:color="auto"/>
            <w:right w:val="none" w:sz="0" w:space="0" w:color="auto"/>
          </w:divBdr>
          <w:divsChild>
            <w:div w:id="1379621571">
              <w:marLeft w:val="0"/>
              <w:marRight w:val="0"/>
              <w:marTop w:val="0"/>
              <w:marBottom w:val="0"/>
              <w:divBdr>
                <w:top w:val="none" w:sz="0" w:space="0" w:color="auto"/>
                <w:left w:val="none" w:sz="0" w:space="0" w:color="auto"/>
                <w:bottom w:val="none" w:sz="0" w:space="0" w:color="auto"/>
                <w:right w:val="none" w:sz="0" w:space="0" w:color="auto"/>
              </w:divBdr>
            </w:div>
          </w:divsChild>
        </w:div>
        <w:div w:id="1365522317">
          <w:marLeft w:val="0"/>
          <w:marRight w:val="0"/>
          <w:marTop w:val="0"/>
          <w:marBottom w:val="0"/>
          <w:divBdr>
            <w:top w:val="none" w:sz="0" w:space="0" w:color="auto"/>
            <w:left w:val="none" w:sz="0" w:space="0" w:color="auto"/>
            <w:bottom w:val="none" w:sz="0" w:space="0" w:color="auto"/>
            <w:right w:val="none" w:sz="0" w:space="0" w:color="auto"/>
          </w:divBdr>
          <w:divsChild>
            <w:div w:id="217984629">
              <w:marLeft w:val="0"/>
              <w:marRight w:val="0"/>
              <w:marTop w:val="0"/>
              <w:marBottom w:val="0"/>
              <w:divBdr>
                <w:top w:val="none" w:sz="0" w:space="0" w:color="auto"/>
                <w:left w:val="none" w:sz="0" w:space="0" w:color="auto"/>
                <w:bottom w:val="none" w:sz="0" w:space="0" w:color="auto"/>
                <w:right w:val="none" w:sz="0" w:space="0" w:color="auto"/>
              </w:divBdr>
            </w:div>
          </w:divsChild>
        </w:div>
        <w:div w:id="1158571562">
          <w:marLeft w:val="0"/>
          <w:marRight w:val="0"/>
          <w:marTop w:val="0"/>
          <w:marBottom w:val="0"/>
          <w:divBdr>
            <w:top w:val="none" w:sz="0" w:space="0" w:color="auto"/>
            <w:left w:val="none" w:sz="0" w:space="0" w:color="auto"/>
            <w:bottom w:val="none" w:sz="0" w:space="0" w:color="auto"/>
            <w:right w:val="none" w:sz="0" w:space="0" w:color="auto"/>
          </w:divBdr>
          <w:divsChild>
            <w:div w:id="1017926200">
              <w:marLeft w:val="0"/>
              <w:marRight w:val="0"/>
              <w:marTop w:val="0"/>
              <w:marBottom w:val="0"/>
              <w:divBdr>
                <w:top w:val="none" w:sz="0" w:space="0" w:color="auto"/>
                <w:left w:val="none" w:sz="0" w:space="0" w:color="auto"/>
                <w:bottom w:val="none" w:sz="0" w:space="0" w:color="auto"/>
                <w:right w:val="none" w:sz="0" w:space="0" w:color="auto"/>
              </w:divBdr>
            </w:div>
          </w:divsChild>
        </w:div>
        <w:div w:id="1239166964">
          <w:marLeft w:val="0"/>
          <w:marRight w:val="0"/>
          <w:marTop w:val="0"/>
          <w:marBottom w:val="0"/>
          <w:divBdr>
            <w:top w:val="none" w:sz="0" w:space="0" w:color="auto"/>
            <w:left w:val="none" w:sz="0" w:space="0" w:color="auto"/>
            <w:bottom w:val="none" w:sz="0" w:space="0" w:color="auto"/>
            <w:right w:val="none" w:sz="0" w:space="0" w:color="auto"/>
          </w:divBdr>
          <w:divsChild>
            <w:div w:id="259263501">
              <w:marLeft w:val="0"/>
              <w:marRight w:val="0"/>
              <w:marTop w:val="0"/>
              <w:marBottom w:val="0"/>
              <w:divBdr>
                <w:top w:val="none" w:sz="0" w:space="0" w:color="auto"/>
                <w:left w:val="none" w:sz="0" w:space="0" w:color="auto"/>
                <w:bottom w:val="none" w:sz="0" w:space="0" w:color="auto"/>
                <w:right w:val="none" w:sz="0" w:space="0" w:color="auto"/>
              </w:divBdr>
            </w:div>
          </w:divsChild>
        </w:div>
        <w:div w:id="1985691880">
          <w:marLeft w:val="0"/>
          <w:marRight w:val="0"/>
          <w:marTop w:val="0"/>
          <w:marBottom w:val="0"/>
          <w:divBdr>
            <w:top w:val="none" w:sz="0" w:space="0" w:color="auto"/>
            <w:left w:val="none" w:sz="0" w:space="0" w:color="auto"/>
            <w:bottom w:val="none" w:sz="0" w:space="0" w:color="auto"/>
            <w:right w:val="none" w:sz="0" w:space="0" w:color="auto"/>
          </w:divBdr>
          <w:divsChild>
            <w:div w:id="675768287">
              <w:marLeft w:val="0"/>
              <w:marRight w:val="0"/>
              <w:marTop w:val="0"/>
              <w:marBottom w:val="0"/>
              <w:divBdr>
                <w:top w:val="none" w:sz="0" w:space="0" w:color="auto"/>
                <w:left w:val="none" w:sz="0" w:space="0" w:color="auto"/>
                <w:bottom w:val="none" w:sz="0" w:space="0" w:color="auto"/>
                <w:right w:val="none" w:sz="0" w:space="0" w:color="auto"/>
              </w:divBdr>
            </w:div>
          </w:divsChild>
        </w:div>
        <w:div w:id="1333724880">
          <w:marLeft w:val="0"/>
          <w:marRight w:val="0"/>
          <w:marTop w:val="0"/>
          <w:marBottom w:val="0"/>
          <w:divBdr>
            <w:top w:val="none" w:sz="0" w:space="0" w:color="auto"/>
            <w:left w:val="none" w:sz="0" w:space="0" w:color="auto"/>
            <w:bottom w:val="none" w:sz="0" w:space="0" w:color="auto"/>
            <w:right w:val="none" w:sz="0" w:space="0" w:color="auto"/>
          </w:divBdr>
          <w:divsChild>
            <w:div w:id="676005140">
              <w:marLeft w:val="0"/>
              <w:marRight w:val="0"/>
              <w:marTop w:val="0"/>
              <w:marBottom w:val="0"/>
              <w:divBdr>
                <w:top w:val="none" w:sz="0" w:space="0" w:color="auto"/>
                <w:left w:val="none" w:sz="0" w:space="0" w:color="auto"/>
                <w:bottom w:val="none" w:sz="0" w:space="0" w:color="auto"/>
                <w:right w:val="none" w:sz="0" w:space="0" w:color="auto"/>
              </w:divBdr>
            </w:div>
          </w:divsChild>
        </w:div>
        <w:div w:id="1624967934">
          <w:marLeft w:val="0"/>
          <w:marRight w:val="0"/>
          <w:marTop w:val="0"/>
          <w:marBottom w:val="0"/>
          <w:divBdr>
            <w:top w:val="none" w:sz="0" w:space="0" w:color="auto"/>
            <w:left w:val="none" w:sz="0" w:space="0" w:color="auto"/>
            <w:bottom w:val="none" w:sz="0" w:space="0" w:color="auto"/>
            <w:right w:val="none" w:sz="0" w:space="0" w:color="auto"/>
          </w:divBdr>
          <w:divsChild>
            <w:div w:id="1611356562">
              <w:marLeft w:val="0"/>
              <w:marRight w:val="0"/>
              <w:marTop w:val="0"/>
              <w:marBottom w:val="0"/>
              <w:divBdr>
                <w:top w:val="none" w:sz="0" w:space="0" w:color="auto"/>
                <w:left w:val="none" w:sz="0" w:space="0" w:color="auto"/>
                <w:bottom w:val="none" w:sz="0" w:space="0" w:color="auto"/>
                <w:right w:val="none" w:sz="0" w:space="0" w:color="auto"/>
              </w:divBdr>
            </w:div>
          </w:divsChild>
        </w:div>
        <w:div w:id="1889491137">
          <w:marLeft w:val="0"/>
          <w:marRight w:val="0"/>
          <w:marTop w:val="0"/>
          <w:marBottom w:val="0"/>
          <w:divBdr>
            <w:top w:val="none" w:sz="0" w:space="0" w:color="auto"/>
            <w:left w:val="none" w:sz="0" w:space="0" w:color="auto"/>
            <w:bottom w:val="none" w:sz="0" w:space="0" w:color="auto"/>
            <w:right w:val="none" w:sz="0" w:space="0" w:color="auto"/>
          </w:divBdr>
          <w:divsChild>
            <w:div w:id="1097210174">
              <w:marLeft w:val="0"/>
              <w:marRight w:val="0"/>
              <w:marTop w:val="0"/>
              <w:marBottom w:val="0"/>
              <w:divBdr>
                <w:top w:val="none" w:sz="0" w:space="0" w:color="auto"/>
                <w:left w:val="none" w:sz="0" w:space="0" w:color="auto"/>
                <w:bottom w:val="none" w:sz="0" w:space="0" w:color="auto"/>
                <w:right w:val="none" w:sz="0" w:space="0" w:color="auto"/>
              </w:divBdr>
            </w:div>
          </w:divsChild>
        </w:div>
        <w:div w:id="1606427379">
          <w:marLeft w:val="0"/>
          <w:marRight w:val="0"/>
          <w:marTop w:val="0"/>
          <w:marBottom w:val="0"/>
          <w:divBdr>
            <w:top w:val="none" w:sz="0" w:space="0" w:color="auto"/>
            <w:left w:val="none" w:sz="0" w:space="0" w:color="auto"/>
            <w:bottom w:val="none" w:sz="0" w:space="0" w:color="auto"/>
            <w:right w:val="none" w:sz="0" w:space="0" w:color="auto"/>
          </w:divBdr>
          <w:divsChild>
            <w:div w:id="206141741">
              <w:marLeft w:val="0"/>
              <w:marRight w:val="0"/>
              <w:marTop w:val="0"/>
              <w:marBottom w:val="0"/>
              <w:divBdr>
                <w:top w:val="none" w:sz="0" w:space="0" w:color="auto"/>
                <w:left w:val="none" w:sz="0" w:space="0" w:color="auto"/>
                <w:bottom w:val="none" w:sz="0" w:space="0" w:color="auto"/>
                <w:right w:val="none" w:sz="0" w:space="0" w:color="auto"/>
              </w:divBdr>
            </w:div>
          </w:divsChild>
        </w:div>
        <w:div w:id="1177041261">
          <w:marLeft w:val="0"/>
          <w:marRight w:val="0"/>
          <w:marTop w:val="0"/>
          <w:marBottom w:val="0"/>
          <w:divBdr>
            <w:top w:val="none" w:sz="0" w:space="0" w:color="auto"/>
            <w:left w:val="none" w:sz="0" w:space="0" w:color="auto"/>
            <w:bottom w:val="none" w:sz="0" w:space="0" w:color="auto"/>
            <w:right w:val="none" w:sz="0" w:space="0" w:color="auto"/>
          </w:divBdr>
          <w:divsChild>
            <w:div w:id="1535532824">
              <w:marLeft w:val="0"/>
              <w:marRight w:val="0"/>
              <w:marTop w:val="0"/>
              <w:marBottom w:val="0"/>
              <w:divBdr>
                <w:top w:val="none" w:sz="0" w:space="0" w:color="auto"/>
                <w:left w:val="none" w:sz="0" w:space="0" w:color="auto"/>
                <w:bottom w:val="none" w:sz="0" w:space="0" w:color="auto"/>
                <w:right w:val="none" w:sz="0" w:space="0" w:color="auto"/>
              </w:divBdr>
            </w:div>
          </w:divsChild>
        </w:div>
        <w:div w:id="1099377698">
          <w:marLeft w:val="0"/>
          <w:marRight w:val="0"/>
          <w:marTop w:val="0"/>
          <w:marBottom w:val="0"/>
          <w:divBdr>
            <w:top w:val="none" w:sz="0" w:space="0" w:color="auto"/>
            <w:left w:val="none" w:sz="0" w:space="0" w:color="auto"/>
            <w:bottom w:val="none" w:sz="0" w:space="0" w:color="auto"/>
            <w:right w:val="none" w:sz="0" w:space="0" w:color="auto"/>
          </w:divBdr>
          <w:divsChild>
            <w:div w:id="341902014">
              <w:marLeft w:val="0"/>
              <w:marRight w:val="0"/>
              <w:marTop w:val="0"/>
              <w:marBottom w:val="0"/>
              <w:divBdr>
                <w:top w:val="none" w:sz="0" w:space="0" w:color="auto"/>
                <w:left w:val="none" w:sz="0" w:space="0" w:color="auto"/>
                <w:bottom w:val="none" w:sz="0" w:space="0" w:color="auto"/>
                <w:right w:val="none" w:sz="0" w:space="0" w:color="auto"/>
              </w:divBdr>
            </w:div>
          </w:divsChild>
        </w:div>
        <w:div w:id="482353272">
          <w:marLeft w:val="0"/>
          <w:marRight w:val="0"/>
          <w:marTop w:val="0"/>
          <w:marBottom w:val="0"/>
          <w:divBdr>
            <w:top w:val="none" w:sz="0" w:space="0" w:color="auto"/>
            <w:left w:val="none" w:sz="0" w:space="0" w:color="auto"/>
            <w:bottom w:val="none" w:sz="0" w:space="0" w:color="auto"/>
            <w:right w:val="none" w:sz="0" w:space="0" w:color="auto"/>
          </w:divBdr>
          <w:divsChild>
            <w:div w:id="10003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591">
      <w:bodyDiv w:val="1"/>
      <w:marLeft w:val="0"/>
      <w:marRight w:val="0"/>
      <w:marTop w:val="0"/>
      <w:marBottom w:val="0"/>
      <w:divBdr>
        <w:top w:val="none" w:sz="0" w:space="0" w:color="auto"/>
        <w:left w:val="none" w:sz="0" w:space="0" w:color="auto"/>
        <w:bottom w:val="none" w:sz="0" w:space="0" w:color="auto"/>
        <w:right w:val="none" w:sz="0" w:space="0" w:color="auto"/>
      </w:divBdr>
    </w:div>
    <w:div w:id="1171329769">
      <w:bodyDiv w:val="1"/>
      <w:marLeft w:val="0"/>
      <w:marRight w:val="0"/>
      <w:marTop w:val="0"/>
      <w:marBottom w:val="0"/>
      <w:divBdr>
        <w:top w:val="none" w:sz="0" w:space="0" w:color="auto"/>
        <w:left w:val="none" w:sz="0" w:space="0" w:color="auto"/>
        <w:bottom w:val="none" w:sz="0" w:space="0" w:color="auto"/>
        <w:right w:val="none" w:sz="0" w:space="0" w:color="auto"/>
      </w:divBdr>
    </w:div>
    <w:div w:id="1262839213">
      <w:bodyDiv w:val="1"/>
      <w:marLeft w:val="0"/>
      <w:marRight w:val="0"/>
      <w:marTop w:val="0"/>
      <w:marBottom w:val="0"/>
      <w:divBdr>
        <w:top w:val="none" w:sz="0" w:space="0" w:color="auto"/>
        <w:left w:val="none" w:sz="0" w:space="0" w:color="auto"/>
        <w:bottom w:val="none" w:sz="0" w:space="0" w:color="auto"/>
        <w:right w:val="none" w:sz="0" w:space="0" w:color="auto"/>
      </w:divBdr>
      <w:divsChild>
        <w:div w:id="6179489">
          <w:marLeft w:val="0"/>
          <w:marRight w:val="0"/>
          <w:marTop w:val="0"/>
          <w:marBottom w:val="0"/>
          <w:divBdr>
            <w:top w:val="none" w:sz="0" w:space="0" w:color="auto"/>
            <w:left w:val="none" w:sz="0" w:space="0" w:color="auto"/>
            <w:bottom w:val="none" w:sz="0" w:space="0" w:color="auto"/>
            <w:right w:val="none" w:sz="0" w:space="0" w:color="auto"/>
          </w:divBdr>
          <w:divsChild>
            <w:div w:id="587807906">
              <w:marLeft w:val="0"/>
              <w:marRight w:val="0"/>
              <w:marTop w:val="0"/>
              <w:marBottom w:val="0"/>
              <w:divBdr>
                <w:top w:val="none" w:sz="0" w:space="0" w:color="auto"/>
                <w:left w:val="none" w:sz="0" w:space="0" w:color="auto"/>
                <w:bottom w:val="none" w:sz="0" w:space="0" w:color="auto"/>
                <w:right w:val="none" w:sz="0" w:space="0" w:color="auto"/>
              </w:divBdr>
            </w:div>
            <w:div w:id="711463143">
              <w:marLeft w:val="0"/>
              <w:marRight w:val="0"/>
              <w:marTop w:val="0"/>
              <w:marBottom w:val="0"/>
              <w:divBdr>
                <w:top w:val="none" w:sz="0" w:space="0" w:color="auto"/>
                <w:left w:val="none" w:sz="0" w:space="0" w:color="auto"/>
                <w:bottom w:val="none" w:sz="0" w:space="0" w:color="auto"/>
                <w:right w:val="none" w:sz="0" w:space="0" w:color="auto"/>
              </w:divBdr>
            </w:div>
          </w:divsChild>
        </w:div>
        <w:div w:id="14238704">
          <w:marLeft w:val="0"/>
          <w:marRight w:val="0"/>
          <w:marTop w:val="0"/>
          <w:marBottom w:val="0"/>
          <w:divBdr>
            <w:top w:val="none" w:sz="0" w:space="0" w:color="auto"/>
            <w:left w:val="none" w:sz="0" w:space="0" w:color="auto"/>
            <w:bottom w:val="none" w:sz="0" w:space="0" w:color="auto"/>
            <w:right w:val="none" w:sz="0" w:space="0" w:color="auto"/>
          </w:divBdr>
          <w:divsChild>
            <w:div w:id="364796137">
              <w:marLeft w:val="0"/>
              <w:marRight w:val="0"/>
              <w:marTop w:val="0"/>
              <w:marBottom w:val="0"/>
              <w:divBdr>
                <w:top w:val="none" w:sz="0" w:space="0" w:color="auto"/>
                <w:left w:val="none" w:sz="0" w:space="0" w:color="auto"/>
                <w:bottom w:val="none" w:sz="0" w:space="0" w:color="auto"/>
                <w:right w:val="none" w:sz="0" w:space="0" w:color="auto"/>
              </w:divBdr>
            </w:div>
            <w:div w:id="1266578194">
              <w:marLeft w:val="0"/>
              <w:marRight w:val="0"/>
              <w:marTop w:val="0"/>
              <w:marBottom w:val="0"/>
              <w:divBdr>
                <w:top w:val="none" w:sz="0" w:space="0" w:color="auto"/>
                <w:left w:val="none" w:sz="0" w:space="0" w:color="auto"/>
                <w:bottom w:val="none" w:sz="0" w:space="0" w:color="auto"/>
                <w:right w:val="none" w:sz="0" w:space="0" w:color="auto"/>
              </w:divBdr>
            </w:div>
          </w:divsChild>
        </w:div>
        <w:div w:id="40793773">
          <w:marLeft w:val="0"/>
          <w:marRight w:val="0"/>
          <w:marTop w:val="0"/>
          <w:marBottom w:val="0"/>
          <w:divBdr>
            <w:top w:val="none" w:sz="0" w:space="0" w:color="auto"/>
            <w:left w:val="none" w:sz="0" w:space="0" w:color="auto"/>
            <w:bottom w:val="none" w:sz="0" w:space="0" w:color="auto"/>
            <w:right w:val="none" w:sz="0" w:space="0" w:color="auto"/>
          </w:divBdr>
          <w:divsChild>
            <w:div w:id="1935934044">
              <w:marLeft w:val="0"/>
              <w:marRight w:val="0"/>
              <w:marTop w:val="0"/>
              <w:marBottom w:val="0"/>
              <w:divBdr>
                <w:top w:val="none" w:sz="0" w:space="0" w:color="auto"/>
                <w:left w:val="none" w:sz="0" w:space="0" w:color="auto"/>
                <w:bottom w:val="none" w:sz="0" w:space="0" w:color="auto"/>
                <w:right w:val="none" w:sz="0" w:space="0" w:color="auto"/>
              </w:divBdr>
            </w:div>
          </w:divsChild>
        </w:div>
        <w:div w:id="67699871">
          <w:marLeft w:val="0"/>
          <w:marRight w:val="0"/>
          <w:marTop w:val="0"/>
          <w:marBottom w:val="0"/>
          <w:divBdr>
            <w:top w:val="none" w:sz="0" w:space="0" w:color="auto"/>
            <w:left w:val="none" w:sz="0" w:space="0" w:color="auto"/>
            <w:bottom w:val="none" w:sz="0" w:space="0" w:color="auto"/>
            <w:right w:val="none" w:sz="0" w:space="0" w:color="auto"/>
          </w:divBdr>
          <w:divsChild>
            <w:div w:id="659694808">
              <w:marLeft w:val="0"/>
              <w:marRight w:val="0"/>
              <w:marTop w:val="0"/>
              <w:marBottom w:val="0"/>
              <w:divBdr>
                <w:top w:val="none" w:sz="0" w:space="0" w:color="auto"/>
                <w:left w:val="none" w:sz="0" w:space="0" w:color="auto"/>
                <w:bottom w:val="none" w:sz="0" w:space="0" w:color="auto"/>
                <w:right w:val="none" w:sz="0" w:space="0" w:color="auto"/>
              </w:divBdr>
            </w:div>
          </w:divsChild>
        </w:div>
        <w:div w:id="160005842">
          <w:marLeft w:val="0"/>
          <w:marRight w:val="0"/>
          <w:marTop w:val="0"/>
          <w:marBottom w:val="0"/>
          <w:divBdr>
            <w:top w:val="none" w:sz="0" w:space="0" w:color="auto"/>
            <w:left w:val="none" w:sz="0" w:space="0" w:color="auto"/>
            <w:bottom w:val="none" w:sz="0" w:space="0" w:color="auto"/>
            <w:right w:val="none" w:sz="0" w:space="0" w:color="auto"/>
          </w:divBdr>
          <w:divsChild>
            <w:div w:id="937755595">
              <w:marLeft w:val="0"/>
              <w:marRight w:val="0"/>
              <w:marTop w:val="0"/>
              <w:marBottom w:val="0"/>
              <w:divBdr>
                <w:top w:val="none" w:sz="0" w:space="0" w:color="auto"/>
                <w:left w:val="none" w:sz="0" w:space="0" w:color="auto"/>
                <w:bottom w:val="none" w:sz="0" w:space="0" w:color="auto"/>
                <w:right w:val="none" w:sz="0" w:space="0" w:color="auto"/>
              </w:divBdr>
            </w:div>
          </w:divsChild>
        </w:div>
        <w:div w:id="228853945">
          <w:marLeft w:val="0"/>
          <w:marRight w:val="0"/>
          <w:marTop w:val="0"/>
          <w:marBottom w:val="0"/>
          <w:divBdr>
            <w:top w:val="none" w:sz="0" w:space="0" w:color="auto"/>
            <w:left w:val="none" w:sz="0" w:space="0" w:color="auto"/>
            <w:bottom w:val="none" w:sz="0" w:space="0" w:color="auto"/>
            <w:right w:val="none" w:sz="0" w:space="0" w:color="auto"/>
          </w:divBdr>
          <w:divsChild>
            <w:div w:id="176894938">
              <w:marLeft w:val="0"/>
              <w:marRight w:val="0"/>
              <w:marTop w:val="0"/>
              <w:marBottom w:val="0"/>
              <w:divBdr>
                <w:top w:val="none" w:sz="0" w:space="0" w:color="auto"/>
                <w:left w:val="none" w:sz="0" w:space="0" w:color="auto"/>
                <w:bottom w:val="none" w:sz="0" w:space="0" w:color="auto"/>
                <w:right w:val="none" w:sz="0" w:space="0" w:color="auto"/>
              </w:divBdr>
            </w:div>
            <w:div w:id="1294675448">
              <w:marLeft w:val="0"/>
              <w:marRight w:val="0"/>
              <w:marTop w:val="0"/>
              <w:marBottom w:val="0"/>
              <w:divBdr>
                <w:top w:val="none" w:sz="0" w:space="0" w:color="auto"/>
                <w:left w:val="none" w:sz="0" w:space="0" w:color="auto"/>
                <w:bottom w:val="none" w:sz="0" w:space="0" w:color="auto"/>
                <w:right w:val="none" w:sz="0" w:space="0" w:color="auto"/>
              </w:divBdr>
            </w:div>
          </w:divsChild>
        </w:div>
        <w:div w:id="246574027">
          <w:marLeft w:val="0"/>
          <w:marRight w:val="0"/>
          <w:marTop w:val="0"/>
          <w:marBottom w:val="0"/>
          <w:divBdr>
            <w:top w:val="none" w:sz="0" w:space="0" w:color="auto"/>
            <w:left w:val="none" w:sz="0" w:space="0" w:color="auto"/>
            <w:bottom w:val="none" w:sz="0" w:space="0" w:color="auto"/>
            <w:right w:val="none" w:sz="0" w:space="0" w:color="auto"/>
          </w:divBdr>
          <w:divsChild>
            <w:div w:id="244917648">
              <w:marLeft w:val="0"/>
              <w:marRight w:val="0"/>
              <w:marTop w:val="0"/>
              <w:marBottom w:val="0"/>
              <w:divBdr>
                <w:top w:val="none" w:sz="0" w:space="0" w:color="auto"/>
                <w:left w:val="none" w:sz="0" w:space="0" w:color="auto"/>
                <w:bottom w:val="none" w:sz="0" w:space="0" w:color="auto"/>
                <w:right w:val="none" w:sz="0" w:space="0" w:color="auto"/>
              </w:divBdr>
            </w:div>
          </w:divsChild>
        </w:div>
        <w:div w:id="257838843">
          <w:marLeft w:val="0"/>
          <w:marRight w:val="0"/>
          <w:marTop w:val="0"/>
          <w:marBottom w:val="0"/>
          <w:divBdr>
            <w:top w:val="none" w:sz="0" w:space="0" w:color="auto"/>
            <w:left w:val="none" w:sz="0" w:space="0" w:color="auto"/>
            <w:bottom w:val="none" w:sz="0" w:space="0" w:color="auto"/>
            <w:right w:val="none" w:sz="0" w:space="0" w:color="auto"/>
          </w:divBdr>
          <w:divsChild>
            <w:div w:id="1863856191">
              <w:marLeft w:val="0"/>
              <w:marRight w:val="0"/>
              <w:marTop w:val="0"/>
              <w:marBottom w:val="0"/>
              <w:divBdr>
                <w:top w:val="none" w:sz="0" w:space="0" w:color="auto"/>
                <w:left w:val="none" w:sz="0" w:space="0" w:color="auto"/>
                <w:bottom w:val="none" w:sz="0" w:space="0" w:color="auto"/>
                <w:right w:val="none" w:sz="0" w:space="0" w:color="auto"/>
              </w:divBdr>
            </w:div>
            <w:div w:id="2055348040">
              <w:marLeft w:val="0"/>
              <w:marRight w:val="0"/>
              <w:marTop w:val="0"/>
              <w:marBottom w:val="0"/>
              <w:divBdr>
                <w:top w:val="none" w:sz="0" w:space="0" w:color="auto"/>
                <w:left w:val="none" w:sz="0" w:space="0" w:color="auto"/>
                <w:bottom w:val="none" w:sz="0" w:space="0" w:color="auto"/>
                <w:right w:val="none" w:sz="0" w:space="0" w:color="auto"/>
              </w:divBdr>
            </w:div>
          </w:divsChild>
        </w:div>
        <w:div w:id="293758392">
          <w:marLeft w:val="0"/>
          <w:marRight w:val="0"/>
          <w:marTop w:val="0"/>
          <w:marBottom w:val="0"/>
          <w:divBdr>
            <w:top w:val="none" w:sz="0" w:space="0" w:color="auto"/>
            <w:left w:val="none" w:sz="0" w:space="0" w:color="auto"/>
            <w:bottom w:val="none" w:sz="0" w:space="0" w:color="auto"/>
            <w:right w:val="none" w:sz="0" w:space="0" w:color="auto"/>
          </w:divBdr>
          <w:divsChild>
            <w:div w:id="2079280661">
              <w:marLeft w:val="0"/>
              <w:marRight w:val="0"/>
              <w:marTop w:val="0"/>
              <w:marBottom w:val="0"/>
              <w:divBdr>
                <w:top w:val="none" w:sz="0" w:space="0" w:color="auto"/>
                <w:left w:val="none" w:sz="0" w:space="0" w:color="auto"/>
                <w:bottom w:val="none" w:sz="0" w:space="0" w:color="auto"/>
                <w:right w:val="none" w:sz="0" w:space="0" w:color="auto"/>
              </w:divBdr>
            </w:div>
          </w:divsChild>
        </w:div>
        <w:div w:id="355931173">
          <w:marLeft w:val="0"/>
          <w:marRight w:val="0"/>
          <w:marTop w:val="0"/>
          <w:marBottom w:val="0"/>
          <w:divBdr>
            <w:top w:val="none" w:sz="0" w:space="0" w:color="auto"/>
            <w:left w:val="none" w:sz="0" w:space="0" w:color="auto"/>
            <w:bottom w:val="none" w:sz="0" w:space="0" w:color="auto"/>
            <w:right w:val="none" w:sz="0" w:space="0" w:color="auto"/>
          </w:divBdr>
          <w:divsChild>
            <w:div w:id="166678581">
              <w:marLeft w:val="0"/>
              <w:marRight w:val="0"/>
              <w:marTop w:val="0"/>
              <w:marBottom w:val="0"/>
              <w:divBdr>
                <w:top w:val="none" w:sz="0" w:space="0" w:color="auto"/>
                <w:left w:val="none" w:sz="0" w:space="0" w:color="auto"/>
                <w:bottom w:val="none" w:sz="0" w:space="0" w:color="auto"/>
                <w:right w:val="none" w:sz="0" w:space="0" w:color="auto"/>
              </w:divBdr>
            </w:div>
            <w:div w:id="459424443">
              <w:marLeft w:val="0"/>
              <w:marRight w:val="0"/>
              <w:marTop w:val="0"/>
              <w:marBottom w:val="0"/>
              <w:divBdr>
                <w:top w:val="none" w:sz="0" w:space="0" w:color="auto"/>
                <w:left w:val="none" w:sz="0" w:space="0" w:color="auto"/>
                <w:bottom w:val="none" w:sz="0" w:space="0" w:color="auto"/>
                <w:right w:val="none" w:sz="0" w:space="0" w:color="auto"/>
              </w:divBdr>
            </w:div>
          </w:divsChild>
        </w:div>
        <w:div w:id="373044940">
          <w:marLeft w:val="0"/>
          <w:marRight w:val="0"/>
          <w:marTop w:val="0"/>
          <w:marBottom w:val="0"/>
          <w:divBdr>
            <w:top w:val="none" w:sz="0" w:space="0" w:color="auto"/>
            <w:left w:val="none" w:sz="0" w:space="0" w:color="auto"/>
            <w:bottom w:val="none" w:sz="0" w:space="0" w:color="auto"/>
            <w:right w:val="none" w:sz="0" w:space="0" w:color="auto"/>
          </w:divBdr>
          <w:divsChild>
            <w:div w:id="1369258078">
              <w:marLeft w:val="0"/>
              <w:marRight w:val="0"/>
              <w:marTop w:val="0"/>
              <w:marBottom w:val="0"/>
              <w:divBdr>
                <w:top w:val="none" w:sz="0" w:space="0" w:color="auto"/>
                <w:left w:val="none" w:sz="0" w:space="0" w:color="auto"/>
                <w:bottom w:val="none" w:sz="0" w:space="0" w:color="auto"/>
                <w:right w:val="none" w:sz="0" w:space="0" w:color="auto"/>
              </w:divBdr>
            </w:div>
          </w:divsChild>
        </w:div>
        <w:div w:id="582836577">
          <w:marLeft w:val="0"/>
          <w:marRight w:val="0"/>
          <w:marTop w:val="0"/>
          <w:marBottom w:val="0"/>
          <w:divBdr>
            <w:top w:val="none" w:sz="0" w:space="0" w:color="auto"/>
            <w:left w:val="none" w:sz="0" w:space="0" w:color="auto"/>
            <w:bottom w:val="none" w:sz="0" w:space="0" w:color="auto"/>
            <w:right w:val="none" w:sz="0" w:space="0" w:color="auto"/>
          </w:divBdr>
          <w:divsChild>
            <w:div w:id="1329744882">
              <w:marLeft w:val="0"/>
              <w:marRight w:val="0"/>
              <w:marTop w:val="0"/>
              <w:marBottom w:val="0"/>
              <w:divBdr>
                <w:top w:val="none" w:sz="0" w:space="0" w:color="auto"/>
                <w:left w:val="none" w:sz="0" w:space="0" w:color="auto"/>
                <w:bottom w:val="none" w:sz="0" w:space="0" w:color="auto"/>
                <w:right w:val="none" w:sz="0" w:space="0" w:color="auto"/>
              </w:divBdr>
            </w:div>
          </w:divsChild>
        </w:div>
        <w:div w:id="592858932">
          <w:marLeft w:val="0"/>
          <w:marRight w:val="0"/>
          <w:marTop w:val="0"/>
          <w:marBottom w:val="0"/>
          <w:divBdr>
            <w:top w:val="none" w:sz="0" w:space="0" w:color="auto"/>
            <w:left w:val="none" w:sz="0" w:space="0" w:color="auto"/>
            <w:bottom w:val="none" w:sz="0" w:space="0" w:color="auto"/>
            <w:right w:val="none" w:sz="0" w:space="0" w:color="auto"/>
          </w:divBdr>
          <w:divsChild>
            <w:div w:id="2052726086">
              <w:marLeft w:val="0"/>
              <w:marRight w:val="0"/>
              <w:marTop w:val="0"/>
              <w:marBottom w:val="0"/>
              <w:divBdr>
                <w:top w:val="none" w:sz="0" w:space="0" w:color="auto"/>
                <w:left w:val="none" w:sz="0" w:space="0" w:color="auto"/>
                <w:bottom w:val="none" w:sz="0" w:space="0" w:color="auto"/>
                <w:right w:val="none" w:sz="0" w:space="0" w:color="auto"/>
              </w:divBdr>
            </w:div>
          </w:divsChild>
        </w:div>
        <w:div w:id="706031257">
          <w:marLeft w:val="0"/>
          <w:marRight w:val="0"/>
          <w:marTop w:val="0"/>
          <w:marBottom w:val="0"/>
          <w:divBdr>
            <w:top w:val="none" w:sz="0" w:space="0" w:color="auto"/>
            <w:left w:val="none" w:sz="0" w:space="0" w:color="auto"/>
            <w:bottom w:val="none" w:sz="0" w:space="0" w:color="auto"/>
            <w:right w:val="none" w:sz="0" w:space="0" w:color="auto"/>
          </w:divBdr>
          <w:divsChild>
            <w:div w:id="1933780175">
              <w:marLeft w:val="0"/>
              <w:marRight w:val="0"/>
              <w:marTop w:val="0"/>
              <w:marBottom w:val="0"/>
              <w:divBdr>
                <w:top w:val="none" w:sz="0" w:space="0" w:color="auto"/>
                <w:left w:val="none" w:sz="0" w:space="0" w:color="auto"/>
                <w:bottom w:val="none" w:sz="0" w:space="0" w:color="auto"/>
                <w:right w:val="none" w:sz="0" w:space="0" w:color="auto"/>
              </w:divBdr>
            </w:div>
          </w:divsChild>
        </w:div>
        <w:div w:id="779881423">
          <w:marLeft w:val="0"/>
          <w:marRight w:val="0"/>
          <w:marTop w:val="0"/>
          <w:marBottom w:val="0"/>
          <w:divBdr>
            <w:top w:val="none" w:sz="0" w:space="0" w:color="auto"/>
            <w:left w:val="none" w:sz="0" w:space="0" w:color="auto"/>
            <w:bottom w:val="none" w:sz="0" w:space="0" w:color="auto"/>
            <w:right w:val="none" w:sz="0" w:space="0" w:color="auto"/>
          </w:divBdr>
          <w:divsChild>
            <w:div w:id="940992911">
              <w:marLeft w:val="0"/>
              <w:marRight w:val="0"/>
              <w:marTop w:val="0"/>
              <w:marBottom w:val="0"/>
              <w:divBdr>
                <w:top w:val="none" w:sz="0" w:space="0" w:color="auto"/>
                <w:left w:val="none" w:sz="0" w:space="0" w:color="auto"/>
                <w:bottom w:val="none" w:sz="0" w:space="0" w:color="auto"/>
                <w:right w:val="none" w:sz="0" w:space="0" w:color="auto"/>
              </w:divBdr>
            </w:div>
          </w:divsChild>
        </w:div>
        <w:div w:id="859196805">
          <w:marLeft w:val="0"/>
          <w:marRight w:val="0"/>
          <w:marTop w:val="0"/>
          <w:marBottom w:val="0"/>
          <w:divBdr>
            <w:top w:val="none" w:sz="0" w:space="0" w:color="auto"/>
            <w:left w:val="none" w:sz="0" w:space="0" w:color="auto"/>
            <w:bottom w:val="none" w:sz="0" w:space="0" w:color="auto"/>
            <w:right w:val="none" w:sz="0" w:space="0" w:color="auto"/>
          </w:divBdr>
          <w:divsChild>
            <w:div w:id="1293093626">
              <w:marLeft w:val="0"/>
              <w:marRight w:val="0"/>
              <w:marTop w:val="0"/>
              <w:marBottom w:val="0"/>
              <w:divBdr>
                <w:top w:val="none" w:sz="0" w:space="0" w:color="auto"/>
                <w:left w:val="none" w:sz="0" w:space="0" w:color="auto"/>
                <w:bottom w:val="none" w:sz="0" w:space="0" w:color="auto"/>
                <w:right w:val="none" w:sz="0" w:space="0" w:color="auto"/>
              </w:divBdr>
            </w:div>
          </w:divsChild>
        </w:div>
        <w:div w:id="906495317">
          <w:marLeft w:val="0"/>
          <w:marRight w:val="0"/>
          <w:marTop w:val="0"/>
          <w:marBottom w:val="0"/>
          <w:divBdr>
            <w:top w:val="none" w:sz="0" w:space="0" w:color="auto"/>
            <w:left w:val="none" w:sz="0" w:space="0" w:color="auto"/>
            <w:bottom w:val="none" w:sz="0" w:space="0" w:color="auto"/>
            <w:right w:val="none" w:sz="0" w:space="0" w:color="auto"/>
          </w:divBdr>
          <w:divsChild>
            <w:div w:id="2008554976">
              <w:marLeft w:val="0"/>
              <w:marRight w:val="0"/>
              <w:marTop w:val="0"/>
              <w:marBottom w:val="0"/>
              <w:divBdr>
                <w:top w:val="none" w:sz="0" w:space="0" w:color="auto"/>
                <w:left w:val="none" w:sz="0" w:space="0" w:color="auto"/>
                <w:bottom w:val="none" w:sz="0" w:space="0" w:color="auto"/>
                <w:right w:val="none" w:sz="0" w:space="0" w:color="auto"/>
              </w:divBdr>
            </w:div>
            <w:div w:id="2023779642">
              <w:marLeft w:val="0"/>
              <w:marRight w:val="0"/>
              <w:marTop w:val="0"/>
              <w:marBottom w:val="0"/>
              <w:divBdr>
                <w:top w:val="none" w:sz="0" w:space="0" w:color="auto"/>
                <w:left w:val="none" w:sz="0" w:space="0" w:color="auto"/>
                <w:bottom w:val="none" w:sz="0" w:space="0" w:color="auto"/>
                <w:right w:val="none" w:sz="0" w:space="0" w:color="auto"/>
              </w:divBdr>
            </w:div>
          </w:divsChild>
        </w:div>
        <w:div w:id="1040321357">
          <w:marLeft w:val="0"/>
          <w:marRight w:val="0"/>
          <w:marTop w:val="0"/>
          <w:marBottom w:val="0"/>
          <w:divBdr>
            <w:top w:val="none" w:sz="0" w:space="0" w:color="auto"/>
            <w:left w:val="none" w:sz="0" w:space="0" w:color="auto"/>
            <w:bottom w:val="none" w:sz="0" w:space="0" w:color="auto"/>
            <w:right w:val="none" w:sz="0" w:space="0" w:color="auto"/>
          </w:divBdr>
          <w:divsChild>
            <w:div w:id="1667395723">
              <w:marLeft w:val="0"/>
              <w:marRight w:val="0"/>
              <w:marTop w:val="0"/>
              <w:marBottom w:val="0"/>
              <w:divBdr>
                <w:top w:val="none" w:sz="0" w:space="0" w:color="auto"/>
                <w:left w:val="none" w:sz="0" w:space="0" w:color="auto"/>
                <w:bottom w:val="none" w:sz="0" w:space="0" w:color="auto"/>
                <w:right w:val="none" w:sz="0" w:space="0" w:color="auto"/>
              </w:divBdr>
            </w:div>
          </w:divsChild>
        </w:div>
        <w:div w:id="1049037296">
          <w:marLeft w:val="0"/>
          <w:marRight w:val="0"/>
          <w:marTop w:val="0"/>
          <w:marBottom w:val="0"/>
          <w:divBdr>
            <w:top w:val="none" w:sz="0" w:space="0" w:color="auto"/>
            <w:left w:val="none" w:sz="0" w:space="0" w:color="auto"/>
            <w:bottom w:val="none" w:sz="0" w:space="0" w:color="auto"/>
            <w:right w:val="none" w:sz="0" w:space="0" w:color="auto"/>
          </w:divBdr>
          <w:divsChild>
            <w:div w:id="1578514671">
              <w:marLeft w:val="0"/>
              <w:marRight w:val="0"/>
              <w:marTop w:val="0"/>
              <w:marBottom w:val="0"/>
              <w:divBdr>
                <w:top w:val="none" w:sz="0" w:space="0" w:color="auto"/>
                <w:left w:val="none" w:sz="0" w:space="0" w:color="auto"/>
                <w:bottom w:val="none" w:sz="0" w:space="0" w:color="auto"/>
                <w:right w:val="none" w:sz="0" w:space="0" w:color="auto"/>
              </w:divBdr>
            </w:div>
          </w:divsChild>
        </w:div>
        <w:div w:id="1123960108">
          <w:marLeft w:val="0"/>
          <w:marRight w:val="0"/>
          <w:marTop w:val="0"/>
          <w:marBottom w:val="0"/>
          <w:divBdr>
            <w:top w:val="none" w:sz="0" w:space="0" w:color="auto"/>
            <w:left w:val="none" w:sz="0" w:space="0" w:color="auto"/>
            <w:bottom w:val="none" w:sz="0" w:space="0" w:color="auto"/>
            <w:right w:val="none" w:sz="0" w:space="0" w:color="auto"/>
          </w:divBdr>
          <w:divsChild>
            <w:div w:id="1372219147">
              <w:marLeft w:val="0"/>
              <w:marRight w:val="0"/>
              <w:marTop w:val="0"/>
              <w:marBottom w:val="0"/>
              <w:divBdr>
                <w:top w:val="none" w:sz="0" w:space="0" w:color="auto"/>
                <w:left w:val="none" w:sz="0" w:space="0" w:color="auto"/>
                <w:bottom w:val="none" w:sz="0" w:space="0" w:color="auto"/>
                <w:right w:val="none" w:sz="0" w:space="0" w:color="auto"/>
              </w:divBdr>
            </w:div>
          </w:divsChild>
        </w:div>
        <w:div w:id="1218129529">
          <w:marLeft w:val="0"/>
          <w:marRight w:val="0"/>
          <w:marTop w:val="0"/>
          <w:marBottom w:val="0"/>
          <w:divBdr>
            <w:top w:val="none" w:sz="0" w:space="0" w:color="auto"/>
            <w:left w:val="none" w:sz="0" w:space="0" w:color="auto"/>
            <w:bottom w:val="none" w:sz="0" w:space="0" w:color="auto"/>
            <w:right w:val="none" w:sz="0" w:space="0" w:color="auto"/>
          </w:divBdr>
          <w:divsChild>
            <w:div w:id="353045497">
              <w:marLeft w:val="0"/>
              <w:marRight w:val="0"/>
              <w:marTop w:val="0"/>
              <w:marBottom w:val="0"/>
              <w:divBdr>
                <w:top w:val="none" w:sz="0" w:space="0" w:color="auto"/>
                <w:left w:val="none" w:sz="0" w:space="0" w:color="auto"/>
                <w:bottom w:val="none" w:sz="0" w:space="0" w:color="auto"/>
                <w:right w:val="none" w:sz="0" w:space="0" w:color="auto"/>
              </w:divBdr>
            </w:div>
            <w:div w:id="1118794547">
              <w:marLeft w:val="0"/>
              <w:marRight w:val="0"/>
              <w:marTop w:val="0"/>
              <w:marBottom w:val="0"/>
              <w:divBdr>
                <w:top w:val="none" w:sz="0" w:space="0" w:color="auto"/>
                <w:left w:val="none" w:sz="0" w:space="0" w:color="auto"/>
                <w:bottom w:val="none" w:sz="0" w:space="0" w:color="auto"/>
                <w:right w:val="none" w:sz="0" w:space="0" w:color="auto"/>
              </w:divBdr>
            </w:div>
          </w:divsChild>
        </w:div>
        <w:div w:id="1254431902">
          <w:marLeft w:val="0"/>
          <w:marRight w:val="0"/>
          <w:marTop w:val="0"/>
          <w:marBottom w:val="0"/>
          <w:divBdr>
            <w:top w:val="none" w:sz="0" w:space="0" w:color="auto"/>
            <w:left w:val="none" w:sz="0" w:space="0" w:color="auto"/>
            <w:bottom w:val="none" w:sz="0" w:space="0" w:color="auto"/>
            <w:right w:val="none" w:sz="0" w:space="0" w:color="auto"/>
          </w:divBdr>
          <w:divsChild>
            <w:div w:id="1884098062">
              <w:marLeft w:val="0"/>
              <w:marRight w:val="0"/>
              <w:marTop w:val="0"/>
              <w:marBottom w:val="0"/>
              <w:divBdr>
                <w:top w:val="none" w:sz="0" w:space="0" w:color="auto"/>
                <w:left w:val="none" w:sz="0" w:space="0" w:color="auto"/>
                <w:bottom w:val="none" w:sz="0" w:space="0" w:color="auto"/>
                <w:right w:val="none" w:sz="0" w:space="0" w:color="auto"/>
              </w:divBdr>
            </w:div>
          </w:divsChild>
        </w:div>
        <w:div w:id="1374767408">
          <w:marLeft w:val="0"/>
          <w:marRight w:val="0"/>
          <w:marTop w:val="0"/>
          <w:marBottom w:val="0"/>
          <w:divBdr>
            <w:top w:val="none" w:sz="0" w:space="0" w:color="auto"/>
            <w:left w:val="none" w:sz="0" w:space="0" w:color="auto"/>
            <w:bottom w:val="none" w:sz="0" w:space="0" w:color="auto"/>
            <w:right w:val="none" w:sz="0" w:space="0" w:color="auto"/>
          </w:divBdr>
          <w:divsChild>
            <w:div w:id="2120099214">
              <w:marLeft w:val="0"/>
              <w:marRight w:val="0"/>
              <w:marTop w:val="0"/>
              <w:marBottom w:val="0"/>
              <w:divBdr>
                <w:top w:val="none" w:sz="0" w:space="0" w:color="auto"/>
                <w:left w:val="none" w:sz="0" w:space="0" w:color="auto"/>
                <w:bottom w:val="none" w:sz="0" w:space="0" w:color="auto"/>
                <w:right w:val="none" w:sz="0" w:space="0" w:color="auto"/>
              </w:divBdr>
            </w:div>
          </w:divsChild>
        </w:div>
        <w:div w:id="1427773890">
          <w:marLeft w:val="0"/>
          <w:marRight w:val="0"/>
          <w:marTop w:val="0"/>
          <w:marBottom w:val="0"/>
          <w:divBdr>
            <w:top w:val="none" w:sz="0" w:space="0" w:color="auto"/>
            <w:left w:val="none" w:sz="0" w:space="0" w:color="auto"/>
            <w:bottom w:val="none" w:sz="0" w:space="0" w:color="auto"/>
            <w:right w:val="none" w:sz="0" w:space="0" w:color="auto"/>
          </w:divBdr>
          <w:divsChild>
            <w:div w:id="1149058712">
              <w:marLeft w:val="0"/>
              <w:marRight w:val="0"/>
              <w:marTop w:val="0"/>
              <w:marBottom w:val="0"/>
              <w:divBdr>
                <w:top w:val="none" w:sz="0" w:space="0" w:color="auto"/>
                <w:left w:val="none" w:sz="0" w:space="0" w:color="auto"/>
                <w:bottom w:val="none" w:sz="0" w:space="0" w:color="auto"/>
                <w:right w:val="none" w:sz="0" w:space="0" w:color="auto"/>
              </w:divBdr>
            </w:div>
          </w:divsChild>
        </w:div>
        <w:div w:id="1445342133">
          <w:marLeft w:val="0"/>
          <w:marRight w:val="0"/>
          <w:marTop w:val="0"/>
          <w:marBottom w:val="0"/>
          <w:divBdr>
            <w:top w:val="none" w:sz="0" w:space="0" w:color="auto"/>
            <w:left w:val="none" w:sz="0" w:space="0" w:color="auto"/>
            <w:bottom w:val="none" w:sz="0" w:space="0" w:color="auto"/>
            <w:right w:val="none" w:sz="0" w:space="0" w:color="auto"/>
          </w:divBdr>
          <w:divsChild>
            <w:div w:id="1739480753">
              <w:marLeft w:val="0"/>
              <w:marRight w:val="0"/>
              <w:marTop w:val="0"/>
              <w:marBottom w:val="0"/>
              <w:divBdr>
                <w:top w:val="none" w:sz="0" w:space="0" w:color="auto"/>
                <w:left w:val="none" w:sz="0" w:space="0" w:color="auto"/>
                <w:bottom w:val="none" w:sz="0" w:space="0" w:color="auto"/>
                <w:right w:val="none" w:sz="0" w:space="0" w:color="auto"/>
              </w:divBdr>
            </w:div>
          </w:divsChild>
        </w:div>
        <w:div w:id="1447768654">
          <w:marLeft w:val="0"/>
          <w:marRight w:val="0"/>
          <w:marTop w:val="0"/>
          <w:marBottom w:val="0"/>
          <w:divBdr>
            <w:top w:val="none" w:sz="0" w:space="0" w:color="auto"/>
            <w:left w:val="none" w:sz="0" w:space="0" w:color="auto"/>
            <w:bottom w:val="none" w:sz="0" w:space="0" w:color="auto"/>
            <w:right w:val="none" w:sz="0" w:space="0" w:color="auto"/>
          </w:divBdr>
          <w:divsChild>
            <w:div w:id="1145976671">
              <w:marLeft w:val="0"/>
              <w:marRight w:val="0"/>
              <w:marTop w:val="0"/>
              <w:marBottom w:val="0"/>
              <w:divBdr>
                <w:top w:val="none" w:sz="0" w:space="0" w:color="auto"/>
                <w:left w:val="none" w:sz="0" w:space="0" w:color="auto"/>
                <w:bottom w:val="none" w:sz="0" w:space="0" w:color="auto"/>
                <w:right w:val="none" w:sz="0" w:space="0" w:color="auto"/>
              </w:divBdr>
            </w:div>
          </w:divsChild>
        </w:div>
        <w:div w:id="1517764942">
          <w:marLeft w:val="0"/>
          <w:marRight w:val="0"/>
          <w:marTop w:val="0"/>
          <w:marBottom w:val="0"/>
          <w:divBdr>
            <w:top w:val="none" w:sz="0" w:space="0" w:color="auto"/>
            <w:left w:val="none" w:sz="0" w:space="0" w:color="auto"/>
            <w:bottom w:val="none" w:sz="0" w:space="0" w:color="auto"/>
            <w:right w:val="none" w:sz="0" w:space="0" w:color="auto"/>
          </w:divBdr>
          <w:divsChild>
            <w:div w:id="739910274">
              <w:marLeft w:val="0"/>
              <w:marRight w:val="0"/>
              <w:marTop w:val="0"/>
              <w:marBottom w:val="0"/>
              <w:divBdr>
                <w:top w:val="none" w:sz="0" w:space="0" w:color="auto"/>
                <w:left w:val="none" w:sz="0" w:space="0" w:color="auto"/>
                <w:bottom w:val="none" w:sz="0" w:space="0" w:color="auto"/>
                <w:right w:val="none" w:sz="0" w:space="0" w:color="auto"/>
              </w:divBdr>
            </w:div>
          </w:divsChild>
        </w:div>
        <w:div w:id="1584099184">
          <w:marLeft w:val="0"/>
          <w:marRight w:val="0"/>
          <w:marTop w:val="0"/>
          <w:marBottom w:val="0"/>
          <w:divBdr>
            <w:top w:val="none" w:sz="0" w:space="0" w:color="auto"/>
            <w:left w:val="none" w:sz="0" w:space="0" w:color="auto"/>
            <w:bottom w:val="none" w:sz="0" w:space="0" w:color="auto"/>
            <w:right w:val="none" w:sz="0" w:space="0" w:color="auto"/>
          </w:divBdr>
          <w:divsChild>
            <w:div w:id="1332299063">
              <w:marLeft w:val="0"/>
              <w:marRight w:val="0"/>
              <w:marTop w:val="0"/>
              <w:marBottom w:val="0"/>
              <w:divBdr>
                <w:top w:val="none" w:sz="0" w:space="0" w:color="auto"/>
                <w:left w:val="none" w:sz="0" w:space="0" w:color="auto"/>
                <w:bottom w:val="none" w:sz="0" w:space="0" w:color="auto"/>
                <w:right w:val="none" w:sz="0" w:space="0" w:color="auto"/>
              </w:divBdr>
            </w:div>
            <w:div w:id="1746226247">
              <w:marLeft w:val="0"/>
              <w:marRight w:val="0"/>
              <w:marTop w:val="0"/>
              <w:marBottom w:val="0"/>
              <w:divBdr>
                <w:top w:val="none" w:sz="0" w:space="0" w:color="auto"/>
                <w:left w:val="none" w:sz="0" w:space="0" w:color="auto"/>
                <w:bottom w:val="none" w:sz="0" w:space="0" w:color="auto"/>
                <w:right w:val="none" w:sz="0" w:space="0" w:color="auto"/>
              </w:divBdr>
            </w:div>
          </w:divsChild>
        </w:div>
        <w:div w:id="1586724789">
          <w:marLeft w:val="0"/>
          <w:marRight w:val="0"/>
          <w:marTop w:val="0"/>
          <w:marBottom w:val="0"/>
          <w:divBdr>
            <w:top w:val="none" w:sz="0" w:space="0" w:color="auto"/>
            <w:left w:val="none" w:sz="0" w:space="0" w:color="auto"/>
            <w:bottom w:val="none" w:sz="0" w:space="0" w:color="auto"/>
            <w:right w:val="none" w:sz="0" w:space="0" w:color="auto"/>
          </w:divBdr>
          <w:divsChild>
            <w:div w:id="265502190">
              <w:marLeft w:val="0"/>
              <w:marRight w:val="0"/>
              <w:marTop w:val="0"/>
              <w:marBottom w:val="0"/>
              <w:divBdr>
                <w:top w:val="none" w:sz="0" w:space="0" w:color="auto"/>
                <w:left w:val="none" w:sz="0" w:space="0" w:color="auto"/>
                <w:bottom w:val="none" w:sz="0" w:space="0" w:color="auto"/>
                <w:right w:val="none" w:sz="0" w:space="0" w:color="auto"/>
              </w:divBdr>
            </w:div>
          </w:divsChild>
        </w:div>
        <w:div w:id="1614939664">
          <w:marLeft w:val="0"/>
          <w:marRight w:val="0"/>
          <w:marTop w:val="0"/>
          <w:marBottom w:val="0"/>
          <w:divBdr>
            <w:top w:val="none" w:sz="0" w:space="0" w:color="auto"/>
            <w:left w:val="none" w:sz="0" w:space="0" w:color="auto"/>
            <w:bottom w:val="none" w:sz="0" w:space="0" w:color="auto"/>
            <w:right w:val="none" w:sz="0" w:space="0" w:color="auto"/>
          </w:divBdr>
          <w:divsChild>
            <w:div w:id="305403638">
              <w:marLeft w:val="0"/>
              <w:marRight w:val="0"/>
              <w:marTop w:val="0"/>
              <w:marBottom w:val="0"/>
              <w:divBdr>
                <w:top w:val="none" w:sz="0" w:space="0" w:color="auto"/>
                <w:left w:val="none" w:sz="0" w:space="0" w:color="auto"/>
                <w:bottom w:val="none" w:sz="0" w:space="0" w:color="auto"/>
                <w:right w:val="none" w:sz="0" w:space="0" w:color="auto"/>
              </w:divBdr>
            </w:div>
          </w:divsChild>
        </w:div>
        <w:div w:id="1777166453">
          <w:marLeft w:val="0"/>
          <w:marRight w:val="0"/>
          <w:marTop w:val="0"/>
          <w:marBottom w:val="0"/>
          <w:divBdr>
            <w:top w:val="none" w:sz="0" w:space="0" w:color="auto"/>
            <w:left w:val="none" w:sz="0" w:space="0" w:color="auto"/>
            <w:bottom w:val="none" w:sz="0" w:space="0" w:color="auto"/>
            <w:right w:val="none" w:sz="0" w:space="0" w:color="auto"/>
          </w:divBdr>
          <w:divsChild>
            <w:div w:id="52238410">
              <w:marLeft w:val="0"/>
              <w:marRight w:val="0"/>
              <w:marTop w:val="0"/>
              <w:marBottom w:val="0"/>
              <w:divBdr>
                <w:top w:val="none" w:sz="0" w:space="0" w:color="auto"/>
                <w:left w:val="none" w:sz="0" w:space="0" w:color="auto"/>
                <w:bottom w:val="none" w:sz="0" w:space="0" w:color="auto"/>
                <w:right w:val="none" w:sz="0" w:space="0" w:color="auto"/>
              </w:divBdr>
            </w:div>
          </w:divsChild>
        </w:div>
        <w:div w:id="1799298826">
          <w:marLeft w:val="0"/>
          <w:marRight w:val="0"/>
          <w:marTop w:val="0"/>
          <w:marBottom w:val="0"/>
          <w:divBdr>
            <w:top w:val="none" w:sz="0" w:space="0" w:color="auto"/>
            <w:left w:val="none" w:sz="0" w:space="0" w:color="auto"/>
            <w:bottom w:val="none" w:sz="0" w:space="0" w:color="auto"/>
            <w:right w:val="none" w:sz="0" w:space="0" w:color="auto"/>
          </w:divBdr>
          <w:divsChild>
            <w:div w:id="1684553161">
              <w:marLeft w:val="0"/>
              <w:marRight w:val="0"/>
              <w:marTop w:val="0"/>
              <w:marBottom w:val="0"/>
              <w:divBdr>
                <w:top w:val="none" w:sz="0" w:space="0" w:color="auto"/>
                <w:left w:val="none" w:sz="0" w:space="0" w:color="auto"/>
                <w:bottom w:val="none" w:sz="0" w:space="0" w:color="auto"/>
                <w:right w:val="none" w:sz="0" w:space="0" w:color="auto"/>
              </w:divBdr>
            </w:div>
          </w:divsChild>
        </w:div>
        <w:div w:id="1816873237">
          <w:marLeft w:val="0"/>
          <w:marRight w:val="0"/>
          <w:marTop w:val="0"/>
          <w:marBottom w:val="0"/>
          <w:divBdr>
            <w:top w:val="none" w:sz="0" w:space="0" w:color="auto"/>
            <w:left w:val="none" w:sz="0" w:space="0" w:color="auto"/>
            <w:bottom w:val="none" w:sz="0" w:space="0" w:color="auto"/>
            <w:right w:val="none" w:sz="0" w:space="0" w:color="auto"/>
          </w:divBdr>
          <w:divsChild>
            <w:div w:id="2130125532">
              <w:marLeft w:val="0"/>
              <w:marRight w:val="0"/>
              <w:marTop w:val="0"/>
              <w:marBottom w:val="0"/>
              <w:divBdr>
                <w:top w:val="none" w:sz="0" w:space="0" w:color="auto"/>
                <w:left w:val="none" w:sz="0" w:space="0" w:color="auto"/>
                <w:bottom w:val="none" w:sz="0" w:space="0" w:color="auto"/>
                <w:right w:val="none" w:sz="0" w:space="0" w:color="auto"/>
              </w:divBdr>
            </w:div>
          </w:divsChild>
        </w:div>
        <w:div w:id="1833445861">
          <w:marLeft w:val="0"/>
          <w:marRight w:val="0"/>
          <w:marTop w:val="0"/>
          <w:marBottom w:val="0"/>
          <w:divBdr>
            <w:top w:val="none" w:sz="0" w:space="0" w:color="auto"/>
            <w:left w:val="none" w:sz="0" w:space="0" w:color="auto"/>
            <w:bottom w:val="none" w:sz="0" w:space="0" w:color="auto"/>
            <w:right w:val="none" w:sz="0" w:space="0" w:color="auto"/>
          </w:divBdr>
          <w:divsChild>
            <w:div w:id="981353006">
              <w:marLeft w:val="0"/>
              <w:marRight w:val="0"/>
              <w:marTop w:val="0"/>
              <w:marBottom w:val="0"/>
              <w:divBdr>
                <w:top w:val="none" w:sz="0" w:space="0" w:color="auto"/>
                <w:left w:val="none" w:sz="0" w:space="0" w:color="auto"/>
                <w:bottom w:val="none" w:sz="0" w:space="0" w:color="auto"/>
                <w:right w:val="none" w:sz="0" w:space="0" w:color="auto"/>
              </w:divBdr>
            </w:div>
          </w:divsChild>
        </w:div>
        <w:div w:id="1836146864">
          <w:marLeft w:val="0"/>
          <w:marRight w:val="0"/>
          <w:marTop w:val="0"/>
          <w:marBottom w:val="0"/>
          <w:divBdr>
            <w:top w:val="none" w:sz="0" w:space="0" w:color="auto"/>
            <w:left w:val="none" w:sz="0" w:space="0" w:color="auto"/>
            <w:bottom w:val="none" w:sz="0" w:space="0" w:color="auto"/>
            <w:right w:val="none" w:sz="0" w:space="0" w:color="auto"/>
          </w:divBdr>
          <w:divsChild>
            <w:div w:id="1744788746">
              <w:marLeft w:val="0"/>
              <w:marRight w:val="0"/>
              <w:marTop w:val="0"/>
              <w:marBottom w:val="0"/>
              <w:divBdr>
                <w:top w:val="none" w:sz="0" w:space="0" w:color="auto"/>
                <w:left w:val="none" w:sz="0" w:space="0" w:color="auto"/>
                <w:bottom w:val="none" w:sz="0" w:space="0" w:color="auto"/>
                <w:right w:val="none" w:sz="0" w:space="0" w:color="auto"/>
              </w:divBdr>
            </w:div>
          </w:divsChild>
        </w:div>
        <w:div w:id="1853300130">
          <w:marLeft w:val="0"/>
          <w:marRight w:val="0"/>
          <w:marTop w:val="0"/>
          <w:marBottom w:val="0"/>
          <w:divBdr>
            <w:top w:val="none" w:sz="0" w:space="0" w:color="auto"/>
            <w:left w:val="none" w:sz="0" w:space="0" w:color="auto"/>
            <w:bottom w:val="none" w:sz="0" w:space="0" w:color="auto"/>
            <w:right w:val="none" w:sz="0" w:space="0" w:color="auto"/>
          </w:divBdr>
          <w:divsChild>
            <w:div w:id="982662461">
              <w:marLeft w:val="0"/>
              <w:marRight w:val="0"/>
              <w:marTop w:val="0"/>
              <w:marBottom w:val="0"/>
              <w:divBdr>
                <w:top w:val="none" w:sz="0" w:space="0" w:color="auto"/>
                <w:left w:val="none" w:sz="0" w:space="0" w:color="auto"/>
                <w:bottom w:val="none" w:sz="0" w:space="0" w:color="auto"/>
                <w:right w:val="none" w:sz="0" w:space="0" w:color="auto"/>
              </w:divBdr>
            </w:div>
            <w:div w:id="1208103154">
              <w:marLeft w:val="0"/>
              <w:marRight w:val="0"/>
              <w:marTop w:val="0"/>
              <w:marBottom w:val="0"/>
              <w:divBdr>
                <w:top w:val="none" w:sz="0" w:space="0" w:color="auto"/>
                <w:left w:val="none" w:sz="0" w:space="0" w:color="auto"/>
                <w:bottom w:val="none" w:sz="0" w:space="0" w:color="auto"/>
                <w:right w:val="none" w:sz="0" w:space="0" w:color="auto"/>
              </w:divBdr>
            </w:div>
          </w:divsChild>
        </w:div>
        <w:div w:id="1910922676">
          <w:marLeft w:val="0"/>
          <w:marRight w:val="0"/>
          <w:marTop w:val="0"/>
          <w:marBottom w:val="0"/>
          <w:divBdr>
            <w:top w:val="none" w:sz="0" w:space="0" w:color="auto"/>
            <w:left w:val="none" w:sz="0" w:space="0" w:color="auto"/>
            <w:bottom w:val="none" w:sz="0" w:space="0" w:color="auto"/>
            <w:right w:val="none" w:sz="0" w:space="0" w:color="auto"/>
          </w:divBdr>
          <w:divsChild>
            <w:div w:id="1906451565">
              <w:marLeft w:val="0"/>
              <w:marRight w:val="0"/>
              <w:marTop w:val="0"/>
              <w:marBottom w:val="0"/>
              <w:divBdr>
                <w:top w:val="none" w:sz="0" w:space="0" w:color="auto"/>
                <w:left w:val="none" w:sz="0" w:space="0" w:color="auto"/>
                <w:bottom w:val="none" w:sz="0" w:space="0" w:color="auto"/>
                <w:right w:val="none" w:sz="0" w:space="0" w:color="auto"/>
              </w:divBdr>
            </w:div>
          </w:divsChild>
        </w:div>
        <w:div w:id="1944265610">
          <w:marLeft w:val="0"/>
          <w:marRight w:val="0"/>
          <w:marTop w:val="0"/>
          <w:marBottom w:val="0"/>
          <w:divBdr>
            <w:top w:val="none" w:sz="0" w:space="0" w:color="auto"/>
            <w:left w:val="none" w:sz="0" w:space="0" w:color="auto"/>
            <w:bottom w:val="none" w:sz="0" w:space="0" w:color="auto"/>
            <w:right w:val="none" w:sz="0" w:space="0" w:color="auto"/>
          </w:divBdr>
          <w:divsChild>
            <w:div w:id="321541576">
              <w:marLeft w:val="0"/>
              <w:marRight w:val="0"/>
              <w:marTop w:val="0"/>
              <w:marBottom w:val="0"/>
              <w:divBdr>
                <w:top w:val="none" w:sz="0" w:space="0" w:color="auto"/>
                <w:left w:val="none" w:sz="0" w:space="0" w:color="auto"/>
                <w:bottom w:val="none" w:sz="0" w:space="0" w:color="auto"/>
                <w:right w:val="none" w:sz="0" w:space="0" w:color="auto"/>
              </w:divBdr>
            </w:div>
          </w:divsChild>
        </w:div>
        <w:div w:id="2004160295">
          <w:marLeft w:val="0"/>
          <w:marRight w:val="0"/>
          <w:marTop w:val="0"/>
          <w:marBottom w:val="0"/>
          <w:divBdr>
            <w:top w:val="none" w:sz="0" w:space="0" w:color="auto"/>
            <w:left w:val="none" w:sz="0" w:space="0" w:color="auto"/>
            <w:bottom w:val="none" w:sz="0" w:space="0" w:color="auto"/>
            <w:right w:val="none" w:sz="0" w:space="0" w:color="auto"/>
          </w:divBdr>
          <w:divsChild>
            <w:div w:id="153227662">
              <w:marLeft w:val="0"/>
              <w:marRight w:val="0"/>
              <w:marTop w:val="0"/>
              <w:marBottom w:val="0"/>
              <w:divBdr>
                <w:top w:val="none" w:sz="0" w:space="0" w:color="auto"/>
                <w:left w:val="none" w:sz="0" w:space="0" w:color="auto"/>
                <w:bottom w:val="none" w:sz="0" w:space="0" w:color="auto"/>
                <w:right w:val="none" w:sz="0" w:space="0" w:color="auto"/>
              </w:divBdr>
            </w:div>
          </w:divsChild>
        </w:div>
        <w:div w:id="2139834647">
          <w:marLeft w:val="0"/>
          <w:marRight w:val="0"/>
          <w:marTop w:val="0"/>
          <w:marBottom w:val="0"/>
          <w:divBdr>
            <w:top w:val="none" w:sz="0" w:space="0" w:color="auto"/>
            <w:left w:val="none" w:sz="0" w:space="0" w:color="auto"/>
            <w:bottom w:val="none" w:sz="0" w:space="0" w:color="auto"/>
            <w:right w:val="none" w:sz="0" w:space="0" w:color="auto"/>
          </w:divBdr>
          <w:divsChild>
            <w:div w:id="1468863706">
              <w:marLeft w:val="0"/>
              <w:marRight w:val="0"/>
              <w:marTop w:val="0"/>
              <w:marBottom w:val="0"/>
              <w:divBdr>
                <w:top w:val="none" w:sz="0" w:space="0" w:color="auto"/>
                <w:left w:val="none" w:sz="0" w:space="0" w:color="auto"/>
                <w:bottom w:val="none" w:sz="0" w:space="0" w:color="auto"/>
                <w:right w:val="none" w:sz="0" w:space="0" w:color="auto"/>
              </w:divBdr>
            </w:div>
            <w:div w:id="20898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7199">
      <w:bodyDiv w:val="1"/>
      <w:marLeft w:val="0"/>
      <w:marRight w:val="0"/>
      <w:marTop w:val="0"/>
      <w:marBottom w:val="0"/>
      <w:divBdr>
        <w:top w:val="none" w:sz="0" w:space="0" w:color="auto"/>
        <w:left w:val="none" w:sz="0" w:space="0" w:color="auto"/>
        <w:bottom w:val="none" w:sz="0" w:space="0" w:color="auto"/>
        <w:right w:val="none" w:sz="0" w:space="0" w:color="auto"/>
      </w:divBdr>
      <w:divsChild>
        <w:div w:id="28377941">
          <w:marLeft w:val="0"/>
          <w:marRight w:val="0"/>
          <w:marTop w:val="0"/>
          <w:marBottom w:val="0"/>
          <w:divBdr>
            <w:top w:val="none" w:sz="0" w:space="0" w:color="auto"/>
            <w:left w:val="none" w:sz="0" w:space="0" w:color="auto"/>
            <w:bottom w:val="none" w:sz="0" w:space="0" w:color="auto"/>
            <w:right w:val="none" w:sz="0" w:space="0" w:color="auto"/>
          </w:divBdr>
          <w:divsChild>
            <w:div w:id="2006854566">
              <w:marLeft w:val="0"/>
              <w:marRight w:val="0"/>
              <w:marTop w:val="0"/>
              <w:marBottom w:val="0"/>
              <w:divBdr>
                <w:top w:val="none" w:sz="0" w:space="0" w:color="auto"/>
                <w:left w:val="none" w:sz="0" w:space="0" w:color="auto"/>
                <w:bottom w:val="none" w:sz="0" w:space="0" w:color="auto"/>
                <w:right w:val="none" w:sz="0" w:space="0" w:color="auto"/>
              </w:divBdr>
            </w:div>
          </w:divsChild>
        </w:div>
        <w:div w:id="64767762">
          <w:marLeft w:val="0"/>
          <w:marRight w:val="0"/>
          <w:marTop w:val="0"/>
          <w:marBottom w:val="0"/>
          <w:divBdr>
            <w:top w:val="none" w:sz="0" w:space="0" w:color="auto"/>
            <w:left w:val="none" w:sz="0" w:space="0" w:color="auto"/>
            <w:bottom w:val="none" w:sz="0" w:space="0" w:color="auto"/>
            <w:right w:val="none" w:sz="0" w:space="0" w:color="auto"/>
          </w:divBdr>
          <w:divsChild>
            <w:div w:id="422191647">
              <w:marLeft w:val="0"/>
              <w:marRight w:val="0"/>
              <w:marTop w:val="0"/>
              <w:marBottom w:val="0"/>
              <w:divBdr>
                <w:top w:val="none" w:sz="0" w:space="0" w:color="auto"/>
                <w:left w:val="none" w:sz="0" w:space="0" w:color="auto"/>
                <w:bottom w:val="none" w:sz="0" w:space="0" w:color="auto"/>
                <w:right w:val="none" w:sz="0" w:space="0" w:color="auto"/>
              </w:divBdr>
            </w:div>
            <w:div w:id="2037995490">
              <w:marLeft w:val="0"/>
              <w:marRight w:val="0"/>
              <w:marTop w:val="0"/>
              <w:marBottom w:val="0"/>
              <w:divBdr>
                <w:top w:val="none" w:sz="0" w:space="0" w:color="auto"/>
                <w:left w:val="none" w:sz="0" w:space="0" w:color="auto"/>
                <w:bottom w:val="none" w:sz="0" w:space="0" w:color="auto"/>
                <w:right w:val="none" w:sz="0" w:space="0" w:color="auto"/>
              </w:divBdr>
            </w:div>
          </w:divsChild>
        </w:div>
        <w:div w:id="80956046">
          <w:marLeft w:val="0"/>
          <w:marRight w:val="0"/>
          <w:marTop w:val="0"/>
          <w:marBottom w:val="0"/>
          <w:divBdr>
            <w:top w:val="none" w:sz="0" w:space="0" w:color="auto"/>
            <w:left w:val="none" w:sz="0" w:space="0" w:color="auto"/>
            <w:bottom w:val="none" w:sz="0" w:space="0" w:color="auto"/>
            <w:right w:val="none" w:sz="0" w:space="0" w:color="auto"/>
          </w:divBdr>
          <w:divsChild>
            <w:div w:id="501044777">
              <w:marLeft w:val="0"/>
              <w:marRight w:val="0"/>
              <w:marTop w:val="0"/>
              <w:marBottom w:val="0"/>
              <w:divBdr>
                <w:top w:val="none" w:sz="0" w:space="0" w:color="auto"/>
                <w:left w:val="none" w:sz="0" w:space="0" w:color="auto"/>
                <w:bottom w:val="none" w:sz="0" w:space="0" w:color="auto"/>
                <w:right w:val="none" w:sz="0" w:space="0" w:color="auto"/>
              </w:divBdr>
            </w:div>
          </w:divsChild>
        </w:div>
        <w:div w:id="86079047">
          <w:marLeft w:val="0"/>
          <w:marRight w:val="0"/>
          <w:marTop w:val="0"/>
          <w:marBottom w:val="0"/>
          <w:divBdr>
            <w:top w:val="none" w:sz="0" w:space="0" w:color="auto"/>
            <w:left w:val="none" w:sz="0" w:space="0" w:color="auto"/>
            <w:bottom w:val="none" w:sz="0" w:space="0" w:color="auto"/>
            <w:right w:val="none" w:sz="0" w:space="0" w:color="auto"/>
          </w:divBdr>
          <w:divsChild>
            <w:div w:id="1161048067">
              <w:marLeft w:val="0"/>
              <w:marRight w:val="0"/>
              <w:marTop w:val="0"/>
              <w:marBottom w:val="0"/>
              <w:divBdr>
                <w:top w:val="none" w:sz="0" w:space="0" w:color="auto"/>
                <w:left w:val="none" w:sz="0" w:space="0" w:color="auto"/>
                <w:bottom w:val="none" w:sz="0" w:space="0" w:color="auto"/>
                <w:right w:val="none" w:sz="0" w:space="0" w:color="auto"/>
              </w:divBdr>
            </w:div>
          </w:divsChild>
        </w:div>
        <w:div w:id="123544603">
          <w:marLeft w:val="0"/>
          <w:marRight w:val="0"/>
          <w:marTop w:val="0"/>
          <w:marBottom w:val="0"/>
          <w:divBdr>
            <w:top w:val="none" w:sz="0" w:space="0" w:color="auto"/>
            <w:left w:val="none" w:sz="0" w:space="0" w:color="auto"/>
            <w:bottom w:val="none" w:sz="0" w:space="0" w:color="auto"/>
            <w:right w:val="none" w:sz="0" w:space="0" w:color="auto"/>
          </w:divBdr>
          <w:divsChild>
            <w:div w:id="1321157990">
              <w:marLeft w:val="0"/>
              <w:marRight w:val="0"/>
              <w:marTop w:val="0"/>
              <w:marBottom w:val="0"/>
              <w:divBdr>
                <w:top w:val="none" w:sz="0" w:space="0" w:color="auto"/>
                <w:left w:val="none" w:sz="0" w:space="0" w:color="auto"/>
                <w:bottom w:val="none" w:sz="0" w:space="0" w:color="auto"/>
                <w:right w:val="none" w:sz="0" w:space="0" w:color="auto"/>
              </w:divBdr>
            </w:div>
          </w:divsChild>
        </w:div>
        <w:div w:id="225991529">
          <w:marLeft w:val="0"/>
          <w:marRight w:val="0"/>
          <w:marTop w:val="0"/>
          <w:marBottom w:val="0"/>
          <w:divBdr>
            <w:top w:val="none" w:sz="0" w:space="0" w:color="auto"/>
            <w:left w:val="none" w:sz="0" w:space="0" w:color="auto"/>
            <w:bottom w:val="none" w:sz="0" w:space="0" w:color="auto"/>
            <w:right w:val="none" w:sz="0" w:space="0" w:color="auto"/>
          </w:divBdr>
          <w:divsChild>
            <w:div w:id="1633826807">
              <w:marLeft w:val="0"/>
              <w:marRight w:val="0"/>
              <w:marTop w:val="0"/>
              <w:marBottom w:val="0"/>
              <w:divBdr>
                <w:top w:val="none" w:sz="0" w:space="0" w:color="auto"/>
                <w:left w:val="none" w:sz="0" w:space="0" w:color="auto"/>
                <w:bottom w:val="none" w:sz="0" w:space="0" w:color="auto"/>
                <w:right w:val="none" w:sz="0" w:space="0" w:color="auto"/>
              </w:divBdr>
            </w:div>
          </w:divsChild>
        </w:div>
        <w:div w:id="312300258">
          <w:marLeft w:val="0"/>
          <w:marRight w:val="0"/>
          <w:marTop w:val="0"/>
          <w:marBottom w:val="0"/>
          <w:divBdr>
            <w:top w:val="none" w:sz="0" w:space="0" w:color="auto"/>
            <w:left w:val="none" w:sz="0" w:space="0" w:color="auto"/>
            <w:bottom w:val="none" w:sz="0" w:space="0" w:color="auto"/>
            <w:right w:val="none" w:sz="0" w:space="0" w:color="auto"/>
          </w:divBdr>
          <w:divsChild>
            <w:div w:id="1300377023">
              <w:marLeft w:val="0"/>
              <w:marRight w:val="0"/>
              <w:marTop w:val="0"/>
              <w:marBottom w:val="0"/>
              <w:divBdr>
                <w:top w:val="none" w:sz="0" w:space="0" w:color="auto"/>
                <w:left w:val="none" w:sz="0" w:space="0" w:color="auto"/>
                <w:bottom w:val="none" w:sz="0" w:space="0" w:color="auto"/>
                <w:right w:val="none" w:sz="0" w:space="0" w:color="auto"/>
              </w:divBdr>
            </w:div>
          </w:divsChild>
        </w:div>
        <w:div w:id="364603629">
          <w:marLeft w:val="0"/>
          <w:marRight w:val="0"/>
          <w:marTop w:val="0"/>
          <w:marBottom w:val="0"/>
          <w:divBdr>
            <w:top w:val="none" w:sz="0" w:space="0" w:color="auto"/>
            <w:left w:val="none" w:sz="0" w:space="0" w:color="auto"/>
            <w:bottom w:val="none" w:sz="0" w:space="0" w:color="auto"/>
            <w:right w:val="none" w:sz="0" w:space="0" w:color="auto"/>
          </w:divBdr>
          <w:divsChild>
            <w:div w:id="1179781711">
              <w:marLeft w:val="0"/>
              <w:marRight w:val="0"/>
              <w:marTop w:val="0"/>
              <w:marBottom w:val="0"/>
              <w:divBdr>
                <w:top w:val="none" w:sz="0" w:space="0" w:color="auto"/>
                <w:left w:val="none" w:sz="0" w:space="0" w:color="auto"/>
                <w:bottom w:val="none" w:sz="0" w:space="0" w:color="auto"/>
                <w:right w:val="none" w:sz="0" w:space="0" w:color="auto"/>
              </w:divBdr>
            </w:div>
            <w:div w:id="2114786290">
              <w:marLeft w:val="0"/>
              <w:marRight w:val="0"/>
              <w:marTop w:val="0"/>
              <w:marBottom w:val="0"/>
              <w:divBdr>
                <w:top w:val="none" w:sz="0" w:space="0" w:color="auto"/>
                <w:left w:val="none" w:sz="0" w:space="0" w:color="auto"/>
                <w:bottom w:val="none" w:sz="0" w:space="0" w:color="auto"/>
                <w:right w:val="none" w:sz="0" w:space="0" w:color="auto"/>
              </w:divBdr>
            </w:div>
          </w:divsChild>
        </w:div>
        <w:div w:id="392847634">
          <w:marLeft w:val="0"/>
          <w:marRight w:val="0"/>
          <w:marTop w:val="0"/>
          <w:marBottom w:val="0"/>
          <w:divBdr>
            <w:top w:val="none" w:sz="0" w:space="0" w:color="auto"/>
            <w:left w:val="none" w:sz="0" w:space="0" w:color="auto"/>
            <w:bottom w:val="none" w:sz="0" w:space="0" w:color="auto"/>
            <w:right w:val="none" w:sz="0" w:space="0" w:color="auto"/>
          </w:divBdr>
          <w:divsChild>
            <w:div w:id="305160643">
              <w:marLeft w:val="0"/>
              <w:marRight w:val="0"/>
              <w:marTop w:val="0"/>
              <w:marBottom w:val="0"/>
              <w:divBdr>
                <w:top w:val="none" w:sz="0" w:space="0" w:color="auto"/>
                <w:left w:val="none" w:sz="0" w:space="0" w:color="auto"/>
                <w:bottom w:val="none" w:sz="0" w:space="0" w:color="auto"/>
                <w:right w:val="none" w:sz="0" w:space="0" w:color="auto"/>
              </w:divBdr>
            </w:div>
          </w:divsChild>
        </w:div>
        <w:div w:id="410079393">
          <w:marLeft w:val="0"/>
          <w:marRight w:val="0"/>
          <w:marTop w:val="0"/>
          <w:marBottom w:val="0"/>
          <w:divBdr>
            <w:top w:val="none" w:sz="0" w:space="0" w:color="auto"/>
            <w:left w:val="none" w:sz="0" w:space="0" w:color="auto"/>
            <w:bottom w:val="none" w:sz="0" w:space="0" w:color="auto"/>
            <w:right w:val="none" w:sz="0" w:space="0" w:color="auto"/>
          </w:divBdr>
          <w:divsChild>
            <w:div w:id="613443338">
              <w:marLeft w:val="0"/>
              <w:marRight w:val="0"/>
              <w:marTop w:val="0"/>
              <w:marBottom w:val="0"/>
              <w:divBdr>
                <w:top w:val="none" w:sz="0" w:space="0" w:color="auto"/>
                <w:left w:val="none" w:sz="0" w:space="0" w:color="auto"/>
                <w:bottom w:val="none" w:sz="0" w:space="0" w:color="auto"/>
                <w:right w:val="none" w:sz="0" w:space="0" w:color="auto"/>
              </w:divBdr>
            </w:div>
          </w:divsChild>
        </w:div>
        <w:div w:id="440491256">
          <w:marLeft w:val="0"/>
          <w:marRight w:val="0"/>
          <w:marTop w:val="0"/>
          <w:marBottom w:val="0"/>
          <w:divBdr>
            <w:top w:val="none" w:sz="0" w:space="0" w:color="auto"/>
            <w:left w:val="none" w:sz="0" w:space="0" w:color="auto"/>
            <w:bottom w:val="none" w:sz="0" w:space="0" w:color="auto"/>
            <w:right w:val="none" w:sz="0" w:space="0" w:color="auto"/>
          </w:divBdr>
          <w:divsChild>
            <w:div w:id="1371421534">
              <w:marLeft w:val="0"/>
              <w:marRight w:val="0"/>
              <w:marTop w:val="0"/>
              <w:marBottom w:val="0"/>
              <w:divBdr>
                <w:top w:val="none" w:sz="0" w:space="0" w:color="auto"/>
                <w:left w:val="none" w:sz="0" w:space="0" w:color="auto"/>
                <w:bottom w:val="none" w:sz="0" w:space="0" w:color="auto"/>
                <w:right w:val="none" w:sz="0" w:space="0" w:color="auto"/>
              </w:divBdr>
            </w:div>
          </w:divsChild>
        </w:div>
        <w:div w:id="541554871">
          <w:marLeft w:val="0"/>
          <w:marRight w:val="0"/>
          <w:marTop w:val="0"/>
          <w:marBottom w:val="0"/>
          <w:divBdr>
            <w:top w:val="none" w:sz="0" w:space="0" w:color="auto"/>
            <w:left w:val="none" w:sz="0" w:space="0" w:color="auto"/>
            <w:bottom w:val="none" w:sz="0" w:space="0" w:color="auto"/>
            <w:right w:val="none" w:sz="0" w:space="0" w:color="auto"/>
          </w:divBdr>
          <w:divsChild>
            <w:div w:id="25640918">
              <w:marLeft w:val="0"/>
              <w:marRight w:val="0"/>
              <w:marTop w:val="0"/>
              <w:marBottom w:val="0"/>
              <w:divBdr>
                <w:top w:val="none" w:sz="0" w:space="0" w:color="auto"/>
                <w:left w:val="none" w:sz="0" w:space="0" w:color="auto"/>
                <w:bottom w:val="none" w:sz="0" w:space="0" w:color="auto"/>
                <w:right w:val="none" w:sz="0" w:space="0" w:color="auto"/>
              </w:divBdr>
            </w:div>
          </w:divsChild>
        </w:div>
        <w:div w:id="573247044">
          <w:marLeft w:val="0"/>
          <w:marRight w:val="0"/>
          <w:marTop w:val="0"/>
          <w:marBottom w:val="0"/>
          <w:divBdr>
            <w:top w:val="none" w:sz="0" w:space="0" w:color="auto"/>
            <w:left w:val="none" w:sz="0" w:space="0" w:color="auto"/>
            <w:bottom w:val="none" w:sz="0" w:space="0" w:color="auto"/>
            <w:right w:val="none" w:sz="0" w:space="0" w:color="auto"/>
          </w:divBdr>
          <w:divsChild>
            <w:div w:id="365568250">
              <w:marLeft w:val="0"/>
              <w:marRight w:val="0"/>
              <w:marTop w:val="0"/>
              <w:marBottom w:val="0"/>
              <w:divBdr>
                <w:top w:val="none" w:sz="0" w:space="0" w:color="auto"/>
                <w:left w:val="none" w:sz="0" w:space="0" w:color="auto"/>
                <w:bottom w:val="none" w:sz="0" w:space="0" w:color="auto"/>
                <w:right w:val="none" w:sz="0" w:space="0" w:color="auto"/>
              </w:divBdr>
            </w:div>
            <w:div w:id="387337158">
              <w:marLeft w:val="0"/>
              <w:marRight w:val="0"/>
              <w:marTop w:val="0"/>
              <w:marBottom w:val="0"/>
              <w:divBdr>
                <w:top w:val="none" w:sz="0" w:space="0" w:color="auto"/>
                <w:left w:val="none" w:sz="0" w:space="0" w:color="auto"/>
                <w:bottom w:val="none" w:sz="0" w:space="0" w:color="auto"/>
                <w:right w:val="none" w:sz="0" w:space="0" w:color="auto"/>
              </w:divBdr>
            </w:div>
          </w:divsChild>
        </w:div>
        <w:div w:id="585773488">
          <w:marLeft w:val="0"/>
          <w:marRight w:val="0"/>
          <w:marTop w:val="0"/>
          <w:marBottom w:val="0"/>
          <w:divBdr>
            <w:top w:val="none" w:sz="0" w:space="0" w:color="auto"/>
            <w:left w:val="none" w:sz="0" w:space="0" w:color="auto"/>
            <w:bottom w:val="none" w:sz="0" w:space="0" w:color="auto"/>
            <w:right w:val="none" w:sz="0" w:space="0" w:color="auto"/>
          </w:divBdr>
          <w:divsChild>
            <w:div w:id="706414133">
              <w:marLeft w:val="0"/>
              <w:marRight w:val="0"/>
              <w:marTop w:val="0"/>
              <w:marBottom w:val="0"/>
              <w:divBdr>
                <w:top w:val="none" w:sz="0" w:space="0" w:color="auto"/>
                <w:left w:val="none" w:sz="0" w:space="0" w:color="auto"/>
                <w:bottom w:val="none" w:sz="0" w:space="0" w:color="auto"/>
                <w:right w:val="none" w:sz="0" w:space="0" w:color="auto"/>
              </w:divBdr>
            </w:div>
          </w:divsChild>
        </w:div>
        <w:div w:id="793450712">
          <w:marLeft w:val="0"/>
          <w:marRight w:val="0"/>
          <w:marTop w:val="0"/>
          <w:marBottom w:val="0"/>
          <w:divBdr>
            <w:top w:val="none" w:sz="0" w:space="0" w:color="auto"/>
            <w:left w:val="none" w:sz="0" w:space="0" w:color="auto"/>
            <w:bottom w:val="none" w:sz="0" w:space="0" w:color="auto"/>
            <w:right w:val="none" w:sz="0" w:space="0" w:color="auto"/>
          </w:divBdr>
          <w:divsChild>
            <w:div w:id="675883309">
              <w:marLeft w:val="0"/>
              <w:marRight w:val="0"/>
              <w:marTop w:val="0"/>
              <w:marBottom w:val="0"/>
              <w:divBdr>
                <w:top w:val="none" w:sz="0" w:space="0" w:color="auto"/>
                <w:left w:val="none" w:sz="0" w:space="0" w:color="auto"/>
                <w:bottom w:val="none" w:sz="0" w:space="0" w:color="auto"/>
                <w:right w:val="none" w:sz="0" w:space="0" w:color="auto"/>
              </w:divBdr>
            </w:div>
          </w:divsChild>
        </w:div>
        <w:div w:id="824903460">
          <w:marLeft w:val="0"/>
          <w:marRight w:val="0"/>
          <w:marTop w:val="0"/>
          <w:marBottom w:val="0"/>
          <w:divBdr>
            <w:top w:val="none" w:sz="0" w:space="0" w:color="auto"/>
            <w:left w:val="none" w:sz="0" w:space="0" w:color="auto"/>
            <w:bottom w:val="none" w:sz="0" w:space="0" w:color="auto"/>
            <w:right w:val="none" w:sz="0" w:space="0" w:color="auto"/>
          </w:divBdr>
          <w:divsChild>
            <w:div w:id="297342345">
              <w:marLeft w:val="0"/>
              <w:marRight w:val="0"/>
              <w:marTop w:val="0"/>
              <w:marBottom w:val="0"/>
              <w:divBdr>
                <w:top w:val="none" w:sz="0" w:space="0" w:color="auto"/>
                <w:left w:val="none" w:sz="0" w:space="0" w:color="auto"/>
                <w:bottom w:val="none" w:sz="0" w:space="0" w:color="auto"/>
                <w:right w:val="none" w:sz="0" w:space="0" w:color="auto"/>
              </w:divBdr>
            </w:div>
          </w:divsChild>
        </w:div>
        <w:div w:id="867639743">
          <w:marLeft w:val="0"/>
          <w:marRight w:val="0"/>
          <w:marTop w:val="0"/>
          <w:marBottom w:val="0"/>
          <w:divBdr>
            <w:top w:val="none" w:sz="0" w:space="0" w:color="auto"/>
            <w:left w:val="none" w:sz="0" w:space="0" w:color="auto"/>
            <w:bottom w:val="none" w:sz="0" w:space="0" w:color="auto"/>
            <w:right w:val="none" w:sz="0" w:space="0" w:color="auto"/>
          </w:divBdr>
          <w:divsChild>
            <w:div w:id="1341546144">
              <w:marLeft w:val="0"/>
              <w:marRight w:val="0"/>
              <w:marTop w:val="0"/>
              <w:marBottom w:val="0"/>
              <w:divBdr>
                <w:top w:val="none" w:sz="0" w:space="0" w:color="auto"/>
                <w:left w:val="none" w:sz="0" w:space="0" w:color="auto"/>
                <w:bottom w:val="none" w:sz="0" w:space="0" w:color="auto"/>
                <w:right w:val="none" w:sz="0" w:space="0" w:color="auto"/>
              </w:divBdr>
            </w:div>
          </w:divsChild>
        </w:div>
        <w:div w:id="879166460">
          <w:marLeft w:val="0"/>
          <w:marRight w:val="0"/>
          <w:marTop w:val="0"/>
          <w:marBottom w:val="0"/>
          <w:divBdr>
            <w:top w:val="none" w:sz="0" w:space="0" w:color="auto"/>
            <w:left w:val="none" w:sz="0" w:space="0" w:color="auto"/>
            <w:bottom w:val="none" w:sz="0" w:space="0" w:color="auto"/>
            <w:right w:val="none" w:sz="0" w:space="0" w:color="auto"/>
          </w:divBdr>
          <w:divsChild>
            <w:div w:id="1026247454">
              <w:marLeft w:val="0"/>
              <w:marRight w:val="0"/>
              <w:marTop w:val="0"/>
              <w:marBottom w:val="0"/>
              <w:divBdr>
                <w:top w:val="none" w:sz="0" w:space="0" w:color="auto"/>
                <w:left w:val="none" w:sz="0" w:space="0" w:color="auto"/>
                <w:bottom w:val="none" w:sz="0" w:space="0" w:color="auto"/>
                <w:right w:val="none" w:sz="0" w:space="0" w:color="auto"/>
              </w:divBdr>
            </w:div>
            <w:div w:id="1564944291">
              <w:marLeft w:val="0"/>
              <w:marRight w:val="0"/>
              <w:marTop w:val="0"/>
              <w:marBottom w:val="0"/>
              <w:divBdr>
                <w:top w:val="none" w:sz="0" w:space="0" w:color="auto"/>
                <w:left w:val="none" w:sz="0" w:space="0" w:color="auto"/>
                <w:bottom w:val="none" w:sz="0" w:space="0" w:color="auto"/>
                <w:right w:val="none" w:sz="0" w:space="0" w:color="auto"/>
              </w:divBdr>
            </w:div>
          </w:divsChild>
        </w:div>
        <w:div w:id="942104820">
          <w:marLeft w:val="0"/>
          <w:marRight w:val="0"/>
          <w:marTop w:val="0"/>
          <w:marBottom w:val="0"/>
          <w:divBdr>
            <w:top w:val="none" w:sz="0" w:space="0" w:color="auto"/>
            <w:left w:val="none" w:sz="0" w:space="0" w:color="auto"/>
            <w:bottom w:val="none" w:sz="0" w:space="0" w:color="auto"/>
            <w:right w:val="none" w:sz="0" w:space="0" w:color="auto"/>
          </w:divBdr>
          <w:divsChild>
            <w:div w:id="1325359946">
              <w:marLeft w:val="0"/>
              <w:marRight w:val="0"/>
              <w:marTop w:val="0"/>
              <w:marBottom w:val="0"/>
              <w:divBdr>
                <w:top w:val="none" w:sz="0" w:space="0" w:color="auto"/>
                <w:left w:val="none" w:sz="0" w:space="0" w:color="auto"/>
                <w:bottom w:val="none" w:sz="0" w:space="0" w:color="auto"/>
                <w:right w:val="none" w:sz="0" w:space="0" w:color="auto"/>
              </w:divBdr>
            </w:div>
            <w:div w:id="1904829876">
              <w:marLeft w:val="0"/>
              <w:marRight w:val="0"/>
              <w:marTop w:val="0"/>
              <w:marBottom w:val="0"/>
              <w:divBdr>
                <w:top w:val="none" w:sz="0" w:space="0" w:color="auto"/>
                <w:left w:val="none" w:sz="0" w:space="0" w:color="auto"/>
                <w:bottom w:val="none" w:sz="0" w:space="0" w:color="auto"/>
                <w:right w:val="none" w:sz="0" w:space="0" w:color="auto"/>
              </w:divBdr>
            </w:div>
          </w:divsChild>
        </w:div>
        <w:div w:id="1013914710">
          <w:marLeft w:val="0"/>
          <w:marRight w:val="0"/>
          <w:marTop w:val="0"/>
          <w:marBottom w:val="0"/>
          <w:divBdr>
            <w:top w:val="none" w:sz="0" w:space="0" w:color="auto"/>
            <w:left w:val="none" w:sz="0" w:space="0" w:color="auto"/>
            <w:bottom w:val="none" w:sz="0" w:space="0" w:color="auto"/>
            <w:right w:val="none" w:sz="0" w:space="0" w:color="auto"/>
          </w:divBdr>
          <w:divsChild>
            <w:div w:id="411315865">
              <w:marLeft w:val="0"/>
              <w:marRight w:val="0"/>
              <w:marTop w:val="0"/>
              <w:marBottom w:val="0"/>
              <w:divBdr>
                <w:top w:val="none" w:sz="0" w:space="0" w:color="auto"/>
                <w:left w:val="none" w:sz="0" w:space="0" w:color="auto"/>
                <w:bottom w:val="none" w:sz="0" w:space="0" w:color="auto"/>
                <w:right w:val="none" w:sz="0" w:space="0" w:color="auto"/>
              </w:divBdr>
            </w:div>
          </w:divsChild>
        </w:div>
        <w:div w:id="1057388775">
          <w:marLeft w:val="0"/>
          <w:marRight w:val="0"/>
          <w:marTop w:val="0"/>
          <w:marBottom w:val="0"/>
          <w:divBdr>
            <w:top w:val="none" w:sz="0" w:space="0" w:color="auto"/>
            <w:left w:val="none" w:sz="0" w:space="0" w:color="auto"/>
            <w:bottom w:val="none" w:sz="0" w:space="0" w:color="auto"/>
            <w:right w:val="none" w:sz="0" w:space="0" w:color="auto"/>
          </w:divBdr>
          <w:divsChild>
            <w:div w:id="1574049498">
              <w:marLeft w:val="0"/>
              <w:marRight w:val="0"/>
              <w:marTop w:val="0"/>
              <w:marBottom w:val="0"/>
              <w:divBdr>
                <w:top w:val="none" w:sz="0" w:space="0" w:color="auto"/>
                <w:left w:val="none" w:sz="0" w:space="0" w:color="auto"/>
                <w:bottom w:val="none" w:sz="0" w:space="0" w:color="auto"/>
                <w:right w:val="none" w:sz="0" w:space="0" w:color="auto"/>
              </w:divBdr>
            </w:div>
          </w:divsChild>
        </w:div>
        <w:div w:id="1076633490">
          <w:marLeft w:val="0"/>
          <w:marRight w:val="0"/>
          <w:marTop w:val="0"/>
          <w:marBottom w:val="0"/>
          <w:divBdr>
            <w:top w:val="none" w:sz="0" w:space="0" w:color="auto"/>
            <w:left w:val="none" w:sz="0" w:space="0" w:color="auto"/>
            <w:bottom w:val="none" w:sz="0" w:space="0" w:color="auto"/>
            <w:right w:val="none" w:sz="0" w:space="0" w:color="auto"/>
          </w:divBdr>
          <w:divsChild>
            <w:div w:id="460658134">
              <w:marLeft w:val="0"/>
              <w:marRight w:val="0"/>
              <w:marTop w:val="0"/>
              <w:marBottom w:val="0"/>
              <w:divBdr>
                <w:top w:val="none" w:sz="0" w:space="0" w:color="auto"/>
                <w:left w:val="none" w:sz="0" w:space="0" w:color="auto"/>
                <w:bottom w:val="none" w:sz="0" w:space="0" w:color="auto"/>
                <w:right w:val="none" w:sz="0" w:space="0" w:color="auto"/>
              </w:divBdr>
            </w:div>
          </w:divsChild>
        </w:div>
        <w:div w:id="1088044316">
          <w:marLeft w:val="0"/>
          <w:marRight w:val="0"/>
          <w:marTop w:val="0"/>
          <w:marBottom w:val="0"/>
          <w:divBdr>
            <w:top w:val="none" w:sz="0" w:space="0" w:color="auto"/>
            <w:left w:val="none" w:sz="0" w:space="0" w:color="auto"/>
            <w:bottom w:val="none" w:sz="0" w:space="0" w:color="auto"/>
            <w:right w:val="none" w:sz="0" w:space="0" w:color="auto"/>
          </w:divBdr>
          <w:divsChild>
            <w:div w:id="1149783370">
              <w:marLeft w:val="0"/>
              <w:marRight w:val="0"/>
              <w:marTop w:val="0"/>
              <w:marBottom w:val="0"/>
              <w:divBdr>
                <w:top w:val="none" w:sz="0" w:space="0" w:color="auto"/>
                <w:left w:val="none" w:sz="0" w:space="0" w:color="auto"/>
                <w:bottom w:val="none" w:sz="0" w:space="0" w:color="auto"/>
                <w:right w:val="none" w:sz="0" w:space="0" w:color="auto"/>
              </w:divBdr>
            </w:div>
          </w:divsChild>
        </w:div>
        <w:div w:id="1109203449">
          <w:marLeft w:val="0"/>
          <w:marRight w:val="0"/>
          <w:marTop w:val="0"/>
          <w:marBottom w:val="0"/>
          <w:divBdr>
            <w:top w:val="none" w:sz="0" w:space="0" w:color="auto"/>
            <w:left w:val="none" w:sz="0" w:space="0" w:color="auto"/>
            <w:bottom w:val="none" w:sz="0" w:space="0" w:color="auto"/>
            <w:right w:val="none" w:sz="0" w:space="0" w:color="auto"/>
          </w:divBdr>
          <w:divsChild>
            <w:div w:id="738480872">
              <w:marLeft w:val="0"/>
              <w:marRight w:val="0"/>
              <w:marTop w:val="0"/>
              <w:marBottom w:val="0"/>
              <w:divBdr>
                <w:top w:val="none" w:sz="0" w:space="0" w:color="auto"/>
                <w:left w:val="none" w:sz="0" w:space="0" w:color="auto"/>
                <w:bottom w:val="none" w:sz="0" w:space="0" w:color="auto"/>
                <w:right w:val="none" w:sz="0" w:space="0" w:color="auto"/>
              </w:divBdr>
            </w:div>
          </w:divsChild>
        </w:div>
        <w:div w:id="1116824623">
          <w:marLeft w:val="0"/>
          <w:marRight w:val="0"/>
          <w:marTop w:val="0"/>
          <w:marBottom w:val="0"/>
          <w:divBdr>
            <w:top w:val="none" w:sz="0" w:space="0" w:color="auto"/>
            <w:left w:val="none" w:sz="0" w:space="0" w:color="auto"/>
            <w:bottom w:val="none" w:sz="0" w:space="0" w:color="auto"/>
            <w:right w:val="none" w:sz="0" w:space="0" w:color="auto"/>
          </w:divBdr>
          <w:divsChild>
            <w:div w:id="1264650105">
              <w:marLeft w:val="0"/>
              <w:marRight w:val="0"/>
              <w:marTop w:val="0"/>
              <w:marBottom w:val="0"/>
              <w:divBdr>
                <w:top w:val="none" w:sz="0" w:space="0" w:color="auto"/>
                <w:left w:val="none" w:sz="0" w:space="0" w:color="auto"/>
                <w:bottom w:val="none" w:sz="0" w:space="0" w:color="auto"/>
                <w:right w:val="none" w:sz="0" w:space="0" w:color="auto"/>
              </w:divBdr>
            </w:div>
          </w:divsChild>
        </w:div>
        <w:div w:id="1249120360">
          <w:marLeft w:val="0"/>
          <w:marRight w:val="0"/>
          <w:marTop w:val="0"/>
          <w:marBottom w:val="0"/>
          <w:divBdr>
            <w:top w:val="none" w:sz="0" w:space="0" w:color="auto"/>
            <w:left w:val="none" w:sz="0" w:space="0" w:color="auto"/>
            <w:bottom w:val="none" w:sz="0" w:space="0" w:color="auto"/>
            <w:right w:val="none" w:sz="0" w:space="0" w:color="auto"/>
          </w:divBdr>
          <w:divsChild>
            <w:div w:id="1781757512">
              <w:marLeft w:val="0"/>
              <w:marRight w:val="0"/>
              <w:marTop w:val="0"/>
              <w:marBottom w:val="0"/>
              <w:divBdr>
                <w:top w:val="none" w:sz="0" w:space="0" w:color="auto"/>
                <w:left w:val="none" w:sz="0" w:space="0" w:color="auto"/>
                <w:bottom w:val="none" w:sz="0" w:space="0" w:color="auto"/>
                <w:right w:val="none" w:sz="0" w:space="0" w:color="auto"/>
              </w:divBdr>
            </w:div>
          </w:divsChild>
        </w:div>
        <w:div w:id="1269700976">
          <w:marLeft w:val="0"/>
          <w:marRight w:val="0"/>
          <w:marTop w:val="0"/>
          <w:marBottom w:val="0"/>
          <w:divBdr>
            <w:top w:val="none" w:sz="0" w:space="0" w:color="auto"/>
            <w:left w:val="none" w:sz="0" w:space="0" w:color="auto"/>
            <w:bottom w:val="none" w:sz="0" w:space="0" w:color="auto"/>
            <w:right w:val="none" w:sz="0" w:space="0" w:color="auto"/>
          </w:divBdr>
          <w:divsChild>
            <w:div w:id="1722510666">
              <w:marLeft w:val="0"/>
              <w:marRight w:val="0"/>
              <w:marTop w:val="0"/>
              <w:marBottom w:val="0"/>
              <w:divBdr>
                <w:top w:val="none" w:sz="0" w:space="0" w:color="auto"/>
                <w:left w:val="none" w:sz="0" w:space="0" w:color="auto"/>
                <w:bottom w:val="none" w:sz="0" w:space="0" w:color="auto"/>
                <w:right w:val="none" w:sz="0" w:space="0" w:color="auto"/>
              </w:divBdr>
            </w:div>
          </w:divsChild>
        </w:div>
        <w:div w:id="1277256681">
          <w:marLeft w:val="0"/>
          <w:marRight w:val="0"/>
          <w:marTop w:val="0"/>
          <w:marBottom w:val="0"/>
          <w:divBdr>
            <w:top w:val="none" w:sz="0" w:space="0" w:color="auto"/>
            <w:left w:val="none" w:sz="0" w:space="0" w:color="auto"/>
            <w:bottom w:val="none" w:sz="0" w:space="0" w:color="auto"/>
            <w:right w:val="none" w:sz="0" w:space="0" w:color="auto"/>
          </w:divBdr>
          <w:divsChild>
            <w:div w:id="785782210">
              <w:marLeft w:val="0"/>
              <w:marRight w:val="0"/>
              <w:marTop w:val="0"/>
              <w:marBottom w:val="0"/>
              <w:divBdr>
                <w:top w:val="none" w:sz="0" w:space="0" w:color="auto"/>
                <w:left w:val="none" w:sz="0" w:space="0" w:color="auto"/>
                <w:bottom w:val="none" w:sz="0" w:space="0" w:color="auto"/>
                <w:right w:val="none" w:sz="0" w:space="0" w:color="auto"/>
              </w:divBdr>
            </w:div>
          </w:divsChild>
        </w:div>
        <w:div w:id="1280340041">
          <w:marLeft w:val="0"/>
          <w:marRight w:val="0"/>
          <w:marTop w:val="0"/>
          <w:marBottom w:val="0"/>
          <w:divBdr>
            <w:top w:val="none" w:sz="0" w:space="0" w:color="auto"/>
            <w:left w:val="none" w:sz="0" w:space="0" w:color="auto"/>
            <w:bottom w:val="none" w:sz="0" w:space="0" w:color="auto"/>
            <w:right w:val="none" w:sz="0" w:space="0" w:color="auto"/>
          </w:divBdr>
          <w:divsChild>
            <w:div w:id="798231481">
              <w:marLeft w:val="0"/>
              <w:marRight w:val="0"/>
              <w:marTop w:val="0"/>
              <w:marBottom w:val="0"/>
              <w:divBdr>
                <w:top w:val="none" w:sz="0" w:space="0" w:color="auto"/>
                <w:left w:val="none" w:sz="0" w:space="0" w:color="auto"/>
                <w:bottom w:val="none" w:sz="0" w:space="0" w:color="auto"/>
                <w:right w:val="none" w:sz="0" w:space="0" w:color="auto"/>
              </w:divBdr>
            </w:div>
          </w:divsChild>
        </w:div>
        <w:div w:id="1325620426">
          <w:marLeft w:val="0"/>
          <w:marRight w:val="0"/>
          <w:marTop w:val="0"/>
          <w:marBottom w:val="0"/>
          <w:divBdr>
            <w:top w:val="none" w:sz="0" w:space="0" w:color="auto"/>
            <w:left w:val="none" w:sz="0" w:space="0" w:color="auto"/>
            <w:bottom w:val="none" w:sz="0" w:space="0" w:color="auto"/>
            <w:right w:val="none" w:sz="0" w:space="0" w:color="auto"/>
          </w:divBdr>
          <w:divsChild>
            <w:div w:id="1008868116">
              <w:marLeft w:val="0"/>
              <w:marRight w:val="0"/>
              <w:marTop w:val="0"/>
              <w:marBottom w:val="0"/>
              <w:divBdr>
                <w:top w:val="none" w:sz="0" w:space="0" w:color="auto"/>
                <w:left w:val="none" w:sz="0" w:space="0" w:color="auto"/>
                <w:bottom w:val="none" w:sz="0" w:space="0" w:color="auto"/>
                <w:right w:val="none" w:sz="0" w:space="0" w:color="auto"/>
              </w:divBdr>
            </w:div>
            <w:div w:id="1391617303">
              <w:marLeft w:val="0"/>
              <w:marRight w:val="0"/>
              <w:marTop w:val="0"/>
              <w:marBottom w:val="0"/>
              <w:divBdr>
                <w:top w:val="none" w:sz="0" w:space="0" w:color="auto"/>
                <w:left w:val="none" w:sz="0" w:space="0" w:color="auto"/>
                <w:bottom w:val="none" w:sz="0" w:space="0" w:color="auto"/>
                <w:right w:val="none" w:sz="0" w:space="0" w:color="auto"/>
              </w:divBdr>
            </w:div>
          </w:divsChild>
        </w:div>
        <w:div w:id="1347631177">
          <w:marLeft w:val="0"/>
          <w:marRight w:val="0"/>
          <w:marTop w:val="0"/>
          <w:marBottom w:val="0"/>
          <w:divBdr>
            <w:top w:val="none" w:sz="0" w:space="0" w:color="auto"/>
            <w:left w:val="none" w:sz="0" w:space="0" w:color="auto"/>
            <w:bottom w:val="none" w:sz="0" w:space="0" w:color="auto"/>
            <w:right w:val="none" w:sz="0" w:space="0" w:color="auto"/>
          </w:divBdr>
          <w:divsChild>
            <w:div w:id="1148938259">
              <w:marLeft w:val="0"/>
              <w:marRight w:val="0"/>
              <w:marTop w:val="0"/>
              <w:marBottom w:val="0"/>
              <w:divBdr>
                <w:top w:val="none" w:sz="0" w:space="0" w:color="auto"/>
                <w:left w:val="none" w:sz="0" w:space="0" w:color="auto"/>
                <w:bottom w:val="none" w:sz="0" w:space="0" w:color="auto"/>
                <w:right w:val="none" w:sz="0" w:space="0" w:color="auto"/>
              </w:divBdr>
            </w:div>
          </w:divsChild>
        </w:div>
        <w:div w:id="1356006546">
          <w:marLeft w:val="0"/>
          <w:marRight w:val="0"/>
          <w:marTop w:val="0"/>
          <w:marBottom w:val="0"/>
          <w:divBdr>
            <w:top w:val="none" w:sz="0" w:space="0" w:color="auto"/>
            <w:left w:val="none" w:sz="0" w:space="0" w:color="auto"/>
            <w:bottom w:val="none" w:sz="0" w:space="0" w:color="auto"/>
            <w:right w:val="none" w:sz="0" w:space="0" w:color="auto"/>
          </w:divBdr>
          <w:divsChild>
            <w:div w:id="221255136">
              <w:marLeft w:val="0"/>
              <w:marRight w:val="0"/>
              <w:marTop w:val="0"/>
              <w:marBottom w:val="0"/>
              <w:divBdr>
                <w:top w:val="none" w:sz="0" w:space="0" w:color="auto"/>
                <w:left w:val="none" w:sz="0" w:space="0" w:color="auto"/>
                <w:bottom w:val="none" w:sz="0" w:space="0" w:color="auto"/>
                <w:right w:val="none" w:sz="0" w:space="0" w:color="auto"/>
              </w:divBdr>
            </w:div>
          </w:divsChild>
        </w:div>
        <w:div w:id="1359038655">
          <w:marLeft w:val="0"/>
          <w:marRight w:val="0"/>
          <w:marTop w:val="0"/>
          <w:marBottom w:val="0"/>
          <w:divBdr>
            <w:top w:val="none" w:sz="0" w:space="0" w:color="auto"/>
            <w:left w:val="none" w:sz="0" w:space="0" w:color="auto"/>
            <w:bottom w:val="none" w:sz="0" w:space="0" w:color="auto"/>
            <w:right w:val="none" w:sz="0" w:space="0" w:color="auto"/>
          </w:divBdr>
          <w:divsChild>
            <w:div w:id="1498611864">
              <w:marLeft w:val="0"/>
              <w:marRight w:val="0"/>
              <w:marTop w:val="0"/>
              <w:marBottom w:val="0"/>
              <w:divBdr>
                <w:top w:val="none" w:sz="0" w:space="0" w:color="auto"/>
                <w:left w:val="none" w:sz="0" w:space="0" w:color="auto"/>
                <w:bottom w:val="none" w:sz="0" w:space="0" w:color="auto"/>
                <w:right w:val="none" w:sz="0" w:space="0" w:color="auto"/>
              </w:divBdr>
            </w:div>
          </w:divsChild>
        </w:div>
        <w:div w:id="1439982176">
          <w:marLeft w:val="0"/>
          <w:marRight w:val="0"/>
          <w:marTop w:val="0"/>
          <w:marBottom w:val="0"/>
          <w:divBdr>
            <w:top w:val="none" w:sz="0" w:space="0" w:color="auto"/>
            <w:left w:val="none" w:sz="0" w:space="0" w:color="auto"/>
            <w:bottom w:val="none" w:sz="0" w:space="0" w:color="auto"/>
            <w:right w:val="none" w:sz="0" w:space="0" w:color="auto"/>
          </w:divBdr>
          <w:divsChild>
            <w:div w:id="2072344233">
              <w:marLeft w:val="0"/>
              <w:marRight w:val="0"/>
              <w:marTop w:val="0"/>
              <w:marBottom w:val="0"/>
              <w:divBdr>
                <w:top w:val="none" w:sz="0" w:space="0" w:color="auto"/>
                <w:left w:val="none" w:sz="0" w:space="0" w:color="auto"/>
                <w:bottom w:val="none" w:sz="0" w:space="0" w:color="auto"/>
                <w:right w:val="none" w:sz="0" w:space="0" w:color="auto"/>
              </w:divBdr>
            </w:div>
          </w:divsChild>
        </w:div>
        <w:div w:id="1507016488">
          <w:marLeft w:val="0"/>
          <w:marRight w:val="0"/>
          <w:marTop w:val="0"/>
          <w:marBottom w:val="0"/>
          <w:divBdr>
            <w:top w:val="none" w:sz="0" w:space="0" w:color="auto"/>
            <w:left w:val="none" w:sz="0" w:space="0" w:color="auto"/>
            <w:bottom w:val="none" w:sz="0" w:space="0" w:color="auto"/>
            <w:right w:val="none" w:sz="0" w:space="0" w:color="auto"/>
          </w:divBdr>
          <w:divsChild>
            <w:div w:id="675495516">
              <w:marLeft w:val="0"/>
              <w:marRight w:val="0"/>
              <w:marTop w:val="0"/>
              <w:marBottom w:val="0"/>
              <w:divBdr>
                <w:top w:val="none" w:sz="0" w:space="0" w:color="auto"/>
                <w:left w:val="none" w:sz="0" w:space="0" w:color="auto"/>
                <w:bottom w:val="none" w:sz="0" w:space="0" w:color="auto"/>
                <w:right w:val="none" w:sz="0" w:space="0" w:color="auto"/>
              </w:divBdr>
            </w:div>
          </w:divsChild>
        </w:div>
        <w:div w:id="1576167503">
          <w:marLeft w:val="0"/>
          <w:marRight w:val="0"/>
          <w:marTop w:val="0"/>
          <w:marBottom w:val="0"/>
          <w:divBdr>
            <w:top w:val="none" w:sz="0" w:space="0" w:color="auto"/>
            <w:left w:val="none" w:sz="0" w:space="0" w:color="auto"/>
            <w:bottom w:val="none" w:sz="0" w:space="0" w:color="auto"/>
            <w:right w:val="none" w:sz="0" w:space="0" w:color="auto"/>
          </w:divBdr>
          <w:divsChild>
            <w:div w:id="794442452">
              <w:marLeft w:val="0"/>
              <w:marRight w:val="0"/>
              <w:marTop w:val="0"/>
              <w:marBottom w:val="0"/>
              <w:divBdr>
                <w:top w:val="none" w:sz="0" w:space="0" w:color="auto"/>
                <w:left w:val="none" w:sz="0" w:space="0" w:color="auto"/>
                <w:bottom w:val="none" w:sz="0" w:space="0" w:color="auto"/>
                <w:right w:val="none" w:sz="0" w:space="0" w:color="auto"/>
              </w:divBdr>
            </w:div>
            <w:div w:id="2140101207">
              <w:marLeft w:val="0"/>
              <w:marRight w:val="0"/>
              <w:marTop w:val="0"/>
              <w:marBottom w:val="0"/>
              <w:divBdr>
                <w:top w:val="none" w:sz="0" w:space="0" w:color="auto"/>
                <w:left w:val="none" w:sz="0" w:space="0" w:color="auto"/>
                <w:bottom w:val="none" w:sz="0" w:space="0" w:color="auto"/>
                <w:right w:val="none" w:sz="0" w:space="0" w:color="auto"/>
              </w:divBdr>
            </w:div>
          </w:divsChild>
        </w:div>
        <w:div w:id="1612204045">
          <w:marLeft w:val="0"/>
          <w:marRight w:val="0"/>
          <w:marTop w:val="0"/>
          <w:marBottom w:val="0"/>
          <w:divBdr>
            <w:top w:val="none" w:sz="0" w:space="0" w:color="auto"/>
            <w:left w:val="none" w:sz="0" w:space="0" w:color="auto"/>
            <w:bottom w:val="none" w:sz="0" w:space="0" w:color="auto"/>
            <w:right w:val="none" w:sz="0" w:space="0" w:color="auto"/>
          </w:divBdr>
          <w:divsChild>
            <w:div w:id="975792615">
              <w:marLeft w:val="0"/>
              <w:marRight w:val="0"/>
              <w:marTop w:val="0"/>
              <w:marBottom w:val="0"/>
              <w:divBdr>
                <w:top w:val="none" w:sz="0" w:space="0" w:color="auto"/>
                <w:left w:val="none" w:sz="0" w:space="0" w:color="auto"/>
                <w:bottom w:val="none" w:sz="0" w:space="0" w:color="auto"/>
                <w:right w:val="none" w:sz="0" w:space="0" w:color="auto"/>
              </w:divBdr>
            </w:div>
          </w:divsChild>
        </w:div>
        <w:div w:id="1627547643">
          <w:marLeft w:val="0"/>
          <w:marRight w:val="0"/>
          <w:marTop w:val="0"/>
          <w:marBottom w:val="0"/>
          <w:divBdr>
            <w:top w:val="none" w:sz="0" w:space="0" w:color="auto"/>
            <w:left w:val="none" w:sz="0" w:space="0" w:color="auto"/>
            <w:bottom w:val="none" w:sz="0" w:space="0" w:color="auto"/>
            <w:right w:val="none" w:sz="0" w:space="0" w:color="auto"/>
          </w:divBdr>
          <w:divsChild>
            <w:div w:id="1254247128">
              <w:marLeft w:val="0"/>
              <w:marRight w:val="0"/>
              <w:marTop w:val="0"/>
              <w:marBottom w:val="0"/>
              <w:divBdr>
                <w:top w:val="none" w:sz="0" w:space="0" w:color="auto"/>
                <w:left w:val="none" w:sz="0" w:space="0" w:color="auto"/>
                <w:bottom w:val="none" w:sz="0" w:space="0" w:color="auto"/>
                <w:right w:val="none" w:sz="0" w:space="0" w:color="auto"/>
              </w:divBdr>
            </w:div>
          </w:divsChild>
        </w:div>
        <w:div w:id="1696418559">
          <w:marLeft w:val="0"/>
          <w:marRight w:val="0"/>
          <w:marTop w:val="0"/>
          <w:marBottom w:val="0"/>
          <w:divBdr>
            <w:top w:val="none" w:sz="0" w:space="0" w:color="auto"/>
            <w:left w:val="none" w:sz="0" w:space="0" w:color="auto"/>
            <w:bottom w:val="none" w:sz="0" w:space="0" w:color="auto"/>
            <w:right w:val="none" w:sz="0" w:space="0" w:color="auto"/>
          </w:divBdr>
          <w:divsChild>
            <w:div w:id="1777165658">
              <w:marLeft w:val="0"/>
              <w:marRight w:val="0"/>
              <w:marTop w:val="0"/>
              <w:marBottom w:val="0"/>
              <w:divBdr>
                <w:top w:val="none" w:sz="0" w:space="0" w:color="auto"/>
                <w:left w:val="none" w:sz="0" w:space="0" w:color="auto"/>
                <w:bottom w:val="none" w:sz="0" w:space="0" w:color="auto"/>
                <w:right w:val="none" w:sz="0" w:space="0" w:color="auto"/>
              </w:divBdr>
            </w:div>
          </w:divsChild>
        </w:div>
        <w:div w:id="1730493521">
          <w:marLeft w:val="0"/>
          <w:marRight w:val="0"/>
          <w:marTop w:val="0"/>
          <w:marBottom w:val="0"/>
          <w:divBdr>
            <w:top w:val="none" w:sz="0" w:space="0" w:color="auto"/>
            <w:left w:val="none" w:sz="0" w:space="0" w:color="auto"/>
            <w:bottom w:val="none" w:sz="0" w:space="0" w:color="auto"/>
            <w:right w:val="none" w:sz="0" w:space="0" w:color="auto"/>
          </w:divBdr>
          <w:divsChild>
            <w:div w:id="1385717726">
              <w:marLeft w:val="0"/>
              <w:marRight w:val="0"/>
              <w:marTop w:val="0"/>
              <w:marBottom w:val="0"/>
              <w:divBdr>
                <w:top w:val="none" w:sz="0" w:space="0" w:color="auto"/>
                <w:left w:val="none" w:sz="0" w:space="0" w:color="auto"/>
                <w:bottom w:val="none" w:sz="0" w:space="0" w:color="auto"/>
                <w:right w:val="none" w:sz="0" w:space="0" w:color="auto"/>
              </w:divBdr>
            </w:div>
            <w:div w:id="1591541876">
              <w:marLeft w:val="0"/>
              <w:marRight w:val="0"/>
              <w:marTop w:val="0"/>
              <w:marBottom w:val="0"/>
              <w:divBdr>
                <w:top w:val="none" w:sz="0" w:space="0" w:color="auto"/>
                <w:left w:val="none" w:sz="0" w:space="0" w:color="auto"/>
                <w:bottom w:val="none" w:sz="0" w:space="0" w:color="auto"/>
                <w:right w:val="none" w:sz="0" w:space="0" w:color="auto"/>
              </w:divBdr>
            </w:div>
          </w:divsChild>
        </w:div>
        <w:div w:id="1921862654">
          <w:marLeft w:val="0"/>
          <w:marRight w:val="0"/>
          <w:marTop w:val="0"/>
          <w:marBottom w:val="0"/>
          <w:divBdr>
            <w:top w:val="none" w:sz="0" w:space="0" w:color="auto"/>
            <w:left w:val="none" w:sz="0" w:space="0" w:color="auto"/>
            <w:bottom w:val="none" w:sz="0" w:space="0" w:color="auto"/>
            <w:right w:val="none" w:sz="0" w:space="0" w:color="auto"/>
          </w:divBdr>
          <w:divsChild>
            <w:div w:id="93477056">
              <w:marLeft w:val="0"/>
              <w:marRight w:val="0"/>
              <w:marTop w:val="0"/>
              <w:marBottom w:val="0"/>
              <w:divBdr>
                <w:top w:val="none" w:sz="0" w:space="0" w:color="auto"/>
                <w:left w:val="none" w:sz="0" w:space="0" w:color="auto"/>
                <w:bottom w:val="none" w:sz="0" w:space="0" w:color="auto"/>
                <w:right w:val="none" w:sz="0" w:space="0" w:color="auto"/>
              </w:divBdr>
            </w:div>
          </w:divsChild>
        </w:div>
        <w:div w:id="1950040075">
          <w:marLeft w:val="0"/>
          <w:marRight w:val="0"/>
          <w:marTop w:val="0"/>
          <w:marBottom w:val="0"/>
          <w:divBdr>
            <w:top w:val="none" w:sz="0" w:space="0" w:color="auto"/>
            <w:left w:val="none" w:sz="0" w:space="0" w:color="auto"/>
            <w:bottom w:val="none" w:sz="0" w:space="0" w:color="auto"/>
            <w:right w:val="none" w:sz="0" w:space="0" w:color="auto"/>
          </w:divBdr>
          <w:divsChild>
            <w:div w:id="1898007760">
              <w:marLeft w:val="0"/>
              <w:marRight w:val="0"/>
              <w:marTop w:val="0"/>
              <w:marBottom w:val="0"/>
              <w:divBdr>
                <w:top w:val="none" w:sz="0" w:space="0" w:color="auto"/>
                <w:left w:val="none" w:sz="0" w:space="0" w:color="auto"/>
                <w:bottom w:val="none" w:sz="0" w:space="0" w:color="auto"/>
                <w:right w:val="none" w:sz="0" w:space="0" w:color="auto"/>
              </w:divBdr>
            </w:div>
          </w:divsChild>
        </w:div>
        <w:div w:id="1965888836">
          <w:marLeft w:val="0"/>
          <w:marRight w:val="0"/>
          <w:marTop w:val="0"/>
          <w:marBottom w:val="0"/>
          <w:divBdr>
            <w:top w:val="none" w:sz="0" w:space="0" w:color="auto"/>
            <w:left w:val="none" w:sz="0" w:space="0" w:color="auto"/>
            <w:bottom w:val="none" w:sz="0" w:space="0" w:color="auto"/>
            <w:right w:val="none" w:sz="0" w:space="0" w:color="auto"/>
          </w:divBdr>
          <w:divsChild>
            <w:div w:id="527959380">
              <w:marLeft w:val="0"/>
              <w:marRight w:val="0"/>
              <w:marTop w:val="0"/>
              <w:marBottom w:val="0"/>
              <w:divBdr>
                <w:top w:val="none" w:sz="0" w:space="0" w:color="auto"/>
                <w:left w:val="none" w:sz="0" w:space="0" w:color="auto"/>
                <w:bottom w:val="none" w:sz="0" w:space="0" w:color="auto"/>
                <w:right w:val="none" w:sz="0" w:space="0" w:color="auto"/>
              </w:divBdr>
            </w:div>
            <w:div w:id="2131822520">
              <w:marLeft w:val="0"/>
              <w:marRight w:val="0"/>
              <w:marTop w:val="0"/>
              <w:marBottom w:val="0"/>
              <w:divBdr>
                <w:top w:val="none" w:sz="0" w:space="0" w:color="auto"/>
                <w:left w:val="none" w:sz="0" w:space="0" w:color="auto"/>
                <w:bottom w:val="none" w:sz="0" w:space="0" w:color="auto"/>
                <w:right w:val="none" w:sz="0" w:space="0" w:color="auto"/>
              </w:divBdr>
            </w:div>
          </w:divsChild>
        </w:div>
        <w:div w:id="1980768179">
          <w:marLeft w:val="0"/>
          <w:marRight w:val="0"/>
          <w:marTop w:val="0"/>
          <w:marBottom w:val="0"/>
          <w:divBdr>
            <w:top w:val="none" w:sz="0" w:space="0" w:color="auto"/>
            <w:left w:val="none" w:sz="0" w:space="0" w:color="auto"/>
            <w:bottom w:val="none" w:sz="0" w:space="0" w:color="auto"/>
            <w:right w:val="none" w:sz="0" w:space="0" w:color="auto"/>
          </w:divBdr>
          <w:divsChild>
            <w:div w:id="2137720662">
              <w:marLeft w:val="0"/>
              <w:marRight w:val="0"/>
              <w:marTop w:val="0"/>
              <w:marBottom w:val="0"/>
              <w:divBdr>
                <w:top w:val="none" w:sz="0" w:space="0" w:color="auto"/>
                <w:left w:val="none" w:sz="0" w:space="0" w:color="auto"/>
                <w:bottom w:val="none" w:sz="0" w:space="0" w:color="auto"/>
                <w:right w:val="none" w:sz="0" w:space="0" w:color="auto"/>
              </w:divBdr>
            </w:div>
          </w:divsChild>
        </w:div>
        <w:div w:id="1997802236">
          <w:marLeft w:val="0"/>
          <w:marRight w:val="0"/>
          <w:marTop w:val="0"/>
          <w:marBottom w:val="0"/>
          <w:divBdr>
            <w:top w:val="none" w:sz="0" w:space="0" w:color="auto"/>
            <w:left w:val="none" w:sz="0" w:space="0" w:color="auto"/>
            <w:bottom w:val="none" w:sz="0" w:space="0" w:color="auto"/>
            <w:right w:val="none" w:sz="0" w:space="0" w:color="auto"/>
          </w:divBdr>
          <w:divsChild>
            <w:div w:id="1708868592">
              <w:marLeft w:val="0"/>
              <w:marRight w:val="0"/>
              <w:marTop w:val="0"/>
              <w:marBottom w:val="0"/>
              <w:divBdr>
                <w:top w:val="none" w:sz="0" w:space="0" w:color="auto"/>
                <w:left w:val="none" w:sz="0" w:space="0" w:color="auto"/>
                <w:bottom w:val="none" w:sz="0" w:space="0" w:color="auto"/>
                <w:right w:val="none" w:sz="0" w:space="0" w:color="auto"/>
              </w:divBdr>
            </w:div>
          </w:divsChild>
        </w:div>
        <w:div w:id="2004042960">
          <w:marLeft w:val="0"/>
          <w:marRight w:val="0"/>
          <w:marTop w:val="0"/>
          <w:marBottom w:val="0"/>
          <w:divBdr>
            <w:top w:val="none" w:sz="0" w:space="0" w:color="auto"/>
            <w:left w:val="none" w:sz="0" w:space="0" w:color="auto"/>
            <w:bottom w:val="none" w:sz="0" w:space="0" w:color="auto"/>
            <w:right w:val="none" w:sz="0" w:space="0" w:color="auto"/>
          </w:divBdr>
          <w:divsChild>
            <w:div w:id="803086555">
              <w:marLeft w:val="0"/>
              <w:marRight w:val="0"/>
              <w:marTop w:val="0"/>
              <w:marBottom w:val="0"/>
              <w:divBdr>
                <w:top w:val="none" w:sz="0" w:space="0" w:color="auto"/>
                <w:left w:val="none" w:sz="0" w:space="0" w:color="auto"/>
                <w:bottom w:val="none" w:sz="0" w:space="0" w:color="auto"/>
                <w:right w:val="none" w:sz="0" w:space="0" w:color="auto"/>
              </w:divBdr>
            </w:div>
          </w:divsChild>
        </w:div>
        <w:div w:id="2010017929">
          <w:marLeft w:val="0"/>
          <w:marRight w:val="0"/>
          <w:marTop w:val="0"/>
          <w:marBottom w:val="0"/>
          <w:divBdr>
            <w:top w:val="none" w:sz="0" w:space="0" w:color="auto"/>
            <w:left w:val="none" w:sz="0" w:space="0" w:color="auto"/>
            <w:bottom w:val="none" w:sz="0" w:space="0" w:color="auto"/>
            <w:right w:val="none" w:sz="0" w:space="0" w:color="auto"/>
          </w:divBdr>
          <w:divsChild>
            <w:div w:id="462504264">
              <w:marLeft w:val="0"/>
              <w:marRight w:val="0"/>
              <w:marTop w:val="0"/>
              <w:marBottom w:val="0"/>
              <w:divBdr>
                <w:top w:val="none" w:sz="0" w:space="0" w:color="auto"/>
                <w:left w:val="none" w:sz="0" w:space="0" w:color="auto"/>
                <w:bottom w:val="none" w:sz="0" w:space="0" w:color="auto"/>
                <w:right w:val="none" w:sz="0" w:space="0" w:color="auto"/>
              </w:divBdr>
            </w:div>
          </w:divsChild>
        </w:div>
        <w:div w:id="2012024758">
          <w:marLeft w:val="0"/>
          <w:marRight w:val="0"/>
          <w:marTop w:val="0"/>
          <w:marBottom w:val="0"/>
          <w:divBdr>
            <w:top w:val="none" w:sz="0" w:space="0" w:color="auto"/>
            <w:left w:val="none" w:sz="0" w:space="0" w:color="auto"/>
            <w:bottom w:val="none" w:sz="0" w:space="0" w:color="auto"/>
            <w:right w:val="none" w:sz="0" w:space="0" w:color="auto"/>
          </w:divBdr>
          <w:divsChild>
            <w:div w:id="183977068">
              <w:marLeft w:val="0"/>
              <w:marRight w:val="0"/>
              <w:marTop w:val="0"/>
              <w:marBottom w:val="0"/>
              <w:divBdr>
                <w:top w:val="none" w:sz="0" w:space="0" w:color="auto"/>
                <w:left w:val="none" w:sz="0" w:space="0" w:color="auto"/>
                <w:bottom w:val="none" w:sz="0" w:space="0" w:color="auto"/>
                <w:right w:val="none" w:sz="0" w:space="0" w:color="auto"/>
              </w:divBdr>
            </w:div>
          </w:divsChild>
        </w:div>
        <w:div w:id="2117208076">
          <w:marLeft w:val="0"/>
          <w:marRight w:val="0"/>
          <w:marTop w:val="0"/>
          <w:marBottom w:val="0"/>
          <w:divBdr>
            <w:top w:val="none" w:sz="0" w:space="0" w:color="auto"/>
            <w:left w:val="none" w:sz="0" w:space="0" w:color="auto"/>
            <w:bottom w:val="none" w:sz="0" w:space="0" w:color="auto"/>
            <w:right w:val="none" w:sz="0" w:space="0" w:color="auto"/>
          </w:divBdr>
          <w:divsChild>
            <w:div w:id="1046610740">
              <w:marLeft w:val="0"/>
              <w:marRight w:val="0"/>
              <w:marTop w:val="0"/>
              <w:marBottom w:val="0"/>
              <w:divBdr>
                <w:top w:val="none" w:sz="0" w:space="0" w:color="auto"/>
                <w:left w:val="none" w:sz="0" w:space="0" w:color="auto"/>
                <w:bottom w:val="none" w:sz="0" w:space="0" w:color="auto"/>
                <w:right w:val="none" w:sz="0" w:space="0" w:color="auto"/>
              </w:divBdr>
            </w:div>
            <w:div w:id="1714571766">
              <w:marLeft w:val="0"/>
              <w:marRight w:val="0"/>
              <w:marTop w:val="0"/>
              <w:marBottom w:val="0"/>
              <w:divBdr>
                <w:top w:val="none" w:sz="0" w:space="0" w:color="auto"/>
                <w:left w:val="none" w:sz="0" w:space="0" w:color="auto"/>
                <w:bottom w:val="none" w:sz="0" w:space="0" w:color="auto"/>
                <w:right w:val="none" w:sz="0" w:space="0" w:color="auto"/>
              </w:divBdr>
            </w:div>
          </w:divsChild>
        </w:div>
        <w:div w:id="2141224901">
          <w:marLeft w:val="0"/>
          <w:marRight w:val="0"/>
          <w:marTop w:val="0"/>
          <w:marBottom w:val="0"/>
          <w:divBdr>
            <w:top w:val="none" w:sz="0" w:space="0" w:color="auto"/>
            <w:left w:val="none" w:sz="0" w:space="0" w:color="auto"/>
            <w:bottom w:val="none" w:sz="0" w:space="0" w:color="auto"/>
            <w:right w:val="none" w:sz="0" w:space="0" w:color="auto"/>
          </w:divBdr>
          <w:divsChild>
            <w:div w:id="7995857">
              <w:marLeft w:val="0"/>
              <w:marRight w:val="0"/>
              <w:marTop w:val="0"/>
              <w:marBottom w:val="0"/>
              <w:divBdr>
                <w:top w:val="none" w:sz="0" w:space="0" w:color="auto"/>
                <w:left w:val="none" w:sz="0" w:space="0" w:color="auto"/>
                <w:bottom w:val="none" w:sz="0" w:space="0" w:color="auto"/>
                <w:right w:val="none" w:sz="0" w:space="0" w:color="auto"/>
              </w:divBdr>
            </w:div>
            <w:div w:id="918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9993">
      <w:bodyDiv w:val="1"/>
      <w:marLeft w:val="0"/>
      <w:marRight w:val="0"/>
      <w:marTop w:val="0"/>
      <w:marBottom w:val="0"/>
      <w:divBdr>
        <w:top w:val="none" w:sz="0" w:space="0" w:color="auto"/>
        <w:left w:val="none" w:sz="0" w:space="0" w:color="auto"/>
        <w:bottom w:val="none" w:sz="0" w:space="0" w:color="auto"/>
        <w:right w:val="none" w:sz="0" w:space="0" w:color="auto"/>
      </w:divBdr>
      <w:divsChild>
        <w:div w:id="6639767">
          <w:marLeft w:val="0"/>
          <w:marRight w:val="0"/>
          <w:marTop w:val="0"/>
          <w:marBottom w:val="0"/>
          <w:divBdr>
            <w:top w:val="none" w:sz="0" w:space="0" w:color="auto"/>
            <w:left w:val="none" w:sz="0" w:space="0" w:color="auto"/>
            <w:bottom w:val="none" w:sz="0" w:space="0" w:color="auto"/>
            <w:right w:val="none" w:sz="0" w:space="0" w:color="auto"/>
          </w:divBdr>
          <w:divsChild>
            <w:div w:id="1928953361">
              <w:marLeft w:val="0"/>
              <w:marRight w:val="0"/>
              <w:marTop w:val="0"/>
              <w:marBottom w:val="0"/>
              <w:divBdr>
                <w:top w:val="none" w:sz="0" w:space="0" w:color="auto"/>
                <w:left w:val="none" w:sz="0" w:space="0" w:color="auto"/>
                <w:bottom w:val="none" w:sz="0" w:space="0" w:color="auto"/>
                <w:right w:val="none" w:sz="0" w:space="0" w:color="auto"/>
              </w:divBdr>
            </w:div>
          </w:divsChild>
        </w:div>
        <w:div w:id="18244214">
          <w:marLeft w:val="0"/>
          <w:marRight w:val="0"/>
          <w:marTop w:val="0"/>
          <w:marBottom w:val="0"/>
          <w:divBdr>
            <w:top w:val="none" w:sz="0" w:space="0" w:color="auto"/>
            <w:left w:val="none" w:sz="0" w:space="0" w:color="auto"/>
            <w:bottom w:val="none" w:sz="0" w:space="0" w:color="auto"/>
            <w:right w:val="none" w:sz="0" w:space="0" w:color="auto"/>
          </w:divBdr>
          <w:divsChild>
            <w:div w:id="889072366">
              <w:marLeft w:val="0"/>
              <w:marRight w:val="0"/>
              <w:marTop w:val="0"/>
              <w:marBottom w:val="0"/>
              <w:divBdr>
                <w:top w:val="none" w:sz="0" w:space="0" w:color="auto"/>
                <w:left w:val="none" w:sz="0" w:space="0" w:color="auto"/>
                <w:bottom w:val="none" w:sz="0" w:space="0" w:color="auto"/>
                <w:right w:val="none" w:sz="0" w:space="0" w:color="auto"/>
              </w:divBdr>
            </w:div>
            <w:div w:id="1015957083">
              <w:marLeft w:val="0"/>
              <w:marRight w:val="0"/>
              <w:marTop w:val="0"/>
              <w:marBottom w:val="0"/>
              <w:divBdr>
                <w:top w:val="none" w:sz="0" w:space="0" w:color="auto"/>
                <w:left w:val="none" w:sz="0" w:space="0" w:color="auto"/>
                <w:bottom w:val="none" w:sz="0" w:space="0" w:color="auto"/>
                <w:right w:val="none" w:sz="0" w:space="0" w:color="auto"/>
              </w:divBdr>
            </w:div>
          </w:divsChild>
        </w:div>
        <w:div w:id="62995776">
          <w:marLeft w:val="0"/>
          <w:marRight w:val="0"/>
          <w:marTop w:val="0"/>
          <w:marBottom w:val="0"/>
          <w:divBdr>
            <w:top w:val="none" w:sz="0" w:space="0" w:color="auto"/>
            <w:left w:val="none" w:sz="0" w:space="0" w:color="auto"/>
            <w:bottom w:val="none" w:sz="0" w:space="0" w:color="auto"/>
            <w:right w:val="none" w:sz="0" w:space="0" w:color="auto"/>
          </w:divBdr>
          <w:divsChild>
            <w:div w:id="1625388060">
              <w:marLeft w:val="0"/>
              <w:marRight w:val="0"/>
              <w:marTop w:val="0"/>
              <w:marBottom w:val="0"/>
              <w:divBdr>
                <w:top w:val="none" w:sz="0" w:space="0" w:color="auto"/>
                <w:left w:val="none" w:sz="0" w:space="0" w:color="auto"/>
                <w:bottom w:val="none" w:sz="0" w:space="0" w:color="auto"/>
                <w:right w:val="none" w:sz="0" w:space="0" w:color="auto"/>
              </w:divBdr>
            </w:div>
          </w:divsChild>
        </w:div>
        <w:div w:id="68045745">
          <w:marLeft w:val="0"/>
          <w:marRight w:val="0"/>
          <w:marTop w:val="0"/>
          <w:marBottom w:val="0"/>
          <w:divBdr>
            <w:top w:val="none" w:sz="0" w:space="0" w:color="auto"/>
            <w:left w:val="none" w:sz="0" w:space="0" w:color="auto"/>
            <w:bottom w:val="none" w:sz="0" w:space="0" w:color="auto"/>
            <w:right w:val="none" w:sz="0" w:space="0" w:color="auto"/>
          </w:divBdr>
          <w:divsChild>
            <w:div w:id="1839151451">
              <w:marLeft w:val="0"/>
              <w:marRight w:val="0"/>
              <w:marTop w:val="0"/>
              <w:marBottom w:val="0"/>
              <w:divBdr>
                <w:top w:val="none" w:sz="0" w:space="0" w:color="auto"/>
                <w:left w:val="none" w:sz="0" w:space="0" w:color="auto"/>
                <w:bottom w:val="none" w:sz="0" w:space="0" w:color="auto"/>
                <w:right w:val="none" w:sz="0" w:space="0" w:color="auto"/>
              </w:divBdr>
            </w:div>
          </w:divsChild>
        </w:div>
        <w:div w:id="77797510">
          <w:marLeft w:val="0"/>
          <w:marRight w:val="0"/>
          <w:marTop w:val="0"/>
          <w:marBottom w:val="0"/>
          <w:divBdr>
            <w:top w:val="none" w:sz="0" w:space="0" w:color="auto"/>
            <w:left w:val="none" w:sz="0" w:space="0" w:color="auto"/>
            <w:bottom w:val="none" w:sz="0" w:space="0" w:color="auto"/>
            <w:right w:val="none" w:sz="0" w:space="0" w:color="auto"/>
          </w:divBdr>
          <w:divsChild>
            <w:div w:id="1176069320">
              <w:marLeft w:val="0"/>
              <w:marRight w:val="0"/>
              <w:marTop w:val="0"/>
              <w:marBottom w:val="0"/>
              <w:divBdr>
                <w:top w:val="none" w:sz="0" w:space="0" w:color="auto"/>
                <w:left w:val="none" w:sz="0" w:space="0" w:color="auto"/>
                <w:bottom w:val="none" w:sz="0" w:space="0" w:color="auto"/>
                <w:right w:val="none" w:sz="0" w:space="0" w:color="auto"/>
              </w:divBdr>
            </w:div>
          </w:divsChild>
        </w:div>
        <w:div w:id="79329027">
          <w:marLeft w:val="0"/>
          <w:marRight w:val="0"/>
          <w:marTop w:val="0"/>
          <w:marBottom w:val="0"/>
          <w:divBdr>
            <w:top w:val="none" w:sz="0" w:space="0" w:color="auto"/>
            <w:left w:val="none" w:sz="0" w:space="0" w:color="auto"/>
            <w:bottom w:val="none" w:sz="0" w:space="0" w:color="auto"/>
            <w:right w:val="none" w:sz="0" w:space="0" w:color="auto"/>
          </w:divBdr>
          <w:divsChild>
            <w:div w:id="646402257">
              <w:marLeft w:val="0"/>
              <w:marRight w:val="0"/>
              <w:marTop w:val="0"/>
              <w:marBottom w:val="0"/>
              <w:divBdr>
                <w:top w:val="none" w:sz="0" w:space="0" w:color="auto"/>
                <w:left w:val="none" w:sz="0" w:space="0" w:color="auto"/>
                <w:bottom w:val="none" w:sz="0" w:space="0" w:color="auto"/>
                <w:right w:val="none" w:sz="0" w:space="0" w:color="auto"/>
              </w:divBdr>
            </w:div>
          </w:divsChild>
        </w:div>
        <w:div w:id="119958986">
          <w:marLeft w:val="0"/>
          <w:marRight w:val="0"/>
          <w:marTop w:val="0"/>
          <w:marBottom w:val="0"/>
          <w:divBdr>
            <w:top w:val="none" w:sz="0" w:space="0" w:color="auto"/>
            <w:left w:val="none" w:sz="0" w:space="0" w:color="auto"/>
            <w:bottom w:val="none" w:sz="0" w:space="0" w:color="auto"/>
            <w:right w:val="none" w:sz="0" w:space="0" w:color="auto"/>
          </w:divBdr>
          <w:divsChild>
            <w:div w:id="425267154">
              <w:marLeft w:val="0"/>
              <w:marRight w:val="0"/>
              <w:marTop w:val="0"/>
              <w:marBottom w:val="0"/>
              <w:divBdr>
                <w:top w:val="none" w:sz="0" w:space="0" w:color="auto"/>
                <w:left w:val="none" w:sz="0" w:space="0" w:color="auto"/>
                <w:bottom w:val="none" w:sz="0" w:space="0" w:color="auto"/>
                <w:right w:val="none" w:sz="0" w:space="0" w:color="auto"/>
              </w:divBdr>
            </w:div>
          </w:divsChild>
        </w:div>
        <w:div w:id="125323731">
          <w:marLeft w:val="0"/>
          <w:marRight w:val="0"/>
          <w:marTop w:val="0"/>
          <w:marBottom w:val="0"/>
          <w:divBdr>
            <w:top w:val="none" w:sz="0" w:space="0" w:color="auto"/>
            <w:left w:val="none" w:sz="0" w:space="0" w:color="auto"/>
            <w:bottom w:val="none" w:sz="0" w:space="0" w:color="auto"/>
            <w:right w:val="none" w:sz="0" w:space="0" w:color="auto"/>
          </w:divBdr>
          <w:divsChild>
            <w:div w:id="1609698075">
              <w:marLeft w:val="0"/>
              <w:marRight w:val="0"/>
              <w:marTop w:val="0"/>
              <w:marBottom w:val="0"/>
              <w:divBdr>
                <w:top w:val="none" w:sz="0" w:space="0" w:color="auto"/>
                <w:left w:val="none" w:sz="0" w:space="0" w:color="auto"/>
                <w:bottom w:val="none" w:sz="0" w:space="0" w:color="auto"/>
                <w:right w:val="none" w:sz="0" w:space="0" w:color="auto"/>
              </w:divBdr>
            </w:div>
          </w:divsChild>
        </w:div>
        <w:div w:id="156070046">
          <w:marLeft w:val="0"/>
          <w:marRight w:val="0"/>
          <w:marTop w:val="0"/>
          <w:marBottom w:val="0"/>
          <w:divBdr>
            <w:top w:val="none" w:sz="0" w:space="0" w:color="auto"/>
            <w:left w:val="none" w:sz="0" w:space="0" w:color="auto"/>
            <w:bottom w:val="none" w:sz="0" w:space="0" w:color="auto"/>
            <w:right w:val="none" w:sz="0" w:space="0" w:color="auto"/>
          </w:divBdr>
          <w:divsChild>
            <w:div w:id="127629677">
              <w:marLeft w:val="0"/>
              <w:marRight w:val="0"/>
              <w:marTop w:val="0"/>
              <w:marBottom w:val="0"/>
              <w:divBdr>
                <w:top w:val="none" w:sz="0" w:space="0" w:color="auto"/>
                <w:left w:val="none" w:sz="0" w:space="0" w:color="auto"/>
                <w:bottom w:val="none" w:sz="0" w:space="0" w:color="auto"/>
                <w:right w:val="none" w:sz="0" w:space="0" w:color="auto"/>
              </w:divBdr>
            </w:div>
            <w:div w:id="1863855791">
              <w:marLeft w:val="0"/>
              <w:marRight w:val="0"/>
              <w:marTop w:val="0"/>
              <w:marBottom w:val="0"/>
              <w:divBdr>
                <w:top w:val="none" w:sz="0" w:space="0" w:color="auto"/>
                <w:left w:val="none" w:sz="0" w:space="0" w:color="auto"/>
                <w:bottom w:val="none" w:sz="0" w:space="0" w:color="auto"/>
                <w:right w:val="none" w:sz="0" w:space="0" w:color="auto"/>
              </w:divBdr>
            </w:div>
          </w:divsChild>
        </w:div>
        <w:div w:id="162865694">
          <w:marLeft w:val="0"/>
          <w:marRight w:val="0"/>
          <w:marTop w:val="0"/>
          <w:marBottom w:val="0"/>
          <w:divBdr>
            <w:top w:val="none" w:sz="0" w:space="0" w:color="auto"/>
            <w:left w:val="none" w:sz="0" w:space="0" w:color="auto"/>
            <w:bottom w:val="none" w:sz="0" w:space="0" w:color="auto"/>
            <w:right w:val="none" w:sz="0" w:space="0" w:color="auto"/>
          </w:divBdr>
          <w:divsChild>
            <w:div w:id="1428884151">
              <w:marLeft w:val="0"/>
              <w:marRight w:val="0"/>
              <w:marTop w:val="0"/>
              <w:marBottom w:val="0"/>
              <w:divBdr>
                <w:top w:val="none" w:sz="0" w:space="0" w:color="auto"/>
                <w:left w:val="none" w:sz="0" w:space="0" w:color="auto"/>
                <w:bottom w:val="none" w:sz="0" w:space="0" w:color="auto"/>
                <w:right w:val="none" w:sz="0" w:space="0" w:color="auto"/>
              </w:divBdr>
            </w:div>
          </w:divsChild>
        </w:div>
        <w:div w:id="193734785">
          <w:marLeft w:val="0"/>
          <w:marRight w:val="0"/>
          <w:marTop w:val="0"/>
          <w:marBottom w:val="0"/>
          <w:divBdr>
            <w:top w:val="none" w:sz="0" w:space="0" w:color="auto"/>
            <w:left w:val="none" w:sz="0" w:space="0" w:color="auto"/>
            <w:bottom w:val="none" w:sz="0" w:space="0" w:color="auto"/>
            <w:right w:val="none" w:sz="0" w:space="0" w:color="auto"/>
          </w:divBdr>
          <w:divsChild>
            <w:div w:id="581139448">
              <w:marLeft w:val="0"/>
              <w:marRight w:val="0"/>
              <w:marTop w:val="0"/>
              <w:marBottom w:val="0"/>
              <w:divBdr>
                <w:top w:val="none" w:sz="0" w:space="0" w:color="auto"/>
                <w:left w:val="none" w:sz="0" w:space="0" w:color="auto"/>
                <w:bottom w:val="none" w:sz="0" w:space="0" w:color="auto"/>
                <w:right w:val="none" w:sz="0" w:space="0" w:color="auto"/>
              </w:divBdr>
            </w:div>
          </w:divsChild>
        </w:div>
        <w:div w:id="219945595">
          <w:marLeft w:val="0"/>
          <w:marRight w:val="0"/>
          <w:marTop w:val="0"/>
          <w:marBottom w:val="0"/>
          <w:divBdr>
            <w:top w:val="none" w:sz="0" w:space="0" w:color="auto"/>
            <w:left w:val="none" w:sz="0" w:space="0" w:color="auto"/>
            <w:bottom w:val="none" w:sz="0" w:space="0" w:color="auto"/>
            <w:right w:val="none" w:sz="0" w:space="0" w:color="auto"/>
          </w:divBdr>
          <w:divsChild>
            <w:div w:id="1406219498">
              <w:marLeft w:val="0"/>
              <w:marRight w:val="0"/>
              <w:marTop w:val="0"/>
              <w:marBottom w:val="0"/>
              <w:divBdr>
                <w:top w:val="none" w:sz="0" w:space="0" w:color="auto"/>
                <w:left w:val="none" w:sz="0" w:space="0" w:color="auto"/>
                <w:bottom w:val="none" w:sz="0" w:space="0" w:color="auto"/>
                <w:right w:val="none" w:sz="0" w:space="0" w:color="auto"/>
              </w:divBdr>
            </w:div>
          </w:divsChild>
        </w:div>
        <w:div w:id="229998325">
          <w:marLeft w:val="0"/>
          <w:marRight w:val="0"/>
          <w:marTop w:val="0"/>
          <w:marBottom w:val="0"/>
          <w:divBdr>
            <w:top w:val="none" w:sz="0" w:space="0" w:color="auto"/>
            <w:left w:val="none" w:sz="0" w:space="0" w:color="auto"/>
            <w:bottom w:val="none" w:sz="0" w:space="0" w:color="auto"/>
            <w:right w:val="none" w:sz="0" w:space="0" w:color="auto"/>
          </w:divBdr>
          <w:divsChild>
            <w:div w:id="1537816937">
              <w:marLeft w:val="0"/>
              <w:marRight w:val="0"/>
              <w:marTop w:val="0"/>
              <w:marBottom w:val="0"/>
              <w:divBdr>
                <w:top w:val="none" w:sz="0" w:space="0" w:color="auto"/>
                <w:left w:val="none" w:sz="0" w:space="0" w:color="auto"/>
                <w:bottom w:val="none" w:sz="0" w:space="0" w:color="auto"/>
                <w:right w:val="none" w:sz="0" w:space="0" w:color="auto"/>
              </w:divBdr>
            </w:div>
          </w:divsChild>
        </w:div>
        <w:div w:id="234703609">
          <w:marLeft w:val="0"/>
          <w:marRight w:val="0"/>
          <w:marTop w:val="0"/>
          <w:marBottom w:val="0"/>
          <w:divBdr>
            <w:top w:val="none" w:sz="0" w:space="0" w:color="auto"/>
            <w:left w:val="none" w:sz="0" w:space="0" w:color="auto"/>
            <w:bottom w:val="none" w:sz="0" w:space="0" w:color="auto"/>
            <w:right w:val="none" w:sz="0" w:space="0" w:color="auto"/>
          </w:divBdr>
          <w:divsChild>
            <w:div w:id="1632051856">
              <w:marLeft w:val="0"/>
              <w:marRight w:val="0"/>
              <w:marTop w:val="0"/>
              <w:marBottom w:val="0"/>
              <w:divBdr>
                <w:top w:val="none" w:sz="0" w:space="0" w:color="auto"/>
                <w:left w:val="none" w:sz="0" w:space="0" w:color="auto"/>
                <w:bottom w:val="none" w:sz="0" w:space="0" w:color="auto"/>
                <w:right w:val="none" w:sz="0" w:space="0" w:color="auto"/>
              </w:divBdr>
            </w:div>
          </w:divsChild>
        </w:div>
        <w:div w:id="265425893">
          <w:marLeft w:val="0"/>
          <w:marRight w:val="0"/>
          <w:marTop w:val="0"/>
          <w:marBottom w:val="0"/>
          <w:divBdr>
            <w:top w:val="none" w:sz="0" w:space="0" w:color="auto"/>
            <w:left w:val="none" w:sz="0" w:space="0" w:color="auto"/>
            <w:bottom w:val="none" w:sz="0" w:space="0" w:color="auto"/>
            <w:right w:val="none" w:sz="0" w:space="0" w:color="auto"/>
          </w:divBdr>
          <w:divsChild>
            <w:div w:id="1796100616">
              <w:marLeft w:val="0"/>
              <w:marRight w:val="0"/>
              <w:marTop w:val="0"/>
              <w:marBottom w:val="0"/>
              <w:divBdr>
                <w:top w:val="none" w:sz="0" w:space="0" w:color="auto"/>
                <w:left w:val="none" w:sz="0" w:space="0" w:color="auto"/>
                <w:bottom w:val="none" w:sz="0" w:space="0" w:color="auto"/>
                <w:right w:val="none" w:sz="0" w:space="0" w:color="auto"/>
              </w:divBdr>
            </w:div>
          </w:divsChild>
        </w:div>
        <w:div w:id="289551267">
          <w:marLeft w:val="0"/>
          <w:marRight w:val="0"/>
          <w:marTop w:val="0"/>
          <w:marBottom w:val="0"/>
          <w:divBdr>
            <w:top w:val="none" w:sz="0" w:space="0" w:color="auto"/>
            <w:left w:val="none" w:sz="0" w:space="0" w:color="auto"/>
            <w:bottom w:val="none" w:sz="0" w:space="0" w:color="auto"/>
            <w:right w:val="none" w:sz="0" w:space="0" w:color="auto"/>
          </w:divBdr>
          <w:divsChild>
            <w:div w:id="1383216426">
              <w:marLeft w:val="0"/>
              <w:marRight w:val="0"/>
              <w:marTop w:val="0"/>
              <w:marBottom w:val="0"/>
              <w:divBdr>
                <w:top w:val="none" w:sz="0" w:space="0" w:color="auto"/>
                <w:left w:val="none" w:sz="0" w:space="0" w:color="auto"/>
                <w:bottom w:val="none" w:sz="0" w:space="0" w:color="auto"/>
                <w:right w:val="none" w:sz="0" w:space="0" w:color="auto"/>
              </w:divBdr>
            </w:div>
            <w:div w:id="1540244884">
              <w:marLeft w:val="0"/>
              <w:marRight w:val="0"/>
              <w:marTop w:val="0"/>
              <w:marBottom w:val="0"/>
              <w:divBdr>
                <w:top w:val="none" w:sz="0" w:space="0" w:color="auto"/>
                <w:left w:val="none" w:sz="0" w:space="0" w:color="auto"/>
                <w:bottom w:val="none" w:sz="0" w:space="0" w:color="auto"/>
                <w:right w:val="none" w:sz="0" w:space="0" w:color="auto"/>
              </w:divBdr>
            </w:div>
          </w:divsChild>
        </w:div>
        <w:div w:id="347760979">
          <w:marLeft w:val="0"/>
          <w:marRight w:val="0"/>
          <w:marTop w:val="0"/>
          <w:marBottom w:val="0"/>
          <w:divBdr>
            <w:top w:val="none" w:sz="0" w:space="0" w:color="auto"/>
            <w:left w:val="none" w:sz="0" w:space="0" w:color="auto"/>
            <w:bottom w:val="none" w:sz="0" w:space="0" w:color="auto"/>
            <w:right w:val="none" w:sz="0" w:space="0" w:color="auto"/>
          </w:divBdr>
          <w:divsChild>
            <w:div w:id="1367441367">
              <w:marLeft w:val="0"/>
              <w:marRight w:val="0"/>
              <w:marTop w:val="0"/>
              <w:marBottom w:val="0"/>
              <w:divBdr>
                <w:top w:val="none" w:sz="0" w:space="0" w:color="auto"/>
                <w:left w:val="none" w:sz="0" w:space="0" w:color="auto"/>
                <w:bottom w:val="none" w:sz="0" w:space="0" w:color="auto"/>
                <w:right w:val="none" w:sz="0" w:space="0" w:color="auto"/>
              </w:divBdr>
            </w:div>
            <w:div w:id="1743596299">
              <w:marLeft w:val="0"/>
              <w:marRight w:val="0"/>
              <w:marTop w:val="0"/>
              <w:marBottom w:val="0"/>
              <w:divBdr>
                <w:top w:val="none" w:sz="0" w:space="0" w:color="auto"/>
                <w:left w:val="none" w:sz="0" w:space="0" w:color="auto"/>
                <w:bottom w:val="none" w:sz="0" w:space="0" w:color="auto"/>
                <w:right w:val="none" w:sz="0" w:space="0" w:color="auto"/>
              </w:divBdr>
            </w:div>
          </w:divsChild>
        </w:div>
        <w:div w:id="431167626">
          <w:marLeft w:val="0"/>
          <w:marRight w:val="0"/>
          <w:marTop w:val="0"/>
          <w:marBottom w:val="0"/>
          <w:divBdr>
            <w:top w:val="none" w:sz="0" w:space="0" w:color="auto"/>
            <w:left w:val="none" w:sz="0" w:space="0" w:color="auto"/>
            <w:bottom w:val="none" w:sz="0" w:space="0" w:color="auto"/>
            <w:right w:val="none" w:sz="0" w:space="0" w:color="auto"/>
          </w:divBdr>
          <w:divsChild>
            <w:div w:id="1646937013">
              <w:marLeft w:val="0"/>
              <w:marRight w:val="0"/>
              <w:marTop w:val="0"/>
              <w:marBottom w:val="0"/>
              <w:divBdr>
                <w:top w:val="none" w:sz="0" w:space="0" w:color="auto"/>
                <w:left w:val="none" w:sz="0" w:space="0" w:color="auto"/>
                <w:bottom w:val="none" w:sz="0" w:space="0" w:color="auto"/>
                <w:right w:val="none" w:sz="0" w:space="0" w:color="auto"/>
              </w:divBdr>
            </w:div>
          </w:divsChild>
        </w:div>
        <w:div w:id="477650853">
          <w:marLeft w:val="0"/>
          <w:marRight w:val="0"/>
          <w:marTop w:val="0"/>
          <w:marBottom w:val="0"/>
          <w:divBdr>
            <w:top w:val="none" w:sz="0" w:space="0" w:color="auto"/>
            <w:left w:val="none" w:sz="0" w:space="0" w:color="auto"/>
            <w:bottom w:val="none" w:sz="0" w:space="0" w:color="auto"/>
            <w:right w:val="none" w:sz="0" w:space="0" w:color="auto"/>
          </w:divBdr>
          <w:divsChild>
            <w:div w:id="1100489788">
              <w:marLeft w:val="0"/>
              <w:marRight w:val="0"/>
              <w:marTop w:val="0"/>
              <w:marBottom w:val="0"/>
              <w:divBdr>
                <w:top w:val="none" w:sz="0" w:space="0" w:color="auto"/>
                <w:left w:val="none" w:sz="0" w:space="0" w:color="auto"/>
                <w:bottom w:val="none" w:sz="0" w:space="0" w:color="auto"/>
                <w:right w:val="none" w:sz="0" w:space="0" w:color="auto"/>
              </w:divBdr>
            </w:div>
            <w:div w:id="1240365256">
              <w:marLeft w:val="0"/>
              <w:marRight w:val="0"/>
              <w:marTop w:val="0"/>
              <w:marBottom w:val="0"/>
              <w:divBdr>
                <w:top w:val="none" w:sz="0" w:space="0" w:color="auto"/>
                <w:left w:val="none" w:sz="0" w:space="0" w:color="auto"/>
                <w:bottom w:val="none" w:sz="0" w:space="0" w:color="auto"/>
                <w:right w:val="none" w:sz="0" w:space="0" w:color="auto"/>
              </w:divBdr>
            </w:div>
          </w:divsChild>
        </w:div>
        <w:div w:id="482745531">
          <w:marLeft w:val="0"/>
          <w:marRight w:val="0"/>
          <w:marTop w:val="0"/>
          <w:marBottom w:val="0"/>
          <w:divBdr>
            <w:top w:val="none" w:sz="0" w:space="0" w:color="auto"/>
            <w:left w:val="none" w:sz="0" w:space="0" w:color="auto"/>
            <w:bottom w:val="none" w:sz="0" w:space="0" w:color="auto"/>
            <w:right w:val="none" w:sz="0" w:space="0" w:color="auto"/>
          </w:divBdr>
          <w:divsChild>
            <w:div w:id="453017062">
              <w:marLeft w:val="0"/>
              <w:marRight w:val="0"/>
              <w:marTop w:val="0"/>
              <w:marBottom w:val="0"/>
              <w:divBdr>
                <w:top w:val="none" w:sz="0" w:space="0" w:color="auto"/>
                <w:left w:val="none" w:sz="0" w:space="0" w:color="auto"/>
                <w:bottom w:val="none" w:sz="0" w:space="0" w:color="auto"/>
                <w:right w:val="none" w:sz="0" w:space="0" w:color="auto"/>
              </w:divBdr>
            </w:div>
          </w:divsChild>
        </w:div>
        <w:div w:id="496725169">
          <w:marLeft w:val="0"/>
          <w:marRight w:val="0"/>
          <w:marTop w:val="0"/>
          <w:marBottom w:val="0"/>
          <w:divBdr>
            <w:top w:val="none" w:sz="0" w:space="0" w:color="auto"/>
            <w:left w:val="none" w:sz="0" w:space="0" w:color="auto"/>
            <w:bottom w:val="none" w:sz="0" w:space="0" w:color="auto"/>
            <w:right w:val="none" w:sz="0" w:space="0" w:color="auto"/>
          </w:divBdr>
          <w:divsChild>
            <w:div w:id="1752312412">
              <w:marLeft w:val="0"/>
              <w:marRight w:val="0"/>
              <w:marTop w:val="0"/>
              <w:marBottom w:val="0"/>
              <w:divBdr>
                <w:top w:val="none" w:sz="0" w:space="0" w:color="auto"/>
                <w:left w:val="none" w:sz="0" w:space="0" w:color="auto"/>
                <w:bottom w:val="none" w:sz="0" w:space="0" w:color="auto"/>
                <w:right w:val="none" w:sz="0" w:space="0" w:color="auto"/>
              </w:divBdr>
            </w:div>
          </w:divsChild>
        </w:div>
        <w:div w:id="529610494">
          <w:marLeft w:val="0"/>
          <w:marRight w:val="0"/>
          <w:marTop w:val="0"/>
          <w:marBottom w:val="0"/>
          <w:divBdr>
            <w:top w:val="none" w:sz="0" w:space="0" w:color="auto"/>
            <w:left w:val="none" w:sz="0" w:space="0" w:color="auto"/>
            <w:bottom w:val="none" w:sz="0" w:space="0" w:color="auto"/>
            <w:right w:val="none" w:sz="0" w:space="0" w:color="auto"/>
          </w:divBdr>
          <w:divsChild>
            <w:div w:id="1780875595">
              <w:marLeft w:val="0"/>
              <w:marRight w:val="0"/>
              <w:marTop w:val="0"/>
              <w:marBottom w:val="0"/>
              <w:divBdr>
                <w:top w:val="none" w:sz="0" w:space="0" w:color="auto"/>
                <w:left w:val="none" w:sz="0" w:space="0" w:color="auto"/>
                <w:bottom w:val="none" w:sz="0" w:space="0" w:color="auto"/>
                <w:right w:val="none" w:sz="0" w:space="0" w:color="auto"/>
              </w:divBdr>
            </w:div>
          </w:divsChild>
        </w:div>
        <w:div w:id="559367879">
          <w:marLeft w:val="0"/>
          <w:marRight w:val="0"/>
          <w:marTop w:val="0"/>
          <w:marBottom w:val="0"/>
          <w:divBdr>
            <w:top w:val="none" w:sz="0" w:space="0" w:color="auto"/>
            <w:left w:val="none" w:sz="0" w:space="0" w:color="auto"/>
            <w:bottom w:val="none" w:sz="0" w:space="0" w:color="auto"/>
            <w:right w:val="none" w:sz="0" w:space="0" w:color="auto"/>
          </w:divBdr>
          <w:divsChild>
            <w:div w:id="1479178833">
              <w:marLeft w:val="0"/>
              <w:marRight w:val="0"/>
              <w:marTop w:val="0"/>
              <w:marBottom w:val="0"/>
              <w:divBdr>
                <w:top w:val="none" w:sz="0" w:space="0" w:color="auto"/>
                <w:left w:val="none" w:sz="0" w:space="0" w:color="auto"/>
                <w:bottom w:val="none" w:sz="0" w:space="0" w:color="auto"/>
                <w:right w:val="none" w:sz="0" w:space="0" w:color="auto"/>
              </w:divBdr>
            </w:div>
          </w:divsChild>
        </w:div>
        <w:div w:id="564754479">
          <w:marLeft w:val="0"/>
          <w:marRight w:val="0"/>
          <w:marTop w:val="0"/>
          <w:marBottom w:val="0"/>
          <w:divBdr>
            <w:top w:val="none" w:sz="0" w:space="0" w:color="auto"/>
            <w:left w:val="none" w:sz="0" w:space="0" w:color="auto"/>
            <w:bottom w:val="none" w:sz="0" w:space="0" w:color="auto"/>
            <w:right w:val="none" w:sz="0" w:space="0" w:color="auto"/>
          </w:divBdr>
          <w:divsChild>
            <w:div w:id="229120316">
              <w:marLeft w:val="0"/>
              <w:marRight w:val="0"/>
              <w:marTop w:val="0"/>
              <w:marBottom w:val="0"/>
              <w:divBdr>
                <w:top w:val="none" w:sz="0" w:space="0" w:color="auto"/>
                <w:left w:val="none" w:sz="0" w:space="0" w:color="auto"/>
                <w:bottom w:val="none" w:sz="0" w:space="0" w:color="auto"/>
                <w:right w:val="none" w:sz="0" w:space="0" w:color="auto"/>
              </w:divBdr>
            </w:div>
          </w:divsChild>
        </w:div>
        <w:div w:id="590314352">
          <w:marLeft w:val="0"/>
          <w:marRight w:val="0"/>
          <w:marTop w:val="0"/>
          <w:marBottom w:val="0"/>
          <w:divBdr>
            <w:top w:val="none" w:sz="0" w:space="0" w:color="auto"/>
            <w:left w:val="none" w:sz="0" w:space="0" w:color="auto"/>
            <w:bottom w:val="none" w:sz="0" w:space="0" w:color="auto"/>
            <w:right w:val="none" w:sz="0" w:space="0" w:color="auto"/>
          </w:divBdr>
          <w:divsChild>
            <w:div w:id="78478759">
              <w:marLeft w:val="0"/>
              <w:marRight w:val="0"/>
              <w:marTop w:val="0"/>
              <w:marBottom w:val="0"/>
              <w:divBdr>
                <w:top w:val="none" w:sz="0" w:space="0" w:color="auto"/>
                <w:left w:val="none" w:sz="0" w:space="0" w:color="auto"/>
                <w:bottom w:val="none" w:sz="0" w:space="0" w:color="auto"/>
                <w:right w:val="none" w:sz="0" w:space="0" w:color="auto"/>
              </w:divBdr>
            </w:div>
            <w:div w:id="473183083">
              <w:marLeft w:val="0"/>
              <w:marRight w:val="0"/>
              <w:marTop w:val="0"/>
              <w:marBottom w:val="0"/>
              <w:divBdr>
                <w:top w:val="none" w:sz="0" w:space="0" w:color="auto"/>
                <w:left w:val="none" w:sz="0" w:space="0" w:color="auto"/>
                <w:bottom w:val="none" w:sz="0" w:space="0" w:color="auto"/>
                <w:right w:val="none" w:sz="0" w:space="0" w:color="auto"/>
              </w:divBdr>
            </w:div>
            <w:div w:id="735280630">
              <w:marLeft w:val="0"/>
              <w:marRight w:val="0"/>
              <w:marTop w:val="0"/>
              <w:marBottom w:val="0"/>
              <w:divBdr>
                <w:top w:val="none" w:sz="0" w:space="0" w:color="auto"/>
                <w:left w:val="none" w:sz="0" w:space="0" w:color="auto"/>
                <w:bottom w:val="none" w:sz="0" w:space="0" w:color="auto"/>
                <w:right w:val="none" w:sz="0" w:space="0" w:color="auto"/>
              </w:divBdr>
            </w:div>
          </w:divsChild>
        </w:div>
        <w:div w:id="611060871">
          <w:marLeft w:val="0"/>
          <w:marRight w:val="0"/>
          <w:marTop w:val="0"/>
          <w:marBottom w:val="0"/>
          <w:divBdr>
            <w:top w:val="none" w:sz="0" w:space="0" w:color="auto"/>
            <w:left w:val="none" w:sz="0" w:space="0" w:color="auto"/>
            <w:bottom w:val="none" w:sz="0" w:space="0" w:color="auto"/>
            <w:right w:val="none" w:sz="0" w:space="0" w:color="auto"/>
          </w:divBdr>
          <w:divsChild>
            <w:div w:id="1710109303">
              <w:marLeft w:val="0"/>
              <w:marRight w:val="0"/>
              <w:marTop w:val="0"/>
              <w:marBottom w:val="0"/>
              <w:divBdr>
                <w:top w:val="none" w:sz="0" w:space="0" w:color="auto"/>
                <w:left w:val="none" w:sz="0" w:space="0" w:color="auto"/>
                <w:bottom w:val="none" w:sz="0" w:space="0" w:color="auto"/>
                <w:right w:val="none" w:sz="0" w:space="0" w:color="auto"/>
              </w:divBdr>
            </w:div>
          </w:divsChild>
        </w:div>
        <w:div w:id="615068349">
          <w:marLeft w:val="0"/>
          <w:marRight w:val="0"/>
          <w:marTop w:val="0"/>
          <w:marBottom w:val="0"/>
          <w:divBdr>
            <w:top w:val="none" w:sz="0" w:space="0" w:color="auto"/>
            <w:left w:val="none" w:sz="0" w:space="0" w:color="auto"/>
            <w:bottom w:val="none" w:sz="0" w:space="0" w:color="auto"/>
            <w:right w:val="none" w:sz="0" w:space="0" w:color="auto"/>
          </w:divBdr>
          <w:divsChild>
            <w:div w:id="2137138053">
              <w:marLeft w:val="0"/>
              <w:marRight w:val="0"/>
              <w:marTop w:val="0"/>
              <w:marBottom w:val="0"/>
              <w:divBdr>
                <w:top w:val="none" w:sz="0" w:space="0" w:color="auto"/>
                <w:left w:val="none" w:sz="0" w:space="0" w:color="auto"/>
                <w:bottom w:val="none" w:sz="0" w:space="0" w:color="auto"/>
                <w:right w:val="none" w:sz="0" w:space="0" w:color="auto"/>
              </w:divBdr>
            </w:div>
          </w:divsChild>
        </w:div>
        <w:div w:id="615527830">
          <w:marLeft w:val="0"/>
          <w:marRight w:val="0"/>
          <w:marTop w:val="0"/>
          <w:marBottom w:val="0"/>
          <w:divBdr>
            <w:top w:val="none" w:sz="0" w:space="0" w:color="auto"/>
            <w:left w:val="none" w:sz="0" w:space="0" w:color="auto"/>
            <w:bottom w:val="none" w:sz="0" w:space="0" w:color="auto"/>
            <w:right w:val="none" w:sz="0" w:space="0" w:color="auto"/>
          </w:divBdr>
          <w:divsChild>
            <w:div w:id="1786122012">
              <w:marLeft w:val="0"/>
              <w:marRight w:val="0"/>
              <w:marTop w:val="0"/>
              <w:marBottom w:val="0"/>
              <w:divBdr>
                <w:top w:val="none" w:sz="0" w:space="0" w:color="auto"/>
                <w:left w:val="none" w:sz="0" w:space="0" w:color="auto"/>
                <w:bottom w:val="none" w:sz="0" w:space="0" w:color="auto"/>
                <w:right w:val="none" w:sz="0" w:space="0" w:color="auto"/>
              </w:divBdr>
            </w:div>
          </w:divsChild>
        </w:div>
        <w:div w:id="628823753">
          <w:marLeft w:val="0"/>
          <w:marRight w:val="0"/>
          <w:marTop w:val="0"/>
          <w:marBottom w:val="0"/>
          <w:divBdr>
            <w:top w:val="none" w:sz="0" w:space="0" w:color="auto"/>
            <w:left w:val="none" w:sz="0" w:space="0" w:color="auto"/>
            <w:bottom w:val="none" w:sz="0" w:space="0" w:color="auto"/>
            <w:right w:val="none" w:sz="0" w:space="0" w:color="auto"/>
          </w:divBdr>
          <w:divsChild>
            <w:div w:id="1397389038">
              <w:marLeft w:val="0"/>
              <w:marRight w:val="0"/>
              <w:marTop w:val="0"/>
              <w:marBottom w:val="0"/>
              <w:divBdr>
                <w:top w:val="none" w:sz="0" w:space="0" w:color="auto"/>
                <w:left w:val="none" w:sz="0" w:space="0" w:color="auto"/>
                <w:bottom w:val="none" w:sz="0" w:space="0" w:color="auto"/>
                <w:right w:val="none" w:sz="0" w:space="0" w:color="auto"/>
              </w:divBdr>
            </w:div>
          </w:divsChild>
        </w:div>
        <w:div w:id="649477312">
          <w:marLeft w:val="0"/>
          <w:marRight w:val="0"/>
          <w:marTop w:val="0"/>
          <w:marBottom w:val="0"/>
          <w:divBdr>
            <w:top w:val="none" w:sz="0" w:space="0" w:color="auto"/>
            <w:left w:val="none" w:sz="0" w:space="0" w:color="auto"/>
            <w:bottom w:val="none" w:sz="0" w:space="0" w:color="auto"/>
            <w:right w:val="none" w:sz="0" w:space="0" w:color="auto"/>
          </w:divBdr>
          <w:divsChild>
            <w:div w:id="692144808">
              <w:marLeft w:val="0"/>
              <w:marRight w:val="0"/>
              <w:marTop w:val="0"/>
              <w:marBottom w:val="0"/>
              <w:divBdr>
                <w:top w:val="none" w:sz="0" w:space="0" w:color="auto"/>
                <w:left w:val="none" w:sz="0" w:space="0" w:color="auto"/>
                <w:bottom w:val="none" w:sz="0" w:space="0" w:color="auto"/>
                <w:right w:val="none" w:sz="0" w:space="0" w:color="auto"/>
              </w:divBdr>
            </w:div>
            <w:div w:id="1244559690">
              <w:marLeft w:val="0"/>
              <w:marRight w:val="0"/>
              <w:marTop w:val="0"/>
              <w:marBottom w:val="0"/>
              <w:divBdr>
                <w:top w:val="none" w:sz="0" w:space="0" w:color="auto"/>
                <w:left w:val="none" w:sz="0" w:space="0" w:color="auto"/>
                <w:bottom w:val="none" w:sz="0" w:space="0" w:color="auto"/>
                <w:right w:val="none" w:sz="0" w:space="0" w:color="auto"/>
              </w:divBdr>
            </w:div>
          </w:divsChild>
        </w:div>
        <w:div w:id="703866361">
          <w:marLeft w:val="0"/>
          <w:marRight w:val="0"/>
          <w:marTop w:val="0"/>
          <w:marBottom w:val="0"/>
          <w:divBdr>
            <w:top w:val="none" w:sz="0" w:space="0" w:color="auto"/>
            <w:left w:val="none" w:sz="0" w:space="0" w:color="auto"/>
            <w:bottom w:val="none" w:sz="0" w:space="0" w:color="auto"/>
            <w:right w:val="none" w:sz="0" w:space="0" w:color="auto"/>
          </w:divBdr>
          <w:divsChild>
            <w:div w:id="265771786">
              <w:marLeft w:val="0"/>
              <w:marRight w:val="0"/>
              <w:marTop w:val="0"/>
              <w:marBottom w:val="0"/>
              <w:divBdr>
                <w:top w:val="none" w:sz="0" w:space="0" w:color="auto"/>
                <w:left w:val="none" w:sz="0" w:space="0" w:color="auto"/>
                <w:bottom w:val="none" w:sz="0" w:space="0" w:color="auto"/>
                <w:right w:val="none" w:sz="0" w:space="0" w:color="auto"/>
              </w:divBdr>
            </w:div>
          </w:divsChild>
        </w:div>
        <w:div w:id="731736326">
          <w:marLeft w:val="0"/>
          <w:marRight w:val="0"/>
          <w:marTop w:val="0"/>
          <w:marBottom w:val="0"/>
          <w:divBdr>
            <w:top w:val="none" w:sz="0" w:space="0" w:color="auto"/>
            <w:left w:val="none" w:sz="0" w:space="0" w:color="auto"/>
            <w:bottom w:val="none" w:sz="0" w:space="0" w:color="auto"/>
            <w:right w:val="none" w:sz="0" w:space="0" w:color="auto"/>
          </w:divBdr>
          <w:divsChild>
            <w:div w:id="123348552">
              <w:marLeft w:val="0"/>
              <w:marRight w:val="0"/>
              <w:marTop w:val="0"/>
              <w:marBottom w:val="0"/>
              <w:divBdr>
                <w:top w:val="none" w:sz="0" w:space="0" w:color="auto"/>
                <w:left w:val="none" w:sz="0" w:space="0" w:color="auto"/>
                <w:bottom w:val="none" w:sz="0" w:space="0" w:color="auto"/>
                <w:right w:val="none" w:sz="0" w:space="0" w:color="auto"/>
              </w:divBdr>
            </w:div>
            <w:div w:id="606348055">
              <w:marLeft w:val="0"/>
              <w:marRight w:val="0"/>
              <w:marTop w:val="0"/>
              <w:marBottom w:val="0"/>
              <w:divBdr>
                <w:top w:val="none" w:sz="0" w:space="0" w:color="auto"/>
                <w:left w:val="none" w:sz="0" w:space="0" w:color="auto"/>
                <w:bottom w:val="none" w:sz="0" w:space="0" w:color="auto"/>
                <w:right w:val="none" w:sz="0" w:space="0" w:color="auto"/>
              </w:divBdr>
            </w:div>
          </w:divsChild>
        </w:div>
        <w:div w:id="746341166">
          <w:marLeft w:val="0"/>
          <w:marRight w:val="0"/>
          <w:marTop w:val="0"/>
          <w:marBottom w:val="0"/>
          <w:divBdr>
            <w:top w:val="none" w:sz="0" w:space="0" w:color="auto"/>
            <w:left w:val="none" w:sz="0" w:space="0" w:color="auto"/>
            <w:bottom w:val="none" w:sz="0" w:space="0" w:color="auto"/>
            <w:right w:val="none" w:sz="0" w:space="0" w:color="auto"/>
          </w:divBdr>
          <w:divsChild>
            <w:div w:id="349455900">
              <w:marLeft w:val="0"/>
              <w:marRight w:val="0"/>
              <w:marTop w:val="0"/>
              <w:marBottom w:val="0"/>
              <w:divBdr>
                <w:top w:val="none" w:sz="0" w:space="0" w:color="auto"/>
                <w:left w:val="none" w:sz="0" w:space="0" w:color="auto"/>
                <w:bottom w:val="none" w:sz="0" w:space="0" w:color="auto"/>
                <w:right w:val="none" w:sz="0" w:space="0" w:color="auto"/>
              </w:divBdr>
            </w:div>
          </w:divsChild>
        </w:div>
        <w:div w:id="758065258">
          <w:marLeft w:val="0"/>
          <w:marRight w:val="0"/>
          <w:marTop w:val="0"/>
          <w:marBottom w:val="0"/>
          <w:divBdr>
            <w:top w:val="none" w:sz="0" w:space="0" w:color="auto"/>
            <w:left w:val="none" w:sz="0" w:space="0" w:color="auto"/>
            <w:bottom w:val="none" w:sz="0" w:space="0" w:color="auto"/>
            <w:right w:val="none" w:sz="0" w:space="0" w:color="auto"/>
          </w:divBdr>
          <w:divsChild>
            <w:div w:id="1232425230">
              <w:marLeft w:val="0"/>
              <w:marRight w:val="0"/>
              <w:marTop w:val="0"/>
              <w:marBottom w:val="0"/>
              <w:divBdr>
                <w:top w:val="none" w:sz="0" w:space="0" w:color="auto"/>
                <w:left w:val="none" w:sz="0" w:space="0" w:color="auto"/>
                <w:bottom w:val="none" w:sz="0" w:space="0" w:color="auto"/>
                <w:right w:val="none" w:sz="0" w:space="0" w:color="auto"/>
              </w:divBdr>
            </w:div>
            <w:div w:id="1818256970">
              <w:marLeft w:val="0"/>
              <w:marRight w:val="0"/>
              <w:marTop w:val="0"/>
              <w:marBottom w:val="0"/>
              <w:divBdr>
                <w:top w:val="none" w:sz="0" w:space="0" w:color="auto"/>
                <w:left w:val="none" w:sz="0" w:space="0" w:color="auto"/>
                <w:bottom w:val="none" w:sz="0" w:space="0" w:color="auto"/>
                <w:right w:val="none" w:sz="0" w:space="0" w:color="auto"/>
              </w:divBdr>
            </w:div>
          </w:divsChild>
        </w:div>
        <w:div w:id="796410276">
          <w:marLeft w:val="0"/>
          <w:marRight w:val="0"/>
          <w:marTop w:val="0"/>
          <w:marBottom w:val="0"/>
          <w:divBdr>
            <w:top w:val="none" w:sz="0" w:space="0" w:color="auto"/>
            <w:left w:val="none" w:sz="0" w:space="0" w:color="auto"/>
            <w:bottom w:val="none" w:sz="0" w:space="0" w:color="auto"/>
            <w:right w:val="none" w:sz="0" w:space="0" w:color="auto"/>
          </w:divBdr>
          <w:divsChild>
            <w:div w:id="602111480">
              <w:marLeft w:val="0"/>
              <w:marRight w:val="0"/>
              <w:marTop w:val="0"/>
              <w:marBottom w:val="0"/>
              <w:divBdr>
                <w:top w:val="none" w:sz="0" w:space="0" w:color="auto"/>
                <w:left w:val="none" w:sz="0" w:space="0" w:color="auto"/>
                <w:bottom w:val="none" w:sz="0" w:space="0" w:color="auto"/>
                <w:right w:val="none" w:sz="0" w:space="0" w:color="auto"/>
              </w:divBdr>
            </w:div>
          </w:divsChild>
        </w:div>
        <w:div w:id="825361523">
          <w:marLeft w:val="0"/>
          <w:marRight w:val="0"/>
          <w:marTop w:val="0"/>
          <w:marBottom w:val="0"/>
          <w:divBdr>
            <w:top w:val="none" w:sz="0" w:space="0" w:color="auto"/>
            <w:left w:val="none" w:sz="0" w:space="0" w:color="auto"/>
            <w:bottom w:val="none" w:sz="0" w:space="0" w:color="auto"/>
            <w:right w:val="none" w:sz="0" w:space="0" w:color="auto"/>
          </w:divBdr>
          <w:divsChild>
            <w:div w:id="1097142775">
              <w:marLeft w:val="0"/>
              <w:marRight w:val="0"/>
              <w:marTop w:val="0"/>
              <w:marBottom w:val="0"/>
              <w:divBdr>
                <w:top w:val="none" w:sz="0" w:space="0" w:color="auto"/>
                <w:left w:val="none" w:sz="0" w:space="0" w:color="auto"/>
                <w:bottom w:val="none" w:sz="0" w:space="0" w:color="auto"/>
                <w:right w:val="none" w:sz="0" w:space="0" w:color="auto"/>
              </w:divBdr>
            </w:div>
          </w:divsChild>
        </w:div>
        <w:div w:id="872155279">
          <w:marLeft w:val="0"/>
          <w:marRight w:val="0"/>
          <w:marTop w:val="0"/>
          <w:marBottom w:val="0"/>
          <w:divBdr>
            <w:top w:val="none" w:sz="0" w:space="0" w:color="auto"/>
            <w:left w:val="none" w:sz="0" w:space="0" w:color="auto"/>
            <w:bottom w:val="none" w:sz="0" w:space="0" w:color="auto"/>
            <w:right w:val="none" w:sz="0" w:space="0" w:color="auto"/>
          </w:divBdr>
          <w:divsChild>
            <w:div w:id="83692719">
              <w:marLeft w:val="0"/>
              <w:marRight w:val="0"/>
              <w:marTop w:val="0"/>
              <w:marBottom w:val="0"/>
              <w:divBdr>
                <w:top w:val="none" w:sz="0" w:space="0" w:color="auto"/>
                <w:left w:val="none" w:sz="0" w:space="0" w:color="auto"/>
                <w:bottom w:val="none" w:sz="0" w:space="0" w:color="auto"/>
                <w:right w:val="none" w:sz="0" w:space="0" w:color="auto"/>
              </w:divBdr>
            </w:div>
            <w:div w:id="720638620">
              <w:marLeft w:val="0"/>
              <w:marRight w:val="0"/>
              <w:marTop w:val="0"/>
              <w:marBottom w:val="0"/>
              <w:divBdr>
                <w:top w:val="none" w:sz="0" w:space="0" w:color="auto"/>
                <w:left w:val="none" w:sz="0" w:space="0" w:color="auto"/>
                <w:bottom w:val="none" w:sz="0" w:space="0" w:color="auto"/>
                <w:right w:val="none" w:sz="0" w:space="0" w:color="auto"/>
              </w:divBdr>
            </w:div>
            <w:div w:id="747339539">
              <w:marLeft w:val="0"/>
              <w:marRight w:val="0"/>
              <w:marTop w:val="0"/>
              <w:marBottom w:val="0"/>
              <w:divBdr>
                <w:top w:val="none" w:sz="0" w:space="0" w:color="auto"/>
                <w:left w:val="none" w:sz="0" w:space="0" w:color="auto"/>
                <w:bottom w:val="none" w:sz="0" w:space="0" w:color="auto"/>
                <w:right w:val="none" w:sz="0" w:space="0" w:color="auto"/>
              </w:divBdr>
            </w:div>
          </w:divsChild>
        </w:div>
        <w:div w:id="878396940">
          <w:marLeft w:val="0"/>
          <w:marRight w:val="0"/>
          <w:marTop w:val="0"/>
          <w:marBottom w:val="0"/>
          <w:divBdr>
            <w:top w:val="none" w:sz="0" w:space="0" w:color="auto"/>
            <w:left w:val="none" w:sz="0" w:space="0" w:color="auto"/>
            <w:bottom w:val="none" w:sz="0" w:space="0" w:color="auto"/>
            <w:right w:val="none" w:sz="0" w:space="0" w:color="auto"/>
          </w:divBdr>
          <w:divsChild>
            <w:div w:id="2102605349">
              <w:marLeft w:val="0"/>
              <w:marRight w:val="0"/>
              <w:marTop w:val="0"/>
              <w:marBottom w:val="0"/>
              <w:divBdr>
                <w:top w:val="none" w:sz="0" w:space="0" w:color="auto"/>
                <w:left w:val="none" w:sz="0" w:space="0" w:color="auto"/>
                <w:bottom w:val="none" w:sz="0" w:space="0" w:color="auto"/>
                <w:right w:val="none" w:sz="0" w:space="0" w:color="auto"/>
              </w:divBdr>
            </w:div>
          </w:divsChild>
        </w:div>
        <w:div w:id="898639145">
          <w:marLeft w:val="0"/>
          <w:marRight w:val="0"/>
          <w:marTop w:val="0"/>
          <w:marBottom w:val="0"/>
          <w:divBdr>
            <w:top w:val="none" w:sz="0" w:space="0" w:color="auto"/>
            <w:left w:val="none" w:sz="0" w:space="0" w:color="auto"/>
            <w:bottom w:val="none" w:sz="0" w:space="0" w:color="auto"/>
            <w:right w:val="none" w:sz="0" w:space="0" w:color="auto"/>
          </w:divBdr>
          <w:divsChild>
            <w:div w:id="1542015683">
              <w:marLeft w:val="0"/>
              <w:marRight w:val="0"/>
              <w:marTop w:val="0"/>
              <w:marBottom w:val="0"/>
              <w:divBdr>
                <w:top w:val="none" w:sz="0" w:space="0" w:color="auto"/>
                <w:left w:val="none" w:sz="0" w:space="0" w:color="auto"/>
                <w:bottom w:val="none" w:sz="0" w:space="0" w:color="auto"/>
                <w:right w:val="none" w:sz="0" w:space="0" w:color="auto"/>
              </w:divBdr>
            </w:div>
          </w:divsChild>
        </w:div>
        <w:div w:id="923609791">
          <w:marLeft w:val="0"/>
          <w:marRight w:val="0"/>
          <w:marTop w:val="0"/>
          <w:marBottom w:val="0"/>
          <w:divBdr>
            <w:top w:val="none" w:sz="0" w:space="0" w:color="auto"/>
            <w:left w:val="none" w:sz="0" w:space="0" w:color="auto"/>
            <w:bottom w:val="none" w:sz="0" w:space="0" w:color="auto"/>
            <w:right w:val="none" w:sz="0" w:space="0" w:color="auto"/>
          </w:divBdr>
          <w:divsChild>
            <w:div w:id="818956992">
              <w:marLeft w:val="0"/>
              <w:marRight w:val="0"/>
              <w:marTop w:val="0"/>
              <w:marBottom w:val="0"/>
              <w:divBdr>
                <w:top w:val="none" w:sz="0" w:space="0" w:color="auto"/>
                <w:left w:val="none" w:sz="0" w:space="0" w:color="auto"/>
                <w:bottom w:val="none" w:sz="0" w:space="0" w:color="auto"/>
                <w:right w:val="none" w:sz="0" w:space="0" w:color="auto"/>
              </w:divBdr>
            </w:div>
          </w:divsChild>
        </w:div>
        <w:div w:id="923687409">
          <w:marLeft w:val="0"/>
          <w:marRight w:val="0"/>
          <w:marTop w:val="0"/>
          <w:marBottom w:val="0"/>
          <w:divBdr>
            <w:top w:val="none" w:sz="0" w:space="0" w:color="auto"/>
            <w:left w:val="none" w:sz="0" w:space="0" w:color="auto"/>
            <w:bottom w:val="none" w:sz="0" w:space="0" w:color="auto"/>
            <w:right w:val="none" w:sz="0" w:space="0" w:color="auto"/>
          </w:divBdr>
          <w:divsChild>
            <w:div w:id="1893271274">
              <w:marLeft w:val="0"/>
              <w:marRight w:val="0"/>
              <w:marTop w:val="0"/>
              <w:marBottom w:val="0"/>
              <w:divBdr>
                <w:top w:val="none" w:sz="0" w:space="0" w:color="auto"/>
                <w:left w:val="none" w:sz="0" w:space="0" w:color="auto"/>
                <w:bottom w:val="none" w:sz="0" w:space="0" w:color="auto"/>
                <w:right w:val="none" w:sz="0" w:space="0" w:color="auto"/>
              </w:divBdr>
            </w:div>
          </w:divsChild>
        </w:div>
        <w:div w:id="971325049">
          <w:marLeft w:val="0"/>
          <w:marRight w:val="0"/>
          <w:marTop w:val="0"/>
          <w:marBottom w:val="0"/>
          <w:divBdr>
            <w:top w:val="none" w:sz="0" w:space="0" w:color="auto"/>
            <w:left w:val="none" w:sz="0" w:space="0" w:color="auto"/>
            <w:bottom w:val="none" w:sz="0" w:space="0" w:color="auto"/>
            <w:right w:val="none" w:sz="0" w:space="0" w:color="auto"/>
          </w:divBdr>
          <w:divsChild>
            <w:div w:id="1959221929">
              <w:marLeft w:val="0"/>
              <w:marRight w:val="0"/>
              <w:marTop w:val="0"/>
              <w:marBottom w:val="0"/>
              <w:divBdr>
                <w:top w:val="none" w:sz="0" w:space="0" w:color="auto"/>
                <w:left w:val="none" w:sz="0" w:space="0" w:color="auto"/>
                <w:bottom w:val="none" w:sz="0" w:space="0" w:color="auto"/>
                <w:right w:val="none" w:sz="0" w:space="0" w:color="auto"/>
              </w:divBdr>
            </w:div>
          </w:divsChild>
        </w:div>
        <w:div w:id="983630588">
          <w:marLeft w:val="0"/>
          <w:marRight w:val="0"/>
          <w:marTop w:val="0"/>
          <w:marBottom w:val="0"/>
          <w:divBdr>
            <w:top w:val="none" w:sz="0" w:space="0" w:color="auto"/>
            <w:left w:val="none" w:sz="0" w:space="0" w:color="auto"/>
            <w:bottom w:val="none" w:sz="0" w:space="0" w:color="auto"/>
            <w:right w:val="none" w:sz="0" w:space="0" w:color="auto"/>
          </w:divBdr>
          <w:divsChild>
            <w:div w:id="488717735">
              <w:marLeft w:val="0"/>
              <w:marRight w:val="0"/>
              <w:marTop w:val="0"/>
              <w:marBottom w:val="0"/>
              <w:divBdr>
                <w:top w:val="none" w:sz="0" w:space="0" w:color="auto"/>
                <w:left w:val="none" w:sz="0" w:space="0" w:color="auto"/>
                <w:bottom w:val="none" w:sz="0" w:space="0" w:color="auto"/>
                <w:right w:val="none" w:sz="0" w:space="0" w:color="auto"/>
              </w:divBdr>
            </w:div>
          </w:divsChild>
        </w:div>
        <w:div w:id="983698912">
          <w:marLeft w:val="0"/>
          <w:marRight w:val="0"/>
          <w:marTop w:val="0"/>
          <w:marBottom w:val="0"/>
          <w:divBdr>
            <w:top w:val="none" w:sz="0" w:space="0" w:color="auto"/>
            <w:left w:val="none" w:sz="0" w:space="0" w:color="auto"/>
            <w:bottom w:val="none" w:sz="0" w:space="0" w:color="auto"/>
            <w:right w:val="none" w:sz="0" w:space="0" w:color="auto"/>
          </w:divBdr>
          <w:divsChild>
            <w:div w:id="582102802">
              <w:marLeft w:val="0"/>
              <w:marRight w:val="0"/>
              <w:marTop w:val="0"/>
              <w:marBottom w:val="0"/>
              <w:divBdr>
                <w:top w:val="none" w:sz="0" w:space="0" w:color="auto"/>
                <w:left w:val="none" w:sz="0" w:space="0" w:color="auto"/>
                <w:bottom w:val="none" w:sz="0" w:space="0" w:color="auto"/>
                <w:right w:val="none" w:sz="0" w:space="0" w:color="auto"/>
              </w:divBdr>
            </w:div>
            <w:div w:id="1225095081">
              <w:marLeft w:val="0"/>
              <w:marRight w:val="0"/>
              <w:marTop w:val="0"/>
              <w:marBottom w:val="0"/>
              <w:divBdr>
                <w:top w:val="none" w:sz="0" w:space="0" w:color="auto"/>
                <w:left w:val="none" w:sz="0" w:space="0" w:color="auto"/>
                <w:bottom w:val="none" w:sz="0" w:space="0" w:color="auto"/>
                <w:right w:val="none" w:sz="0" w:space="0" w:color="auto"/>
              </w:divBdr>
            </w:div>
          </w:divsChild>
        </w:div>
        <w:div w:id="1063024437">
          <w:marLeft w:val="0"/>
          <w:marRight w:val="0"/>
          <w:marTop w:val="0"/>
          <w:marBottom w:val="0"/>
          <w:divBdr>
            <w:top w:val="none" w:sz="0" w:space="0" w:color="auto"/>
            <w:left w:val="none" w:sz="0" w:space="0" w:color="auto"/>
            <w:bottom w:val="none" w:sz="0" w:space="0" w:color="auto"/>
            <w:right w:val="none" w:sz="0" w:space="0" w:color="auto"/>
          </w:divBdr>
          <w:divsChild>
            <w:div w:id="645359745">
              <w:marLeft w:val="0"/>
              <w:marRight w:val="0"/>
              <w:marTop w:val="0"/>
              <w:marBottom w:val="0"/>
              <w:divBdr>
                <w:top w:val="none" w:sz="0" w:space="0" w:color="auto"/>
                <w:left w:val="none" w:sz="0" w:space="0" w:color="auto"/>
                <w:bottom w:val="none" w:sz="0" w:space="0" w:color="auto"/>
                <w:right w:val="none" w:sz="0" w:space="0" w:color="auto"/>
              </w:divBdr>
            </w:div>
          </w:divsChild>
        </w:div>
        <w:div w:id="1068261774">
          <w:marLeft w:val="0"/>
          <w:marRight w:val="0"/>
          <w:marTop w:val="0"/>
          <w:marBottom w:val="0"/>
          <w:divBdr>
            <w:top w:val="none" w:sz="0" w:space="0" w:color="auto"/>
            <w:left w:val="none" w:sz="0" w:space="0" w:color="auto"/>
            <w:bottom w:val="none" w:sz="0" w:space="0" w:color="auto"/>
            <w:right w:val="none" w:sz="0" w:space="0" w:color="auto"/>
          </w:divBdr>
          <w:divsChild>
            <w:div w:id="1850020603">
              <w:marLeft w:val="0"/>
              <w:marRight w:val="0"/>
              <w:marTop w:val="0"/>
              <w:marBottom w:val="0"/>
              <w:divBdr>
                <w:top w:val="none" w:sz="0" w:space="0" w:color="auto"/>
                <w:left w:val="none" w:sz="0" w:space="0" w:color="auto"/>
                <w:bottom w:val="none" w:sz="0" w:space="0" w:color="auto"/>
                <w:right w:val="none" w:sz="0" w:space="0" w:color="auto"/>
              </w:divBdr>
            </w:div>
          </w:divsChild>
        </w:div>
        <w:div w:id="1073353682">
          <w:marLeft w:val="0"/>
          <w:marRight w:val="0"/>
          <w:marTop w:val="0"/>
          <w:marBottom w:val="0"/>
          <w:divBdr>
            <w:top w:val="none" w:sz="0" w:space="0" w:color="auto"/>
            <w:left w:val="none" w:sz="0" w:space="0" w:color="auto"/>
            <w:bottom w:val="none" w:sz="0" w:space="0" w:color="auto"/>
            <w:right w:val="none" w:sz="0" w:space="0" w:color="auto"/>
          </w:divBdr>
          <w:divsChild>
            <w:div w:id="882983385">
              <w:marLeft w:val="0"/>
              <w:marRight w:val="0"/>
              <w:marTop w:val="0"/>
              <w:marBottom w:val="0"/>
              <w:divBdr>
                <w:top w:val="none" w:sz="0" w:space="0" w:color="auto"/>
                <w:left w:val="none" w:sz="0" w:space="0" w:color="auto"/>
                <w:bottom w:val="none" w:sz="0" w:space="0" w:color="auto"/>
                <w:right w:val="none" w:sz="0" w:space="0" w:color="auto"/>
              </w:divBdr>
            </w:div>
          </w:divsChild>
        </w:div>
        <w:div w:id="1086539927">
          <w:marLeft w:val="0"/>
          <w:marRight w:val="0"/>
          <w:marTop w:val="0"/>
          <w:marBottom w:val="0"/>
          <w:divBdr>
            <w:top w:val="none" w:sz="0" w:space="0" w:color="auto"/>
            <w:left w:val="none" w:sz="0" w:space="0" w:color="auto"/>
            <w:bottom w:val="none" w:sz="0" w:space="0" w:color="auto"/>
            <w:right w:val="none" w:sz="0" w:space="0" w:color="auto"/>
          </w:divBdr>
          <w:divsChild>
            <w:div w:id="116221518">
              <w:marLeft w:val="0"/>
              <w:marRight w:val="0"/>
              <w:marTop w:val="0"/>
              <w:marBottom w:val="0"/>
              <w:divBdr>
                <w:top w:val="none" w:sz="0" w:space="0" w:color="auto"/>
                <w:left w:val="none" w:sz="0" w:space="0" w:color="auto"/>
                <w:bottom w:val="none" w:sz="0" w:space="0" w:color="auto"/>
                <w:right w:val="none" w:sz="0" w:space="0" w:color="auto"/>
              </w:divBdr>
            </w:div>
            <w:div w:id="1745909159">
              <w:marLeft w:val="0"/>
              <w:marRight w:val="0"/>
              <w:marTop w:val="0"/>
              <w:marBottom w:val="0"/>
              <w:divBdr>
                <w:top w:val="none" w:sz="0" w:space="0" w:color="auto"/>
                <w:left w:val="none" w:sz="0" w:space="0" w:color="auto"/>
                <w:bottom w:val="none" w:sz="0" w:space="0" w:color="auto"/>
                <w:right w:val="none" w:sz="0" w:space="0" w:color="auto"/>
              </w:divBdr>
            </w:div>
          </w:divsChild>
        </w:div>
        <w:div w:id="1091587965">
          <w:marLeft w:val="0"/>
          <w:marRight w:val="0"/>
          <w:marTop w:val="0"/>
          <w:marBottom w:val="0"/>
          <w:divBdr>
            <w:top w:val="none" w:sz="0" w:space="0" w:color="auto"/>
            <w:left w:val="none" w:sz="0" w:space="0" w:color="auto"/>
            <w:bottom w:val="none" w:sz="0" w:space="0" w:color="auto"/>
            <w:right w:val="none" w:sz="0" w:space="0" w:color="auto"/>
          </w:divBdr>
          <w:divsChild>
            <w:div w:id="1799646494">
              <w:marLeft w:val="0"/>
              <w:marRight w:val="0"/>
              <w:marTop w:val="0"/>
              <w:marBottom w:val="0"/>
              <w:divBdr>
                <w:top w:val="none" w:sz="0" w:space="0" w:color="auto"/>
                <w:left w:val="none" w:sz="0" w:space="0" w:color="auto"/>
                <w:bottom w:val="none" w:sz="0" w:space="0" w:color="auto"/>
                <w:right w:val="none" w:sz="0" w:space="0" w:color="auto"/>
              </w:divBdr>
            </w:div>
          </w:divsChild>
        </w:div>
        <w:div w:id="1098595910">
          <w:marLeft w:val="0"/>
          <w:marRight w:val="0"/>
          <w:marTop w:val="0"/>
          <w:marBottom w:val="0"/>
          <w:divBdr>
            <w:top w:val="none" w:sz="0" w:space="0" w:color="auto"/>
            <w:left w:val="none" w:sz="0" w:space="0" w:color="auto"/>
            <w:bottom w:val="none" w:sz="0" w:space="0" w:color="auto"/>
            <w:right w:val="none" w:sz="0" w:space="0" w:color="auto"/>
          </w:divBdr>
          <w:divsChild>
            <w:div w:id="870729604">
              <w:marLeft w:val="0"/>
              <w:marRight w:val="0"/>
              <w:marTop w:val="0"/>
              <w:marBottom w:val="0"/>
              <w:divBdr>
                <w:top w:val="none" w:sz="0" w:space="0" w:color="auto"/>
                <w:left w:val="none" w:sz="0" w:space="0" w:color="auto"/>
                <w:bottom w:val="none" w:sz="0" w:space="0" w:color="auto"/>
                <w:right w:val="none" w:sz="0" w:space="0" w:color="auto"/>
              </w:divBdr>
            </w:div>
            <w:div w:id="1748335436">
              <w:marLeft w:val="0"/>
              <w:marRight w:val="0"/>
              <w:marTop w:val="0"/>
              <w:marBottom w:val="0"/>
              <w:divBdr>
                <w:top w:val="none" w:sz="0" w:space="0" w:color="auto"/>
                <w:left w:val="none" w:sz="0" w:space="0" w:color="auto"/>
                <w:bottom w:val="none" w:sz="0" w:space="0" w:color="auto"/>
                <w:right w:val="none" w:sz="0" w:space="0" w:color="auto"/>
              </w:divBdr>
            </w:div>
          </w:divsChild>
        </w:div>
        <w:div w:id="1181622622">
          <w:marLeft w:val="0"/>
          <w:marRight w:val="0"/>
          <w:marTop w:val="0"/>
          <w:marBottom w:val="0"/>
          <w:divBdr>
            <w:top w:val="none" w:sz="0" w:space="0" w:color="auto"/>
            <w:left w:val="none" w:sz="0" w:space="0" w:color="auto"/>
            <w:bottom w:val="none" w:sz="0" w:space="0" w:color="auto"/>
            <w:right w:val="none" w:sz="0" w:space="0" w:color="auto"/>
          </w:divBdr>
          <w:divsChild>
            <w:div w:id="828402590">
              <w:marLeft w:val="0"/>
              <w:marRight w:val="0"/>
              <w:marTop w:val="0"/>
              <w:marBottom w:val="0"/>
              <w:divBdr>
                <w:top w:val="none" w:sz="0" w:space="0" w:color="auto"/>
                <w:left w:val="none" w:sz="0" w:space="0" w:color="auto"/>
                <w:bottom w:val="none" w:sz="0" w:space="0" w:color="auto"/>
                <w:right w:val="none" w:sz="0" w:space="0" w:color="auto"/>
              </w:divBdr>
            </w:div>
          </w:divsChild>
        </w:div>
        <w:div w:id="1248147369">
          <w:marLeft w:val="0"/>
          <w:marRight w:val="0"/>
          <w:marTop w:val="0"/>
          <w:marBottom w:val="0"/>
          <w:divBdr>
            <w:top w:val="none" w:sz="0" w:space="0" w:color="auto"/>
            <w:left w:val="none" w:sz="0" w:space="0" w:color="auto"/>
            <w:bottom w:val="none" w:sz="0" w:space="0" w:color="auto"/>
            <w:right w:val="none" w:sz="0" w:space="0" w:color="auto"/>
          </w:divBdr>
          <w:divsChild>
            <w:div w:id="569467956">
              <w:marLeft w:val="0"/>
              <w:marRight w:val="0"/>
              <w:marTop w:val="0"/>
              <w:marBottom w:val="0"/>
              <w:divBdr>
                <w:top w:val="none" w:sz="0" w:space="0" w:color="auto"/>
                <w:left w:val="none" w:sz="0" w:space="0" w:color="auto"/>
                <w:bottom w:val="none" w:sz="0" w:space="0" w:color="auto"/>
                <w:right w:val="none" w:sz="0" w:space="0" w:color="auto"/>
              </w:divBdr>
            </w:div>
          </w:divsChild>
        </w:div>
        <w:div w:id="1266158102">
          <w:marLeft w:val="0"/>
          <w:marRight w:val="0"/>
          <w:marTop w:val="0"/>
          <w:marBottom w:val="0"/>
          <w:divBdr>
            <w:top w:val="none" w:sz="0" w:space="0" w:color="auto"/>
            <w:left w:val="none" w:sz="0" w:space="0" w:color="auto"/>
            <w:bottom w:val="none" w:sz="0" w:space="0" w:color="auto"/>
            <w:right w:val="none" w:sz="0" w:space="0" w:color="auto"/>
          </w:divBdr>
          <w:divsChild>
            <w:div w:id="561871722">
              <w:marLeft w:val="0"/>
              <w:marRight w:val="0"/>
              <w:marTop w:val="0"/>
              <w:marBottom w:val="0"/>
              <w:divBdr>
                <w:top w:val="none" w:sz="0" w:space="0" w:color="auto"/>
                <w:left w:val="none" w:sz="0" w:space="0" w:color="auto"/>
                <w:bottom w:val="none" w:sz="0" w:space="0" w:color="auto"/>
                <w:right w:val="none" w:sz="0" w:space="0" w:color="auto"/>
              </w:divBdr>
            </w:div>
          </w:divsChild>
        </w:div>
        <w:div w:id="1283995139">
          <w:marLeft w:val="0"/>
          <w:marRight w:val="0"/>
          <w:marTop w:val="0"/>
          <w:marBottom w:val="0"/>
          <w:divBdr>
            <w:top w:val="none" w:sz="0" w:space="0" w:color="auto"/>
            <w:left w:val="none" w:sz="0" w:space="0" w:color="auto"/>
            <w:bottom w:val="none" w:sz="0" w:space="0" w:color="auto"/>
            <w:right w:val="none" w:sz="0" w:space="0" w:color="auto"/>
          </w:divBdr>
          <w:divsChild>
            <w:div w:id="1643383470">
              <w:marLeft w:val="0"/>
              <w:marRight w:val="0"/>
              <w:marTop w:val="0"/>
              <w:marBottom w:val="0"/>
              <w:divBdr>
                <w:top w:val="none" w:sz="0" w:space="0" w:color="auto"/>
                <w:left w:val="none" w:sz="0" w:space="0" w:color="auto"/>
                <w:bottom w:val="none" w:sz="0" w:space="0" w:color="auto"/>
                <w:right w:val="none" w:sz="0" w:space="0" w:color="auto"/>
              </w:divBdr>
            </w:div>
          </w:divsChild>
        </w:div>
        <w:div w:id="1284192602">
          <w:marLeft w:val="0"/>
          <w:marRight w:val="0"/>
          <w:marTop w:val="0"/>
          <w:marBottom w:val="0"/>
          <w:divBdr>
            <w:top w:val="none" w:sz="0" w:space="0" w:color="auto"/>
            <w:left w:val="none" w:sz="0" w:space="0" w:color="auto"/>
            <w:bottom w:val="none" w:sz="0" w:space="0" w:color="auto"/>
            <w:right w:val="none" w:sz="0" w:space="0" w:color="auto"/>
          </w:divBdr>
          <w:divsChild>
            <w:div w:id="867643921">
              <w:marLeft w:val="0"/>
              <w:marRight w:val="0"/>
              <w:marTop w:val="0"/>
              <w:marBottom w:val="0"/>
              <w:divBdr>
                <w:top w:val="none" w:sz="0" w:space="0" w:color="auto"/>
                <w:left w:val="none" w:sz="0" w:space="0" w:color="auto"/>
                <w:bottom w:val="none" w:sz="0" w:space="0" w:color="auto"/>
                <w:right w:val="none" w:sz="0" w:space="0" w:color="auto"/>
              </w:divBdr>
            </w:div>
          </w:divsChild>
        </w:div>
        <w:div w:id="1309482404">
          <w:marLeft w:val="0"/>
          <w:marRight w:val="0"/>
          <w:marTop w:val="0"/>
          <w:marBottom w:val="0"/>
          <w:divBdr>
            <w:top w:val="none" w:sz="0" w:space="0" w:color="auto"/>
            <w:left w:val="none" w:sz="0" w:space="0" w:color="auto"/>
            <w:bottom w:val="none" w:sz="0" w:space="0" w:color="auto"/>
            <w:right w:val="none" w:sz="0" w:space="0" w:color="auto"/>
          </w:divBdr>
          <w:divsChild>
            <w:div w:id="1002857050">
              <w:marLeft w:val="0"/>
              <w:marRight w:val="0"/>
              <w:marTop w:val="0"/>
              <w:marBottom w:val="0"/>
              <w:divBdr>
                <w:top w:val="none" w:sz="0" w:space="0" w:color="auto"/>
                <w:left w:val="none" w:sz="0" w:space="0" w:color="auto"/>
                <w:bottom w:val="none" w:sz="0" w:space="0" w:color="auto"/>
                <w:right w:val="none" w:sz="0" w:space="0" w:color="auto"/>
              </w:divBdr>
            </w:div>
          </w:divsChild>
        </w:div>
        <w:div w:id="1319000173">
          <w:marLeft w:val="0"/>
          <w:marRight w:val="0"/>
          <w:marTop w:val="0"/>
          <w:marBottom w:val="0"/>
          <w:divBdr>
            <w:top w:val="none" w:sz="0" w:space="0" w:color="auto"/>
            <w:left w:val="none" w:sz="0" w:space="0" w:color="auto"/>
            <w:bottom w:val="none" w:sz="0" w:space="0" w:color="auto"/>
            <w:right w:val="none" w:sz="0" w:space="0" w:color="auto"/>
          </w:divBdr>
          <w:divsChild>
            <w:div w:id="2070495282">
              <w:marLeft w:val="0"/>
              <w:marRight w:val="0"/>
              <w:marTop w:val="0"/>
              <w:marBottom w:val="0"/>
              <w:divBdr>
                <w:top w:val="none" w:sz="0" w:space="0" w:color="auto"/>
                <w:left w:val="none" w:sz="0" w:space="0" w:color="auto"/>
                <w:bottom w:val="none" w:sz="0" w:space="0" w:color="auto"/>
                <w:right w:val="none" w:sz="0" w:space="0" w:color="auto"/>
              </w:divBdr>
            </w:div>
          </w:divsChild>
        </w:div>
        <w:div w:id="1319915382">
          <w:marLeft w:val="0"/>
          <w:marRight w:val="0"/>
          <w:marTop w:val="0"/>
          <w:marBottom w:val="0"/>
          <w:divBdr>
            <w:top w:val="none" w:sz="0" w:space="0" w:color="auto"/>
            <w:left w:val="none" w:sz="0" w:space="0" w:color="auto"/>
            <w:bottom w:val="none" w:sz="0" w:space="0" w:color="auto"/>
            <w:right w:val="none" w:sz="0" w:space="0" w:color="auto"/>
          </w:divBdr>
          <w:divsChild>
            <w:div w:id="1388409189">
              <w:marLeft w:val="0"/>
              <w:marRight w:val="0"/>
              <w:marTop w:val="0"/>
              <w:marBottom w:val="0"/>
              <w:divBdr>
                <w:top w:val="none" w:sz="0" w:space="0" w:color="auto"/>
                <w:left w:val="none" w:sz="0" w:space="0" w:color="auto"/>
                <w:bottom w:val="none" w:sz="0" w:space="0" w:color="auto"/>
                <w:right w:val="none" w:sz="0" w:space="0" w:color="auto"/>
              </w:divBdr>
            </w:div>
          </w:divsChild>
        </w:div>
        <w:div w:id="1327707086">
          <w:marLeft w:val="0"/>
          <w:marRight w:val="0"/>
          <w:marTop w:val="0"/>
          <w:marBottom w:val="0"/>
          <w:divBdr>
            <w:top w:val="none" w:sz="0" w:space="0" w:color="auto"/>
            <w:left w:val="none" w:sz="0" w:space="0" w:color="auto"/>
            <w:bottom w:val="none" w:sz="0" w:space="0" w:color="auto"/>
            <w:right w:val="none" w:sz="0" w:space="0" w:color="auto"/>
          </w:divBdr>
          <w:divsChild>
            <w:div w:id="1631325814">
              <w:marLeft w:val="0"/>
              <w:marRight w:val="0"/>
              <w:marTop w:val="0"/>
              <w:marBottom w:val="0"/>
              <w:divBdr>
                <w:top w:val="none" w:sz="0" w:space="0" w:color="auto"/>
                <w:left w:val="none" w:sz="0" w:space="0" w:color="auto"/>
                <w:bottom w:val="none" w:sz="0" w:space="0" w:color="auto"/>
                <w:right w:val="none" w:sz="0" w:space="0" w:color="auto"/>
              </w:divBdr>
            </w:div>
          </w:divsChild>
        </w:div>
        <w:div w:id="1345982257">
          <w:marLeft w:val="0"/>
          <w:marRight w:val="0"/>
          <w:marTop w:val="0"/>
          <w:marBottom w:val="0"/>
          <w:divBdr>
            <w:top w:val="none" w:sz="0" w:space="0" w:color="auto"/>
            <w:left w:val="none" w:sz="0" w:space="0" w:color="auto"/>
            <w:bottom w:val="none" w:sz="0" w:space="0" w:color="auto"/>
            <w:right w:val="none" w:sz="0" w:space="0" w:color="auto"/>
          </w:divBdr>
          <w:divsChild>
            <w:div w:id="764963479">
              <w:marLeft w:val="0"/>
              <w:marRight w:val="0"/>
              <w:marTop w:val="0"/>
              <w:marBottom w:val="0"/>
              <w:divBdr>
                <w:top w:val="none" w:sz="0" w:space="0" w:color="auto"/>
                <w:left w:val="none" w:sz="0" w:space="0" w:color="auto"/>
                <w:bottom w:val="none" w:sz="0" w:space="0" w:color="auto"/>
                <w:right w:val="none" w:sz="0" w:space="0" w:color="auto"/>
              </w:divBdr>
            </w:div>
            <w:div w:id="1674526659">
              <w:marLeft w:val="0"/>
              <w:marRight w:val="0"/>
              <w:marTop w:val="0"/>
              <w:marBottom w:val="0"/>
              <w:divBdr>
                <w:top w:val="none" w:sz="0" w:space="0" w:color="auto"/>
                <w:left w:val="none" w:sz="0" w:space="0" w:color="auto"/>
                <w:bottom w:val="none" w:sz="0" w:space="0" w:color="auto"/>
                <w:right w:val="none" w:sz="0" w:space="0" w:color="auto"/>
              </w:divBdr>
            </w:div>
          </w:divsChild>
        </w:div>
        <w:div w:id="1397700828">
          <w:marLeft w:val="0"/>
          <w:marRight w:val="0"/>
          <w:marTop w:val="0"/>
          <w:marBottom w:val="0"/>
          <w:divBdr>
            <w:top w:val="none" w:sz="0" w:space="0" w:color="auto"/>
            <w:left w:val="none" w:sz="0" w:space="0" w:color="auto"/>
            <w:bottom w:val="none" w:sz="0" w:space="0" w:color="auto"/>
            <w:right w:val="none" w:sz="0" w:space="0" w:color="auto"/>
          </w:divBdr>
          <w:divsChild>
            <w:div w:id="1347977027">
              <w:marLeft w:val="0"/>
              <w:marRight w:val="0"/>
              <w:marTop w:val="0"/>
              <w:marBottom w:val="0"/>
              <w:divBdr>
                <w:top w:val="none" w:sz="0" w:space="0" w:color="auto"/>
                <w:left w:val="none" w:sz="0" w:space="0" w:color="auto"/>
                <w:bottom w:val="none" w:sz="0" w:space="0" w:color="auto"/>
                <w:right w:val="none" w:sz="0" w:space="0" w:color="auto"/>
              </w:divBdr>
            </w:div>
          </w:divsChild>
        </w:div>
        <w:div w:id="1409111002">
          <w:marLeft w:val="0"/>
          <w:marRight w:val="0"/>
          <w:marTop w:val="0"/>
          <w:marBottom w:val="0"/>
          <w:divBdr>
            <w:top w:val="none" w:sz="0" w:space="0" w:color="auto"/>
            <w:left w:val="none" w:sz="0" w:space="0" w:color="auto"/>
            <w:bottom w:val="none" w:sz="0" w:space="0" w:color="auto"/>
            <w:right w:val="none" w:sz="0" w:space="0" w:color="auto"/>
          </w:divBdr>
          <w:divsChild>
            <w:div w:id="26875775">
              <w:marLeft w:val="0"/>
              <w:marRight w:val="0"/>
              <w:marTop w:val="0"/>
              <w:marBottom w:val="0"/>
              <w:divBdr>
                <w:top w:val="none" w:sz="0" w:space="0" w:color="auto"/>
                <w:left w:val="none" w:sz="0" w:space="0" w:color="auto"/>
                <w:bottom w:val="none" w:sz="0" w:space="0" w:color="auto"/>
                <w:right w:val="none" w:sz="0" w:space="0" w:color="auto"/>
              </w:divBdr>
            </w:div>
            <w:div w:id="30620885">
              <w:marLeft w:val="0"/>
              <w:marRight w:val="0"/>
              <w:marTop w:val="0"/>
              <w:marBottom w:val="0"/>
              <w:divBdr>
                <w:top w:val="none" w:sz="0" w:space="0" w:color="auto"/>
                <w:left w:val="none" w:sz="0" w:space="0" w:color="auto"/>
                <w:bottom w:val="none" w:sz="0" w:space="0" w:color="auto"/>
                <w:right w:val="none" w:sz="0" w:space="0" w:color="auto"/>
              </w:divBdr>
            </w:div>
          </w:divsChild>
        </w:div>
        <w:div w:id="1470590969">
          <w:marLeft w:val="0"/>
          <w:marRight w:val="0"/>
          <w:marTop w:val="0"/>
          <w:marBottom w:val="0"/>
          <w:divBdr>
            <w:top w:val="none" w:sz="0" w:space="0" w:color="auto"/>
            <w:left w:val="none" w:sz="0" w:space="0" w:color="auto"/>
            <w:bottom w:val="none" w:sz="0" w:space="0" w:color="auto"/>
            <w:right w:val="none" w:sz="0" w:space="0" w:color="auto"/>
          </w:divBdr>
          <w:divsChild>
            <w:div w:id="1405299240">
              <w:marLeft w:val="0"/>
              <w:marRight w:val="0"/>
              <w:marTop w:val="0"/>
              <w:marBottom w:val="0"/>
              <w:divBdr>
                <w:top w:val="none" w:sz="0" w:space="0" w:color="auto"/>
                <w:left w:val="none" w:sz="0" w:space="0" w:color="auto"/>
                <w:bottom w:val="none" w:sz="0" w:space="0" w:color="auto"/>
                <w:right w:val="none" w:sz="0" w:space="0" w:color="auto"/>
              </w:divBdr>
            </w:div>
            <w:div w:id="1451121983">
              <w:marLeft w:val="0"/>
              <w:marRight w:val="0"/>
              <w:marTop w:val="0"/>
              <w:marBottom w:val="0"/>
              <w:divBdr>
                <w:top w:val="none" w:sz="0" w:space="0" w:color="auto"/>
                <w:left w:val="none" w:sz="0" w:space="0" w:color="auto"/>
                <w:bottom w:val="none" w:sz="0" w:space="0" w:color="auto"/>
                <w:right w:val="none" w:sz="0" w:space="0" w:color="auto"/>
              </w:divBdr>
            </w:div>
            <w:div w:id="1452868290">
              <w:marLeft w:val="0"/>
              <w:marRight w:val="0"/>
              <w:marTop w:val="0"/>
              <w:marBottom w:val="0"/>
              <w:divBdr>
                <w:top w:val="none" w:sz="0" w:space="0" w:color="auto"/>
                <w:left w:val="none" w:sz="0" w:space="0" w:color="auto"/>
                <w:bottom w:val="none" w:sz="0" w:space="0" w:color="auto"/>
                <w:right w:val="none" w:sz="0" w:space="0" w:color="auto"/>
              </w:divBdr>
            </w:div>
          </w:divsChild>
        </w:div>
        <w:div w:id="1483692985">
          <w:marLeft w:val="0"/>
          <w:marRight w:val="0"/>
          <w:marTop w:val="0"/>
          <w:marBottom w:val="0"/>
          <w:divBdr>
            <w:top w:val="none" w:sz="0" w:space="0" w:color="auto"/>
            <w:left w:val="none" w:sz="0" w:space="0" w:color="auto"/>
            <w:bottom w:val="none" w:sz="0" w:space="0" w:color="auto"/>
            <w:right w:val="none" w:sz="0" w:space="0" w:color="auto"/>
          </w:divBdr>
          <w:divsChild>
            <w:div w:id="2121948569">
              <w:marLeft w:val="0"/>
              <w:marRight w:val="0"/>
              <w:marTop w:val="0"/>
              <w:marBottom w:val="0"/>
              <w:divBdr>
                <w:top w:val="none" w:sz="0" w:space="0" w:color="auto"/>
                <w:left w:val="none" w:sz="0" w:space="0" w:color="auto"/>
                <w:bottom w:val="none" w:sz="0" w:space="0" w:color="auto"/>
                <w:right w:val="none" w:sz="0" w:space="0" w:color="auto"/>
              </w:divBdr>
            </w:div>
          </w:divsChild>
        </w:div>
        <w:div w:id="1485701236">
          <w:marLeft w:val="0"/>
          <w:marRight w:val="0"/>
          <w:marTop w:val="0"/>
          <w:marBottom w:val="0"/>
          <w:divBdr>
            <w:top w:val="none" w:sz="0" w:space="0" w:color="auto"/>
            <w:left w:val="none" w:sz="0" w:space="0" w:color="auto"/>
            <w:bottom w:val="none" w:sz="0" w:space="0" w:color="auto"/>
            <w:right w:val="none" w:sz="0" w:space="0" w:color="auto"/>
          </w:divBdr>
          <w:divsChild>
            <w:div w:id="1495874807">
              <w:marLeft w:val="0"/>
              <w:marRight w:val="0"/>
              <w:marTop w:val="0"/>
              <w:marBottom w:val="0"/>
              <w:divBdr>
                <w:top w:val="none" w:sz="0" w:space="0" w:color="auto"/>
                <w:left w:val="none" w:sz="0" w:space="0" w:color="auto"/>
                <w:bottom w:val="none" w:sz="0" w:space="0" w:color="auto"/>
                <w:right w:val="none" w:sz="0" w:space="0" w:color="auto"/>
              </w:divBdr>
            </w:div>
          </w:divsChild>
        </w:div>
        <w:div w:id="1498616045">
          <w:marLeft w:val="0"/>
          <w:marRight w:val="0"/>
          <w:marTop w:val="0"/>
          <w:marBottom w:val="0"/>
          <w:divBdr>
            <w:top w:val="none" w:sz="0" w:space="0" w:color="auto"/>
            <w:left w:val="none" w:sz="0" w:space="0" w:color="auto"/>
            <w:bottom w:val="none" w:sz="0" w:space="0" w:color="auto"/>
            <w:right w:val="none" w:sz="0" w:space="0" w:color="auto"/>
          </w:divBdr>
          <w:divsChild>
            <w:div w:id="1430782775">
              <w:marLeft w:val="0"/>
              <w:marRight w:val="0"/>
              <w:marTop w:val="0"/>
              <w:marBottom w:val="0"/>
              <w:divBdr>
                <w:top w:val="none" w:sz="0" w:space="0" w:color="auto"/>
                <w:left w:val="none" w:sz="0" w:space="0" w:color="auto"/>
                <w:bottom w:val="none" w:sz="0" w:space="0" w:color="auto"/>
                <w:right w:val="none" w:sz="0" w:space="0" w:color="auto"/>
              </w:divBdr>
            </w:div>
            <w:div w:id="1853378141">
              <w:marLeft w:val="0"/>
              <w:marRight w:val="0"/>
              <w:marTop w:val="0"/>
              <w:marBottom w:val="0"/>
              <w:divBdr>
                <w:top w:val="none" w:sz="0" w:space="0" w:color="auto"/>
                <w:left w:val="none" w:sz="0" w:space="0" w:color="auto"/>
                <w:bottom w:val="none" w:sz="0" w:space="0" w:color="auto"/>
                <w:right w:val="none" w:sz="0" w:space="0" w:color="auto"/>
              </w:divBdr>
            </w:div>
          </w:divsChild>
        </w:div>
        <w:div w:id="1559511544">
          <w:marLeft w:val="0"/>
          <w:marRight w:val="0"/>
          <w:marTop w:val="0"/>
          <w:marBottom w:val="0"/>
          <w:divBdr>
            <w:top w:val="none" w:sz="0" w:space="0" w:color="auto"/>
            <w:left w:val="none" w:sz="0" w:space="0" w:color="auto"/>
            <w:bottom w:val="none" w:sz="0" w:space="0" w:color="auto"/>
            <w:right w:val="none" w:sz="0" w:space="0" w:color="auto"/>
          </w:divBdr>
          <w:divsChild>
            <w:div w:id="315497306">
              <w:marLeft w:val="0"/>
              <w:marRight w:val="0"/>
              <w:marTop w:val="0"/>
              <w:marBottom w:val="0"/>
              <w:divBdr>
                <w:top w:val="none" w:sz="0" w:space="0" w:color="auto"/>
                <w:left w:val="none" w:sz="0" w:space="0" w:color="auto"/>
                <w:bottom w:val="none" w:sz="0" w:space="0" w:color="auto"/>
                <w:right w:val="none" w:sz="0" w:space="0" w:color="auto"/>
              </w:divBdr>
            </w:div>
            <w:div w:id="1833060503">
              <w:marLeft w:val="0"/>
              <w:marRight w:val="0"/>
              <w:marTop w:val="0"/>
              <w:marBottom w:val="0"/>
              <w:divBdr>
                <w:top w:val="none" w:sz="0" w:space="0" w:color="auto"/>
                <w:left w:val="none" w:sz="0" w:space="0" w:color="auto"/>
                <w:bottom w:val="none" w:sz="0" w:space="0" w:color="auto"/>
                <w:right w:val="none" w:sz="0" w:space="0" w:color="auto"/>
              </w:divBdr>
            </w:div>
          </w:divsChild>
        </w:div>
        <w:div w:id="1647706116">
          <w:marLeft w:val="0"/>
          <w:marRight w:val="0"/>
          <w:marTop w:val="0"/>
          <w:marBottom w:val="0"/>
          <w:divBdr>
            <w:top w:val="none" w:sz="0" w:space="0" w:color="auto"/>
            <w:left w:val="none" w:sz="0" w:space="0" w:color="auto"/>
            <w:bottom w:val="none" w:sz="0" w:space="0" w:color="auto"/>
            <w:right w:val="none" w:sz="0" w:space="0" w:color="auto"/>
          </w:divBdr>
          <w:divsChild>
            <w:div w:id="31195888">
              <w:marLeft w:val="0"/>
              <w:marRight w:val="0"/>
              <w:marTop w:val="0"/>
              <w:marBottom w:val="0"/>
              <w:divBdr>
                <w:top w:val="none" w:sz="0" w:space="0" w:color="auto"/>
                <w:left w:val="none" w:sz="0" w:space="0" w:color="auto"/>
                <w:bottom w:val="none" w:sz="0" w:space="0" w:color="auto"/>
                <w:right w:val="none" w:sz="0" w:space="0" w:color="auto"/>
              </w:divBdr>
            </w:div>
            <w:div w:id="1190870750">
              <w:marLeft w:val="0"/>
              <w:marRight w:val="0"/>
              <w:marTop w:val="0"/>
              <w:marBottom w:val="0"/>
              <w:divBdr>
                <w:top w:val="none" w:sz="0" w:space="0" w:color="auto"/>
                <w:left w:val="none" w:sz="0" w:space="0" w:color="auto"/>
                <w:bottom w:val="none" w:sz="0" w:space="0" w:color="auto"/>
                <w:right w:val="none" w:sz="0" w:space="0" w:color="auto"/>
              </w:divBdr>
            </w:div>
            <w:div w:id="1578007981">
              <w:marLeft w:val="0"/>
              <w:marRight w:val="0"/>
              <w:marTop w:val="0"/>
              <w:marBottom w:val="0"/>
              <w:divBdr>
                <w:top w:val="none" w:sz="0" w:space="0" w:color="auto"/>
                <w:left w:val="none" w:sz="0" w:space="0" w:color="auto"/>
                <w:bottom w:val="none" w:sz="0" w:space="0" w:color="auto"/>
                <w:right w:val="none" w:sz="0" w:space="0" w:color="auto"/>
              </w:divBdr>
            </w:div>
          </w:divsChild>
        </w:div>
        <w:div w:id="1657806659">
          <w:marLeft w:val="0"/>
          <w:marRight w:val="0"/>
          <w:marTop w:val="0"/>
          <w:marBottom w:val="0"/>
          <w:divBdr>
            <w:top w:val="none" w:sz="0" w:space="0" w:color="auto"/>
            <w:left w:val="none" w:sz="0" w:space="0" w:color="auto"/>
            <w:bottom w:val="none" w:sz="0" w:space="0" w:color="auto"/>
            <w:right w:val="none" w:sz="0" w:space="0" w:color="auto"/>
          </w:divBdr>
          <w:divsChild>
            <w:div w:id="983923009">
              <w:marLeft w:val="0"/>
              <w:marRight w:val="0"/>
              <w:marTop w:val="0"/>
              <w:marBottom w:val="0"/>
              <w:divBdr>
                <w:top w:val="none" w:sz="0" w:space="0" w:color="auto"/>
                <w:left w:val="none" w:sz="0" w:space="0" w:color="auto"/>
                <w:bottom w:val="none" w:sz="0" w:space="0" w:color="auto"/>
                <w:right w:val="none" w:sz="0" w:space="0" w:color="auto"/>
              </w:divBdr>
            </w:div>
            <w:div w:id="1087731018">
              <w:marLeft w:val="0"/>
              <w:marRight w:val="0"/>
              <w:marTop w:val="0"/>
              <w:marBottom w:val="0"/>
              <w:divBdr>
                <w:top w:val="none" w:sz="0" w:space="0" w:color="auto"/>
                <w:left w:val="none" w:sz="0" w:space="0" w:color="auto"/>
                <w:bottom w:val="none" w:sz="0" w:space="0" w:color="auto"/>
                <w:right w:val="none" w:sz="0" w:space="0" w:color="auto"/>
              </w:divBdr>
            </w:div>
          </w:divsChild>
        </w:div>
        <w:div w:id="1701079582">
          <w:marLeft w:val="0"/>
          <w:marRight w:val="0"/>
          <w:marTop w:val="0"/>
          <w:marBottom w:val="0"/>
          <w:divBdr>
            <w:top w:val="none" w:sz="0" w:space="0" w:color="auto"/>
            <w:left w:val="none" w:sz="0" w:space="0" w:color="auto"/>
            <w:bottom w:val="none" w:sz="0" w:space="0" w:color="auto"/>
            <w:right w:val="none" w:sz="0" w:space="0" w:color="auto"/>
          </w:divBdr>
          <w:divsChild>
            <w:div w:id="2017993136">
              <w:marLeft w:val="0"/>
              <w:marRight w:val="0"/>
              <w:marTop w:val="0"/>
              <w:marBottom w:val="0"/>
              <w:divBdr>
                <w:top w:val="none" w:sz="0" w:space="0" w:color="auto"/>
                <w:left w:val="none" w:sz="0" w:space="0" w:color="auto"/>
                <w:bottom w:val="none" w:sz="0" w:space="0" w:color="auto"/>
                <w:right w:val="none" w:sz="0" w:space="0" w:color="auto"/>
              </w:divBdr>
            </w:div>
          </w:divsChild>
        </w:div>
        <w:div w:id="1744913378">
          <w:marLeft w:val="0"/>
          <w:marRight w:val="0"/>
          <w:marTop w:val="0"/>
          <w:marBottom w:val="0"/>
          <w:divBdr>
            <w:top w:val="none" w:sz="0" w:space="0" w:color="auto"/>
            <w:left w:val="none" w:sz="0" w:space="0" w:color="auto"/>
            <w:bottom w:val="none" w:sz="0" w:space="0" w:color="auto"/>
            <w:right w:val="none" w:sz="0" w:space="0" w:color="auto"/>
          </w:divBdr>
          <w:divsChild>
            <w:div w:id="1126002198">
              <w:marLeft w:val="0"/>
              <w:marRight w:val="0"/>
              <w:marTop w:val="0"/>
              <w:marBottom w:val="0"/>
              <w:divBdr>
                <w:top w:val="none" w:sz="0" w:space="0" w:color="auto"/>
                <w:left w:val="none" w:sz="0" w:space="0" w:color="auto"/>
                <w:bottom w:val="none" w:sz="0" w:space="0" w:color="auto"/>
                <w:right w:val="none" w:sz="0" w:space="0" w:color="auto"/>
              </w:divBdr>
            </w:div>
          </w:divsChild>
        </w:div>
        <w:div w:id="1745253124">
          <w:marLeft w:val="0"/>
          <w:marRight w:val="0"/>
          <w:marTop w:val="0"/>
          <w:marBottom w:val="0"/>
          <w:divBdr>
            <w:top w:val="none" w:sz="0" w:space="0" w:color="auto"/>
            <w:left w:val="none" w:sz="0" w:space="0" w:color="auto"/>
            <w:bottom w:val="none" w:sz="0" w:space="0" w:color="auto"/>
            <w:right w:val="none" w:sz="0" w:space="0" w:color="auto"/>
          </w:divBdr>
          <w:divsChild>
            <w:div w:id="1160929336">
              <w:marLeft w:val="0"/>
              <w:marRight w:val="0"/>
              <w:marTop w:val="0"/>
              <w:marBottom w:val="0"/>
              <w:divBdr>
                <w:top w:val="none" w:sz="0" w:space="0" w:color="auto"/>
                <w:left w:val="none" w:sz="0" w:space="0" w:color="auto"/>
                <w:bottom w:val="none" w:sz="0" w:space="0" w:color="auto"/>
                <w:right w:val="none" w:sz="0" w:space="0" w:color="auto"/>
              </w:divBdr>
            </w:div>
          </w:divsChild>
        </w:div>
        <w:div w:id="1779714925">
          <w:marLeft w:val="0"/>
          <w:marRight w:val="0"/>
          <w:marTop w:val="0"/>
          <w:marBottom w:val="0"/>
          <w:divBdr>
            <w:top w:val="none" w:sz="0" w:space="0" w:color="auto"/>
            <w:left w:val="none" w:sz="0" w:space="0" w:color="auto"/>
            <w:bottom w:val="none" w:sz="0" w:space="0" w:color="auto"/>
            <w:right w:val="none" w:sz="0" w:space="0" w:color="auto"/>
          </w:divBdr>
          <w:divsChild>
            <w:div w:id="171842024">
              <w:marLeft w:val="0"/>
              <w:marRight w:val="0"/>
              <w:marTop w:val="0"/>
              <w:marBottom w:val="0"/>
              <w:divBdr>
                <w:top w:val="none" w:sz="0" w:space="0" w:color="auto"/>
                <w:left w:val="none" w:sz="0" w:space="0" w:color="auto"/>
                <w:bottom w:val="none" w:sz="0" w:space="0" w:color="auto"/>
                <w:right w:val="none" w:sz="0" w:space="0" w:color="auto"/>
              </w:divBdr>
            </w:div>
          </w:divsChild>
        </w:div>
        <w:div w:id="1806192594">
          <w:marLeft w:val="0"/>
          <w:marRight w:val="0"/>
          <w:marTop w:val="0"/>
          <w:marBottom w:val="0"/>
          <w:divBdr>
            <w:top w:val="none" w:sz="0" w:space="0" w:color="auto"/>
            <w:left w:val="none" w:sz="0" w:space="0" w:color="auto"/>
            <w:bottom w:val="none" w:sz="0" w:space="0" w:color="auto"/>
            <w:right w:val="none" w:sz="0" w:space="0" w:color="auto"/>
          </w:divBdr>
          <w:divsChild>
            <w:div w:id="1970043732">
              <w:marLeft w:val="0"/>
              <w:marRight w:val="0"/>
              <w:marTop w:val="0"/>
              <w:marBottom w:val="0"/>
              <w:divBdr>
                <w:top w:val="none" w:sz="0" w:space="0" w:color="auto"/>
                <w:left w:val="none" w:sz="0" w:space="0" w:color="auto"/>
                <w:bottom w:val="none" w:sz="0" w:space="0" w:color="auto"/>
                <w:right w:val="none" w:sz="0" w:space="0" w:color="auto"/>
              </w:divBdr>
            </w:div>
          </w:divsChild>
        </w:div>
        <w:div w:id="1844318475">
          <w:marLeft w:val="0"/>
          <w:marRight w:val="0"/>
          <w:marTop w:val="0"/>
          <w:marBottom w:val="0"/>
          <w:divBdr>
            <w:top w:val="none" w:sz="0" w:space="0" w:color="auto"/>
            <w:left w:val="none" w:sz="0" w:space="0" w:color="auto"/>
            <w:bottom w:val="none" w:sz="0" w:space="0" w:color="auto"/>
            <w:right w:val="none" w:sz="0" w:space="0" w:color="auto"/>
          </w:divBdr>
          <w:divsChild>
            <w:div w:id="1619487614">
              <w:marLeft w:val="0"/>
              <w:marRight w:val="0"/>
              <w:marTop w:val="0"/>
              <w:marBottom w:val="0"/>
              <w:divBdr>
                <w:top w:val="none" w:sz="0" w:space="0" w:color="auto"/>
                <w:left w:val="none" w:sz="0" w:space="0" w:color="auto"/>
                <w:bottom w:val="none" w:sz="0" w:space="0" w:color="auto"/>
                <w:right w:val="none" w:sz="0" w:space="0" w:color="auto"/>
              </w:divBdr>
            </w:div>
          </w:divsChild>
        </w:div>
        <w:div w:id="1853908235">
          <w:marLeft w:val="0"/>
          <w:marRight w:val="0"/>
          <w:marTop w:val="0"/>
          <w:marBottom w:val="0"/>
          <w:divBdr>
            <w:top w:val="none" w:sz="0" w:space="0" w:color="auto"/>
            <w:left w:val="none" w:sz="0" w:space="0" w:color="auto"/>
            <w:bottom w:val="none" w:sz="0" w:space="0" w:color="auto"/>
            <w:right w:val="none" w:sz="0" w:space="0" w:color="auto"/>
          </w:divBdr>
          <w:divsChild>
            <w:div w:id="2039547343">
              <w:marLeft w:val="0"/>
              <w:marRight w:val="0"/>
              <w:marTop w:val="0"/>
              <w:marBottom w:val="0"/>
              <w:divBdr>
                <w:top w:val="none" w:sz="0" w:space="0" w:color="auto"/>
                <w:left w:val="none" w:sz="0" w:space="0" w:color="auto"/>
                <w:bottom w:val="none" w:sz="0" w:space="0" w:color="auto"/>
                <w:right w:val="none" w:sz="0" w:space="0" w:color="auto"/>
              </w:divBdr>
            </w:div>
          </w:divsChild>
        </w:div>
        <w:div w:id="1947300836">
          <w:marLeft w:val="0"/>
          <w:marRight w:val="0"/>
          <w:marTop w:val="0"/>
          <w:marBottom w:val="0"/>
          <w:divBdr>
            <w:top w:val="none" w:sz="0" w:space="0" w:color="auto"/>
            <w:left w:val="none" w:sz="0" w:space="0" w:color="auto"/>
            <w:bottom w:val="none" w:sz="0" w:space="0" w:color="auto"/>
            <w:right w:val="none" w:sz="0" w:space="0" w:color="auto"/>
          </w:divBdr>
          <w:divsChild>
            <w:div w:id="989598120">
              <w:marLeft w:val="0"/>
              <w:marRight w:val="0"/>
              <w:marTop w:val="0"/>
              <w:marBottom w:val="0"/>
              <w:divBdr>
                <w:top w:val="none" w:sz="0" w:space="0" w:color="auto"/>
                <w:left w:val="none" w:sz="0" w:space="0" w:color="auto"/>
                <w:bottom w:val="none" w:sz="0" w:space="0" w:color="auto"/>
                <w:right w:val="none" w:sz="0" w:space="0" w:color="auto"/>
              </w:divBdr>
            </w:div>
          </w:divsChild>
        </w:div>
        <w:div w:id="1997106301">
          <w:marLeft w:val="0"/>
          <w:marRight w:val="0"/>
          <w:marTop w:val="0"/>
          <w:marBottom w:val="0"/>
          <w:divBdr>
            <w:top w:val="none" w:sz="0" w:space="0" w:color="auto"/>
            <w:left w:val="none" w:sz="0" w:space="0" w:color="auto"/>
            <w:bottom w:val="none" w:sz="0" w:space="0" w:color="auto"/>
            <w:right w:val="none" w:sz="0" w:space="0" w:color="auto"/>
          </w:divBdr>
          <w:divsChild>
            <w:div w:id="104276020">
              <w:marLeft w:val="0"/>
              <w:marRight w:val="0"/>
              <w:marTop w:val="0"/>
              <w:marBottom w:val="0"/>
              <w:divBdr>
                <w:top w:val="none" w:sz="0" w:space="0" w:color="auto"/>
                <w:left w:val="none" w:sz="0" w:space="0" w:color="auto"/>
                <w:bottom w:val="none" w:sz="0" w:space="0" w:color="auto"/>
                <w:right w:val="none" w:sz="0" w:space="0" w:color="auto"/>
              </w:divBdr>
            </w:div>
          </w:divsChild>
        </w:div>
        <w:div w:id="2082560030">
          <w:marLeft w:val="0"/>
          <w:marRight w:val="0"/>
          <w:marTop w:val="0"/>
          <w:marBottom w:val="0"/>
          <w:divBdr>
            <w:top w:val="none" w:sz="0" w:space="0" w:color="auto"/>
            <w:left w:val="none" w:sz="0" w:space="0" w:color="auto"/>
            <w:bottom w:val="none" w:sz="0" w:space="0" w:color="auto"/>
            <w:right w:val="none" w:sz="0" w:space="0" w:color="auto"/>
          </w:divBdr>
          <w:divsChild>
            <w:div w:id="754860266">
              <w:marLeft w:val="0"/>
              <w:marRight w:val="0"/>
              <w:marTop w:val="0"/>
              <w:marBottom w:val="0"/>
              <w:divBdr>
                <w:top w:val="none" w:sz="0" w:space="0" w:color="auto"/>
                <w:left w:val="none" w:sz="0" w:space="0" w:color="auto"/>
                <w:bottom w:val="none" w:sz="0" w:space="0" w:color="auto"/>
                <w:right w:val="none" w:sz="0" w:space="0" w:color="auto"/>
              </w:divBdr>
            </w:div>
          </w:divsChild>
        </w:div>
        <w:div w:id="2113822526">
          <w:marLeft w:val="0"/>
          <w:marRight w:val="0"/>
          <w:marTop w:val="0"/>
          <w:marBottom w:val="0"/>
          <w:divBdr>
            <w:top w:val="none" w:sz="0" w:space="0" w:color="auto"/>
            <w:left w:val="none" w:sz="0" w:space="0" w:color="auto"/>
            <w:bottom w:val="none" w:sz="0" w:space="0" w:color="auto"/>
            <w:right w:val="none" w:sz="0" w:space="0" w:color="auto"/>
          </w:divBdr>
          <w:divsChild>
            <w:div w:id="2082751399">
              <w:marLeft w:val="0"/>
              <w:marRight w:val="0"/>
              <w:marTop w:val="0"/>
              <w:marBottom w:val="0"/>
              <w:divBdr>
                <w:top w:val="none" w:sz="0" w:space="0" w:color="auto"/>
                <w:left w:val="none" w:sz="0" w:space="0" w:color="auto"/>
                <w:bottom w:val="none" w:sz="0" w:space="0" w:color="auto"/>
                <w:right w:val="none" w:sz="0" w:space="0" w:color="auto"/>
              </w:divBdr>
            </w:div>
          </w:divsChild>
        </w:div>
        <w:div w:id="2129464345">
          <w:marLeft w:val="0"/>
          <w:marRight w:val="0"/>
          <w:marTop w:val="0"/>
          <w:marBottom w:val="0"/>
          <w:divBdr>
            <w:top w:val="none" w:sz="0" w:space="0" w:color="auto"/>
            <w:left w:val="none" w:sz="0" w:space="0" w:color="auto"/>
            <w:bottom w:val="none" w:sz="0" w:space="0" w:color="auto"/>
            <w:right w:val="none" w:sz="0" w:space="0" w:color="auto"/>
          </w:divBdr>
          <w:divsChild>
            <w:div w:id="1378966197">
              <w:marLeft w:val="0"/>
              <w:marRight w:val="0"/>
              <w:marTop w:val="0"/>
              <w:marBottom w:val="0"/>
              <w:divBdr>
                <w:top w:val="none" w:sz="0" w:space="0" w:color="auto"/>
                <w:left w:val="none" w:sz="0" w:space="0" w:color="auto"/>
                <w:bottom w:val="none" w:sz="0" w:space="0" w:color="auto"/>
                <w:right w:val="none" w:sz="0" w:space="0" w:color="auto"/>
              </w:divBdr>
            </w:div>
          </w:divsChild>
        </w:div>
        <w:div w:id="2134249997">
          <w:marLeft w:val="0"/>
          <w:marRight w:val="0"/>
          <w:marTop w:val="0"/>
          <w:marBottom w:val="0"/>
          <w:divBdr>
            <w:top w:val="none" w:sz="0" w:space="0" w:color="auto"/>
            <w:left w:val="none" w:sz="0" w:space="0" w:color="auto"/>
            <w:bottom w:val="none" w:sz="0" w:space="0" w:color="auto"/>
            <w:right w:val="none" w:sz="0" w:space="0" w:color="auto"/>
          </w:divBdr>
          <w:divsChild>
            <w:div w:id="1882395616">
              <w:marLeft w:val="0"/>
              <w:marRight w:val="0"/>
              <w:marTop w:val="0"/>
              <w:marBottom w:val="0"/>
              <w:divBdr>
                <w:top w:val="none" w:sz="0" w:space="0" w:color="auto"/>
                <w:left w:val="none" w:sz="0" w:space="0" w:color="auto"/>
                <w:bottom w:val="none" w:sz="0" w:space="0" w:color="auto"/>
                <w:right w:val="none" w:sz="0" w:space="0" w:color="auto"/>
              </w:divBdr>
            </w:div>
          </w:divsChild>
        </w:div>
        <w:div w:id="2146658148">
          <w:marLeft w:val="0"/>
          <w:marRight w:val="0"/>
          <w:marTop w:val="0"/>
          <w:marBottom w:val="0"/>
          <w:divBdr>
            <w:top w:val="none" w:sz="0" w:space="0" w:color="auto"/>
            <w:left w:val="none" w:sz="0" w:space="0" w:color="auto"/>
            <w:bottom w:val="none" w:sz="0" w:space="0" w:color="auto"/>
            <w:right w:val="none" w:sz="0" w:space="0" w:color="auto"/>
          </w:divBdr>
          <w:divsChild>
            <w:div w:id="14565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810">
      <w:bodyDiv w:val="1"/>
      <w:marLeft w:val="0"/>
      <w:marRight w:val="0"/>
      <w:marTop w:val="0"/>
      <w:marBottom w:val="0"/>
      <w:divBdr>
        <w:top w:val="none" w:sz="0" w:space="0" w:color="auto"/>
        <w:left w:val="none" w:sz="0" w:space="0" w:color="auto"/>
        <w:bottom w:val="none" w:sz="0" w:space="0" w:color="auto"/>
        <w:right w:val="none" w:sz="0" w:space="0" w:color="auto"/>
      </w:divBdr>
      <w:divsChild>
        <w:div w:id="46298013">
          <w:marLeft w:val="0"/>
          <w:marRight w:val="0"/>
          <w:marTop w:val="0"/>
          <w:marBottom w:val="0"/>
          <w:divBdr>
            <w:top w:val="none" w:sz="0" w:space="0" w:color="auto"/>
            <w:left w:val="none" w:sz="0" w:space="0" w:color="auto"/>
            <w:bottom w:val="none" w:sz="0" w:space="0" w:color="auto"/>
            <w:right w:val="none" w:sz="0" w:space="0" w:color="auto"/>
          </w:divBdr>
          <w:divsChild>
            <w:div w:id="1520780526">
              <w:marLeft w:val="0"/>
              <w:marRight w:val="0"/>
              <w:marTop w:val="0"/>
              <w:marBottom w:val="0"/>
              <w:divBdr>
                <w:top w:val="none" w:sz="0" w:space="0" w:color="auto"/>
                <w:left w:val="none" w:sz="0" w:space="0" w:color="auto"/>
                <w:bottom w:val="none" w:sz="0" w:space="0" w:color="auto"/>
                <w:right w:val="none" w:sz="0" w:space="0" w:color="auto"/>
              </w:divBdr>
            </w:div>
          </w:divsChild>
        </w:div>
        <w:div w:id="55932206">
          <w:marLeft w:val="0"/>
          <w:marRight w:val="0"/>
          <w:marTop w:val="0"/>
          <w:marBottom w:val="0"/>
          <w:divBdr>
            <w:top w:val="none" w:sz="0" w:space="0" w:color="auto"/>
            <w:left w:val="none" w:sz="0" w:space="0" w:color="auto"/>
            <w:bottom w:val="none" w:sz="0" w:space="0" w:color="auto"/>
            <w:right w:val="none" w:sz="0" w:space="0" w:color="auto"/>
          </w:divBdr>
          <w:divsChild>
            <w:div w:id="423770406">
              <w:marLeft w:val="0"/>
              <w:marRight w:val="0"/>
              <w:marTop w:val="0"/>
              <w:marBottom w:val="0"/>
              <w:divBdr>
                <w:top w:val="none" w:sz="0" w:space="0" w:color="auto"/>
                <w:left w:val="none" w:sz="0" w:space="0" w:color="auto"/>
                <w:bottom w:val="none" w:sz="0" w:space="0" w:color="auto"/>
                <w:right w:val="none" w:sz="0" w:space="0" w:color="auto"/>
              </w:divBdr>
            </w:div>
          </w:divsChild>
        </w:div>
        <w:div w:id="121654755">
          <w:marLeft w:val="0"/>
          <w:marRight w:val="0"/>
          <w:marTop w:val="0"/>
          <w:marBottom w:val="0"/>
          <w:divBdr>
            <w:top w:val="none" w:sz="0" w:space="0" w:color="auto"/>
            <w:left w:val="none" w:sz="0" w:space="0" w:color="auto"/>
            <w:bottom w:val="none" w:sz="0" w:space="0" w:color="auto"/>
            <w:right w:val="none" w:sz="0" w:space="0" w:color="auto"/>
          </w:divBdr>
          <w:divsChild>
            <w:div w:id="915285855">
              <w:marLeft w:val="0"/>
              <w:marRight w:val="0"/>
              <w:marTop w:val="0"/>
              <w:marBottom w:val="0"/>
              <w:divBdr>
                <w:top w:val="none" w:sz="0" w:space="0" w:color="auto"/>
                <w:left w:val="none" w:sz="0" w:space="0" w:color="auto"/>
                <w:bottom w:val="none" w:sz="0" w:space="0" w:color="auto"/>
                <w:right w:val="none" w:sz="0" w:space="0" w:color="auto"/>
              </w:divBdr>
            </w:div>
          </w:divsChild>
        </w:div>
        <w:div w:id="130288401">
          <w:marLeft w:val="0"/>
          <w:marRight w:val="0"/>
          <w:marTop w:val="0"/>
          <w:marBottom w:val="0"/>
          <w:divBdr>
            <w:top w:val="none" w:sz="0" w:space="0" w:color="auto"/>
            <w:left w:val="none" w:sz="0" w:space="0" w:color="auto"/>
            <w:bottom w:val="none" w:sz="0" w:space="0" w:color="auto"/>
            <w:right w:val="none" w:sz="0" w:space="0" w:color="auto"/>
          </w:divBdr>
          <w:divsChild>
            <w:div w:id="414939515">
              <w:marLeft w:val="0"/>
              <w:marRight w:val="0"/>
              <w:marTop w:val="0"/>
              <w:marBottom w:val="0"/>
              <w:divBdr>
                <w:top w:val="none" w:sz="0" w:space="0" w:color="auto"/>
                <w:left w:val="none" w:sz="0" w:space="0" w:color="auto"/>
                <w:bottom w:val="none" w:sz="0" w:space="0" w:color="auto"/>
                <w:right w:val="none" w:sz="0" w:space="0" w:color="auto"/>
              </w:divBdr>
            </w:div>
          </w:divsChild>
        </w:div>
        <w:div w:id="267469136">
          <w:marLeft w:val="0"/>
          <w:marRight w:val="0"/>
          <w:marTop w:val="0"/>
          <w:marBottom w:val="0"/>
          <w:divBdr>
            <w:top w:val="none" w:sz="0" w:space="0" w:color="auto"/>
            <w:left w:val="none" w:sz="0" w:space="0" w:color="auto"/>
            <w:bottom w:val="none" w:sz="0" w:space="0" w:color="auto"/>
            <w:right w:val="none" w:sz="0" w:space="0" w:color="auto"/>
          </w:divBdr>
          <w:divsChild>
            <w:div w:id="1314411713">
              <w:marLeft w:val="0"/>
              <w:marRight w:val="0"/>
              <w:marTop w:val="0"/>
              <w:marBottom w:val="0"/>
              <w:divBdr>
                <w:top w:val="none" w:sz="0" w:space="0" w:color="auto"/>
                <w:left w:val="none" w:sz="0" w:space="0" w:color="auto"/>
                <w:bottom w:val="none" w:sz="0" w:space="0" w:color="auto"/>
                <w:right w:val="none" w:sz="0" w:space="0" w:color="auto"/>
              </w:divBdr>
            </w:div>
          </w:divsChild>
        </w:div>
        <w:div w:id="275329127">
          <w:marLeft w:val="0"/>
          <w:marRight w:val="0"/>
          <w:marTop w:val="0"/>
          <w:marBottom w:val="0"/>
          <w:divBdr>
            <w:top w:val="none" w:sz="0" w:space="0" w:color="auto"/>
            <w:left w:val="none" w:sz="0" w:space="0" w:color="auto"/>
            <w:bottom w:val="none" w:sz="0" w:space="0" w:color="auto"/>
            <w:right w:val="none" w:sz="0" w:space="0" w:color="auto"/>
          </w:divBdr>
          <w:divsChild>
            <w:div w:id="721563003">
              <w:marLeft w:val="0"/>
              <w:marRight w:val="0"/>
              <w:marTop w:val="0"/>
              <w:marBottom w:val="0"/>
              <w:divBdr>
                <w:top w:val="none" w:sz="0" w:space="0" w:color="auto"/>
                <w:left w:val="none" w:sz="0" w:space="0" w:color="auto"/>
                <w:bottom w:val="none" w:sz="0" w:space="0" w:color="auto"/>
                <w:right w:val="none" w:sz="0" w:space="0" w:color="auto"/>
              </w:divBdr>
            </w:div>
            <w:div w:id="1257134160">
              <w:marLeft w:val="0"/>
              <w:marRight w:val="0"/>
              <w:marTop w:val="0"/>
              <w:marBottom w:val="0"/>
              <w:divBdr>
                <w:top w:val="none" w:sz="0" w:space="0" w:color="auto"/>
                <w:left w:val="none" w:sz="0" w:space="0" w:color="auto"/>
                <w:bottom w:val="none" w:sz="0" w:space="0" w:color="auto"/>
                <w:right w:val="none" w:sz="0" w:space="0" w:color="auto"/>
              </w:divBdr>
            </w:div>
          </w:divsChild>
        </w:div>
        <w:div w:id="322853988">
          <w:marLeft w:val="0"/>
          <w:marRight w:val="0"/>
          <w:marTop w:val="0"/>
          <w:marBottom w:val="0"/>
          <w:divBdr>
            <w:top w:val="none" w:sz="0" w:space="0" w:color="auto"/>
            <w:left w:val="none" w:sz="0" w:space="0" w:color="auto"/>
            <w:bottom w:val="none" w:sz="0" w:space="0" w:color="auto"/>
            <w:right w:val="none" w:sz="0" w:space="0" w:color="auto"/>
          </w:divBdr>
          <w:divsChild>
            <w:div w:id="881136078">
              <w:marLeft w:val="0"/>
              <w:marRight w:val="0"/>
              <w:marTop w:val="0"/>
              <w:marBottom w:val="0"/>
              <w:divBdr>
                <w:top w:val="none" w:sz="0" w:space="0" w:color="auto"/>
                <w:left w:val="none" w:sz="0" w:space="0" w:color="auto"/>
                <w:bottom w:val="none" w:sz="0" w:space="0" w:color="auto"/>
                <w:right w:val="none" w:sz="0" w:space="0" w:color="auto"/>
              </w:divBdr>
            </w:div>
          </w:divsChild>
        </w:div>
        <w:div w:id="471559866">
          <w:marLeft w:val="0"/>
          <w:marRight w:val="0"/>
          <w:marTop w:val="0"/>
          <w:marBottom w:val="0"/>
          <w:divBdr>
            <w:top w:val="none" w:sz="0" w:space="0" w:color="auto"/>
            <w:left w:val="none" w:sz="0" w:space="0" w:color="auto"/>
            <w:bottom w:val="none" w:sz="0" w:space="0" w:color="auto"/>
            <w:right w:val="none" w:sz="0" w:space="0" w:color="auto"/>
          </w:divBdr>
          <w:divsChild>
            <w:div w:id="566301728">
              <w:marLeft w:val="0"/>
              <w:marRight w:val="0"/>
              <w:marTop w:val="0"/>
              <w:marBottom w:val="0"/>
              <w:divBdr>
                <w:top w:val="none" w:sz="0" w:space="0" w:color="auto"/>
                <w:left w:val="none" w:sz="0" w:space="0" w:color="auto"/>
                <w:bottom w:val="none" w:sz="0" w:space="0" w:color="auto"/>
                <w:right w:val="none" w:sz="0" w:space="0" w:color="auto"/>
              </w:divBdr>
            </w:div>
          </w:divsChild>
        </w:div>
        <w:div w:id="544953798">
          <w:marLeft w:val="0"/>
          <w:marRight w:val="0"/>
          <w:marTop w:val="0"/>
          <w:marBottom w:val="0"/>
          <w:divBdr>
            <w:top w:val="none" w:sz="0" w:space="0" w:color="auto"/>
            <w:left w:val="none" w:sz="0" w:space="0" w:color="auto"/>
            <w:bottom w:val="none" w:sz="0" w:space="0" w:color="auto"/>
            <w:right w:val="none" w:sz="0" w:space="0" w:color="auto"/>
          </w:divBdr>
          <w:divsChild>
            <w:div w:id="2136023183">
              <w:marLeft w:val="0"/>
              <w:marRight w:val="0"/>
              <w:marTop w:val="0"/>
              <w:marBottom w:val="0"/>
              <w:divBdr>
                <w:top w:val="none" w:sz="0" w:space="0" w:color="auto"/>
                <w:left w:val="none" w:sz="0" w:space="0" w:color="auto"/>
                <w:bottom w:val="none" w:sz="0" w:space="0" w:color="auto"/>
                <w:right w:val="none" w:sz="0" w:space="0" w:color="auto"/>
              </w:divBdr>
            </w:div>
          </w:divsChild>
        </w:div>
        <w:div w:id="591359236">
          <w:marLeft w:val="0"/>
          <w:marRight w:val="0"/>
          <w:marTop w:val="0"/>
          <w:marBottom w:val="0"/>
          <w:divBdr>
            <w:top w:val="none" w:sz="0" w:space="0" w:color="auto"/>
            <w:left w:val="none" w:sz="0" w:space="0" w:color="auto"/>
            <w:bottom w:val="none" w:sz="0" w:space="0" w:color="auto"/>
            <w:right w:val="none" w:sz="0" w:space="0" w:color="auto"/>
          </w:divBdr>
          <w:divsChild>
            <w:div w:id="800659435">
              <w:marLeft w:val="0"/>
              <w:marRight w:val="0"/>
              <w:marTop w:val="0"/>
              <w:marBottom w:val="0"/>
              <w:divBdr>
                <w:top w:val="none" w:sz="0" w:space="0" w:color="auto"/>
                <w:left w:val="none" w:sz="0" w:space="0" w:color="auto"/>
                <w:bottom w:val="none" w:sz="0" w:space="0" w:color="auto"/>
                <w:right w:val="none" w:sz="0" w:space="0" w:color="auto"/>
              </w:divBdr>
            </w:div>
          </w:divsChild>
        </w:div>
        <w:div w:id="627976664">
          <w:marLeft w:val="0"/>
          <w:marRight w:val="0"/>
          <w:marTop w:val="0"/>
          <w:marBottom w:val="0"/>
          <w:divBdr>
            <w:top w:val="none" w:sz="0" w:space="0" w:color="auto"/>
            <w:left w:val="none" w:sz="0" w:space="0" w:color="auto"/>
            <w:bottom w:val="none" w:sz="0" w:space="0" w:color="auto"/>
            <w:right w:val="none" w:sz="0" w:space="0" w:color="auto"/>
          </w:divBdr>
          <w:divsChild>
            <w:div w:id="1407990572">
              <w:marLeft w:val="0"/>
              <w:marRight w:val="0"/>
              <w:marTop w:val="0"/>
              <w:marBottom w:val="0"/>
              <w:divBdr>
                <w:top w:val="none" w:sz="0" w:space="0" w:color="auto"/>
                <w:left w:val="none" w:sz="0" w:space="0" w:color="auto"/>
                <w:bottom w:val="none" w:sz="0" w:space="0" w:color="auto"/>
                <w:right w:val="none" w:sz="0" w:space="0" w:color="auto"/>
              </w:divBdr>
            </w:div>
          </w:divsChild>
        </w:div>
        <w:div w:id="658000030">
          <w:marLeft w:val="0"/>
          <w:marRight w:val="0"/>
          <w:marTop w:val="0"/>
          <w:marBottom w:val="0"/>
          <w:divBdr>
            <w:top w:val="none" w:sz="0" w:space="0" w:color="auto"/>
            <w:left w:val="none" w:sz="0" w:space="0" w:color="auto"/>
            <w:bottom w:val="none" w:sz="0" w:space="0" w:color="auto"/>
            <w:right w:val="none" w:sz="0" w:space="0" w:color="auto"/>
          </w:divBdr>
          <w:divsChild>
            <w:div w:id="193202628">
              <w:marLeft w:val="0"/>
              <w:marRight w:val="0"/>
              <w:marTop w:val="0"/>
              <w:marBottom w:val="0"/>
              <w:divBdr>
                <w:top w:val="none" w:sz="0" w:space="0" w:color="auto"/>
                <w:left w:val="none" w:sz="0" w:space="0" w:color="auto"/>
                <w:bottom w:val="none" w:sz="0" w:space="0" w:color="auto"/>
                <w:right w:val="none" w:sz="0" w:space="0" w:color="auto"/>
              </w:divBdr>
            </w:div>
          </w:divsChild>
        </w:div>
        <w:div w:id="685912742">
          <w:marLeft w:val="0"/>
          <w:marRight w:val="0"/>
          <w:marTop w:val="0"/>
          <w:marBottom w:val="0"/>
          <w:divBdr>
            <w:top w:val="none" w:sz="0" w:space="0" w:color="auto"/>
            <w:left w:val="none" w:sz="0" w:space="0" w:color="auto"/>
            <w:bottom w:val="none" w:sz="0" w:space="0" w:color="auto"/>
            <w:right w:val="none" w:sz="0" w:space="0" w:color="auto"/>
          </w:divBdr>
          <w:divsChild>
            <w:div w:id="1550844152">
              <w:marLeft w:val="0"/>
              <w:marRight w:val="0"/>
              <w:marTop w:val="0"/>
              <w:marBottom w:val="0"/>
              <w:divBdr>
                <w:top w:val="none" w:sz="0" w:space="0" w:color="auto"/>
                <w:left w:val="none" w:sz="0" w:space="0" w:color="auto"/>
                <w:bottom w:val="none" w:sz="0" w:space="0" w:color="auto"/>
                <w:right w:val="none" w:sz="0" w:space="0" w:color="auto"/>
              </w:divBdr>
            </w:div>
            <w:div w:id="2006013393">
              <w:marLeft w:val="0"/>
              <w:marRight w:val="0"/>
              <w:marTop w:val="0"/>
              <w:marBottom w:val="0"/>
              <w:divBdr>
                <w:top w:val="none" w:sz="0" w:space="0" w:color="auto"/>
                <w:left w:val="none" w:sz="0" w:space="0" w:color="auto"/>
                <w:bottom w:val="none" w:sz="0" w:space="0" w:color="auto"/>
                <w:right w:val="none" w:sz="0" w:space="0" w:color="auto"/>
              </w:divBdr>
            </w:div>
          </w:divsChild>
        </w:div>
        <w:div w:id="781614004">
          <w:marLeft w:val="0"/>
          <w:marRight w:val="0"/>
          <w:marTop w:val="0"/>
          <w:marBottom w:val="0"/>
          <w:divBdr>
            <w:top w:val="none" w:sz="0" w:space="0" w:color="auto"/>
            <w:left w:val="none" w:sz="0" w:space="0" w:color="auto"/>
            <w:bottom w:val="none" w:sz="0" w:space="0" w:color="auto"/>
            <w:right w:val="none" w:sz="0" w:space="0" w:color="auto"/>
          </w:divBdr>
          <w:divsChild>
            <w:div w:id="118307081">
              <w:marLeft w:val="0"/>
              <w:marRight w:val="0"/>
              <w:marTop w:val="0"/>
              <w:marBottom w:val="0"/>
              <w:divBdr>
                <w:top w:val="none" w:sz="0" w:space="0" w:color="auto"/>
                <w:left w:val="none" w:sz="0" w:space="0" w:color="auto"/>
                <w:bottom w:val="none" w:sz="0" w:space="0" w:color="auto"/>
                <w:right w:val="none" w:sz="0" w:space="0" w:color="auto"/>
              </w:divBdr>
            </w:div>
            <w:div w:id="527448565">
              <w:marLeft w:val="0"/>
              <w:marRight w:val="0"/>
              <w:marTop w:val="0"/>
              <w:marBottom w:val="0"/>
              <w:divBdr>
                <w:top w:val="none" w:sz="0" w:space="0" w:color="auto"/>
                <w:left w:val="none" w:sz="0" w:space="0" w:color="auto"/>
                <w:bottom w:val="none" w:sz="0" w:space="0" w:color="auto"/>
                <w:right w:val="none" w:sz="0" w:space="0" w:color="auto"/>
              </w:divBdr>
            </w:div>
          </w:divsChild>
        </w:div>
        <w:div w:id="804617189">
          <w:marLeft w:val="0"/>
          <w:marRight w:val="0"/>
          <w:marTop w:val="0"/>
          <w:marBottom w:val="0"/>
          <w:divBdr>
            <w:top w:val="none" w:sz="0" w:space="0" w:color="auto"/>
            <w:left w:val="none" w:sz="0" w:space="0" w:color="auto"/>
            <w:bottom w:val="none" w:sz="0" w:space="0" w:color="auto"/>
            <w:right w:val="none" w:sz="0" w:space="0" w:color="auto"/>
          </w:divBdr>
          <w:divsChild>
            <w:div w:id="1697732582">
              <w:marLeft w:val="0"/>
              <w:marRight w:val="0"/>
              <w:marTop w:val="0"/>
              <w:marBottom w:val="0"/>
              <w:divBdr>
                <w:top w:val="none" w:sz="0" w:space="0" w:color="auto"/>
                <w:left w:val="none" w:sz="0" w:space="0" w:color="auto"/>
                <w:bottom w:val="none" w:sz="0" w:space="0" w:color="auto"/>
                <w:right w:val="none" w:sz="0" w:space="0" w:color="auto"/>
              </w:divBdr>
            </w:div>
          </w:divsChild>
        </w:div>
        <w:div w:id="843742026">
          <w:marLeft w:val="0"/>
          <w:marRight w:val="0"/>
          <w:marTop w:val="0"/>
          <w:marBottom w:val="0"/>
          <w:divBdr>
            <w:top w:val="none" w:sz="0" w:space="0" w:color="auto"/>
            <w:left w:val="none" w:sz="0" w:space="0" w:color="auto"/>
            <w:bottom w:val="none" w:sz="0" w:space="0" w:color="auto"/>
            <w:right w:val="none" w:sz="0" w:space="0" w:color="auto"/>
          </w:divBdr>
          <w:divsChild>
            <w:div w:id="474833027">
              <w:marLeft w:val="0"/>
              <w:marRight w:val="0"/>
              <w:marTop w:val="0"/>
              <w:marBottom w:val="0"/>
              <w:divBdr>
                <w:top w:val="none" w:sz="0" w:space="0" w:color="auto"/>
                <w:left w:val="none" w:sz="0" w:space="0" w:color="auto"/>
                <w:bottom w:val="none" w:sz="0" w:space="0" w:color="auto"/>
                <w:right w:val="none" w:sz="0" w:space="0" w:color="auto"/>
              </w:divBdr>
            </w:div>
            <w:div w:id="625353074">
              <w:marLeft w:val="0"/>
              <w:marRight w:val="0"/>
              <w:marTop w:val="0"/>
              <w:marBottom w:val="0"/>
              <w:divBdr>
                <w:top w:val="none" w:sz="0" w:space="0" w:color="auto"/>
                <w:left w:val="none" w:sz="0" w:space="0" w:color="auto"/>
                <w:bottom w:val="none" w:sz="0" w:space="0" w:color="auto"/>
                <w:right w:val="none" w:sz="0" w:space="0" w:color="auto"/>
              </w:divBdr>
            </w:div>
          </w:divsChild>
        </w:div>
        <w:div w:id="854267996">
          <w:marLeft w:val="0"/>
          <w:marRight w:val="0"/>
          <w:marTop w:val="0"/>
          <w:marBottom w:val="0"/>
          <w:divBdr>
            <w:top w:val="none" w:sz="0" w:space="0" w:color="auto"/>
            <w:left w:val="none" w:sz="0" w:space="0" w:color="auto"/>
            <w:bottom w:val="none" w:sz="0" w:space="0" w:color="auto"/>
            <w:right w:val="none" w:sz="0" w:space="0" w:color="auto"/>
          </w:divBdr>
          <w:divsChild>
            <w:div w:id="603002676">
              <w:marLeft w:val="0"/>
              <w:marRight w:val="0"/>
              <w:marTop w:val="0"/>
              <w:marBottom w:val="0"/>
              <w:divBdr>
                <w:top w:val="none" w:sz="0" w:space="0" w:color="auto"/>
                <w:left w:val="none" w:sz="0" w:space="0" w:color="auto"/>
                <w:bottom w:val="none" w:sz="0" w:space="0" w:color="auto"/>
                <w:right w:val="none" w:sz="0" w:space="0" w:color="auto"/>
              </w:divBdr>
            </w:div>
          </w:divsChild>
        </w:div>
        <w:div w:id="888608315">
          <w:marLeft w:val="0"/>
          <w:marRight w:val="0"/>
          <w:marTop w:val="0"/>
          <w:marBottom w:val="0"/>
          <w:divBdr>
            <w:top w:val="none" w:sz="0" w:space="0" w:color="auto"/>
            <w:left w:val="none" w:sz="0" w:space="0" w:color="auto"/>
            <w:bottom w:val="none" w:sz="0" w:space="0" w:color="auto"/>
            <w:right w:val="none" w:sz="0" w:space="0" w:color="auto"/>
          </w:divBdr>
          <w:divsChild>
            <w:div w:id="2438973">
              <w:marLeft w:val="0"/>
              <w:marRight w:val="0"/>
              <w:marTop w:val="0"/>
              <w:marBottom w:val="0"/>
              <w:divBdr>
                <w:top w:val="none" w:sz="0" w:space="0" w:color="auto"/>
                <w:left w:val="none" w:sz="0" w:space="0" w:color="auto"/>
                <w:bottom w:val="none" w:sz="0" w:space="0" w:color="auto"/>
                <w:right w:val="none" w:sz="0" w:space="0" w:color="auto"/>
              </w:divBdr>
            </w:div>
          </w:divsChild>
        </w:div>
        <w:div w:id="984315894">
          <w:marLeft w:val="0"/>
          <w:marRight w:val="0"/>
          <w:marTop w:val="0"/>
          <w:marBottom w:val="0"/>
          <w:divBdr>
            <w:top w:val="none" w:sz="0" w:space="0" w:color="auto"/>
            <w:left w:val="none" w:sz="0" w:space="0" w:color="auto"/>
            <w:bottom w:val="none" w:sz="0" w:space="0" w:color="auto"/>
            <w:right w:val="none" w:sz="0" w:space="0" w:color="auto"/>
          </w:divBdr>
          <w:divsChild>
            <w:div w:id="1393194938">
              <w:marLeft w:val="0"/>
              <w:marRight w:val="0"/>
              <w:marTop w:val="0"/>
              <w:marBottom w:val="0"/>
              <w:divBdr>
                <w:top w:val="none" w:sz="0" w:space="0" w:color="auto"/>
                <w:left w:val="none" w:sz="0" w:space="0" w:color="auto"/>
                <w:bottom w:val="none" w:sz="0" w:space="0" w:color="auto"/>
                <w:right w:val="none" w:sz="0" w:space="0" w:color="auto"/>
              </w:divBdr>
            </w:div>
          </w:divsChild>
        </w:div>
        <w:div w:id="1097139452">
          <w:marLeft w:val="0"/>
          <w:marRight w:val="0"/>
          <w:marTop w:val="0"/>
          <w:marBottom w:val="0"/>
          <w:divBdr>
            <w:top w:val="none" w:sz="0" w:space="0" w:color="auto"/>
            <w:left w:val="none" w:sz="0" w:space="0" w:color="auto"/>
            <w:bottom w:val="none" w:sz="0" w:space="0" w:color="auto"/>
            <w:right w:val="none" w:sz="0" w:space="0" w:color="auto"/>
          </w:divBdr>
          <w:divsChild>
            <w:div w:id="591166191">
              <w:marLeft w:val="0"/>
              <w:marRight w:val="0"/>
              <w:marTop w:val="0"/>
              <w:marBottom w:val="0"/>
              <w:divBdr>
                <w:top w:val="none" w:sz="0" w:space="0" w:color="auto"/>
                <w:left w:val="none" w:sz="0" w:space="0" w:color="auto"/>
                <w:bottom w:val="none" w:sz="0" w:space="0" w:color="auto"/>
                <w:right w:val="none" w:sz="0" w:space="0" w:color="auto"/>
              </w:divBdr>
            </w:div>
            <w:div w:id="2124762412">
              <w:marLeft w:val="0"/>
              <w:marRight w:val="0"/>
              <w:marTop w:val="0"/>
              <w:marBottom w:val="0"/>
              <w:divBdr>
                <w:top w:val="none" w:sz="0" w:space="0" w:color="auto"/>
                <w:left w:val="none" w:sz="0" w:space="0" w:color="auto"/>
                <w:bottom w:val="none" w:sz="0" w:space="0" w:color="auto"/>
                <w:right w:val="none" w:sz="0" w:space="0" w:color="auto"/>
              </w:divBdr>
            </w:div>
          </w:divsChild>
        </w:div>
        <w:div w:id="1159660798">
          <w:marLeft w:val="0"/>
          <w:marRight w:val="0"/>
          <w:marTop w:val="0"/>
          <w:marBottom w:val="0"/>
          <w:divBdr>
            <w:top w:val="none" w:sz="0" w:space="0" w:color="auto"/>
            <w:left w:val="none" w:sz="0" w:space="0" w:color="auto"/>
            <w:bottom w:val="none" w:sz="0" w:space="0" w:color="auto"/>
            <w:right w:val="none" w:sz="0" w:space="0" w:color="auto"/>
          </w:divBdr>
          <w:divsChild>
            <w:div w:id="1649089206">
              <w:marLeft w:val="0"/>
              <w:marRight w:val="0"/>
              <w:marTop w:val="0"/>
              <w:marBottom w:val="0"/>
              <w:divBdr>
                <w:top w:val="none" w:sz="0" w:space="0" w:color="auto"/>
                <w:left w:val="none" w:sz="0" w:space="0" w:color="auto"/>
                <w:bottom w:val="none" w:sz="0" w:space="0" w:color="auto"/>
                <w:right w:val="none" w:sz="0" w:space="0" w:color="auto"/>
              </w:divBdr>
            </w:div>
          </w:divsChild>
        </w:div>
        <w:div w:id="1218391972">
          <w:marLeft w:val="0"/>
          <w:marRight w:val="0"/>
          <w:marTop w:val="0"/>
          <w:marBottom w:val="0"/>
          <w:divBdr>
            <w:top w:val="none" w:sz="0" w:space="0" w:color="auto"/>
            <w:left w:val="none" w:sz="0" w:space="0" w:color="auto"/>
            <w:bottom w:val="none" w:sz="0" w:space="0" w:color="auto"/>
            <w:right w:val="none" w:sz="0" w:space="0" w:color="auto"/>
          </w:divBdr>
          <w:divsChild>
            <w:div w:id="1903505">
              <w:marLeft w:val="0"/>
              <w:marRight w:val="0"/>
              <w:marTop w:val="0"/>
              <w:marBottom w:val="0"/>
              <w:divBdr>
                <w:top w:val="none" w:sz="0" w:space="0" w:color="auto"/>
                <w:left w:val="none" w:sz="0" w:space="0" w:color="auto"/>
                <w:bottom w:val="none" w:sz="0" w:space="0" w:color="auto"/>
                <w:right w:val="none" w:sz="0" w:space="0" w:color="auto"/>
              </w:divBdr>
            </w:div>
            <w:div w:id="1912614311">
              <w:marLeft w:val="0"/>
              <w:marRight w:val="0"/>
              <w:marTop w:val="0"/>
              <w:marBottom w:val="0"/>
              <w:divBdr>
                <w:top w:val="none" w:sz="0" w:space="0" w:color="auto"/>
                <w:left w:val="none" w:sz="0" w:space="0" w:color="auto"/>
                <w:bottom w:val="none" w:sz="0" w:space="0" w:color="auto"/>
                <w:right w:val="none" w:sz="0" w:space="0" w:color="auto"/>
              </w:divBdr>
            </w:div>
          </w:divsChild>
        </w:div>
        <w:div w:id="1265380964">
          <w:marLeft w:val="0"/>
          <w:marRight w:val="0"/>
          <w:marTop w:val="0"/>
          <w:marBottom w:val="0"/>
          <w:divBdr>
            <w:top w:val="none" w:sz="0" w:space="0" w:color="auto"/>
            <w:left w:val="none" w:sz="0" w:space="0" w:color="auto"/>
            <w:bottom w:val="none" w:sz="0" w:space="0" w:color="auto"/>
            <w:right w:val="none" w:sz="0" w:space="0" w:color="auto"/>
          </w:divBdr>
          <w:divsChild>
            <w:div w:id="938874660">
              <w:marLeft w:val="0"/>
              <w:marRight w:val="0"/>
              <w:marTop w:val="0"/>
              <w:marBottom w:val="0"/>
              <w:divBdr>
                <w:top w:val="none" w:sz="0" w:space="0" w:color="auto"/>
                <w:left w:val="none" w:sz="0" w:space="0" w:color="auto"/>
                <w:bottom w:val="none" w:sz="0" w:space="0" w:color="auto"/>
                <w:right w:val="none" w:sz="0" w:space="0" w:color="auto"/>
              </w:divBdr>
            </w:div>
            <w:div w:id="1219512036">
              <w:marLeft w:val="0"/>
              <w:marRight w:val="0"/>
              <w:marTop w:val="0"/>
              <w:marBottom w:val="0"/>
              <w:divBdr>
                <w:top w:val="none" w:sz="0" w:space="0" w:color="auto"/>
                <w:left w:val="none" w:sz="0" w:space="0" w:color="auto"/>
                <w:bottom w:val="none" w:sz="0" w:space="0" w:color="auto"/>
                <w:right w:val="none" w:sz="0" w:space="0" w:color="auto"/>
              </w:divBdr>
            </w:div>
          </w:divsChild>
        </w:div>
        <w:div w:id="1273513083">
          <w:marLeft w:val="0"/>
          <w:marRight w:val="0"/>
          <w:marTop w:val="0"/>
          <w:marBottom w:val="0"/>
          <w:divBdr>
            <w:top w:val="none" w:sz="0" w:space="0" w:color="auto"/>
            <w:left w:val="none" w:sz="0" w:space="0" w:color="auto"/>
            <w:bottom w:val="none" w:sz="0" w:space="0" w:color="auto"/>
            <w:right w:val="none" w:sz="0" w:space="0" w:color="auto"/>
          </w:divBdr>
          <w:divsChild>
            <w:div w:id="1501386663">
              <w:marLeft w:val="0"/>
              <w:marRight w:val="0"/>
              <w:marTop w:val="0"/>
              <w:marBottom w:val="0"/>
              <w:divBdr>
                <w:top w:val="none" w:sz="0" w:space="0" w:color="auto"/>
                <w:left w:val="none" w:sz="0" w:space="0" w:color="auto"/>
                <w:bottom w:val="none" w:sz="0" w:space="0" w:color="auto"/>
                <w:right w:val="none" w:sz="0" w:space="0" w:color="auto"/>
              </w:divBdr>
            </w:div>
          </w:divsChild>
        </w:div>
        <w:div w:id="1310473363">
          <w:marLeft w:val="0"/>
          <w:marRight w:val="0"/>
          <w:marTop w:val="0"/>
          <w:marBottom w:val="0"/>
          <w:divBdr>
            <w:top w:val="none" w:sz="0" w:space="0" w:color="auto"/>
            <w:left w:val="none" w:sz="0" w:space="0" w:color="auto"/>
            <w:bottom w:val="none" w:sz="0" w:space="0" w:color="auto"/>
            <w:right w:val="none" w:sz="0" w:space="0" w:color="auto"/>
          </w:divBdr>
          <w:divsChild>
            <w:div w:id="1908375219">
              <w:marLeft w:val="0"/>
              <w:marRight w:val="0"/>
              <w:marTop w:val="0"/>
              <w:marBottom w:val="0"/>
              <w:divBdr>
                <w:top w:val="none" w:sz="0" w:space="0" w:color="auto"/>
                <w:left w:val="none" w:sz="0" w:space="0" w:color="auto"/>
                <w:bottom w:val="none" w:sz="0" w:space="0" w:color="auto"/>
                <w:right w:val="none" w:sz="0" w:space="0" w:color="auto"/>
              </w:divBdr>
            </w:div>
          </w:divsChild>
        </w:div>
        <w:div w:id="1331828670">
          <w:marLeft w:val="0"/>
          <w:marRight w:val="0"/>
          <w:marTop w:val="0"/>
          <w:marBottom w:val="0"/>
          <w:divBdr>
            <w:top w:val="none" w:sz="0" w:space="0" w:color="auto"/>
            <w:left w:val="none" w:sz="0" w:space="0" w:color="auto"/>
            <w:bottom w:val="none" w:sz="0" w:space="0" w:color="auto"/>
            <w:right w:val="none" w:sz="0" w:space="0" w:color="auto"/>
          </w:divBdr>
          <w:divsChild>
            <w:div w:id="840199504">
              <w:marLeft w:val="0"/>
              <w:marRight w:val="0"/>
              <w:marTop w:val="0"/>
              <w:marBottom w:val="0"/>
              <w:divBdr>
                <w:top w:val="none" w:sz="0" w:space="0" w:color="auto"/>
                <w:left w:val="none" w:sz="0" w:space="0" w:color="auto"/>
                <w:bottom w:val="none" w:sz="0" w:space="0" w:color="auto"/>
                <w:right w:val="none" w:sz="0" w:space="0" w:color="auto"/>
              </w:divBdr>
            </w:div>
            <w:div w:id="919487651">
              <w:marLeft w:val="0"/>
              <w:marRight w:val="0"/>
              <w:marTop w:val="0"/>
              <w:marBottom w:val="0"/>
              <w:divBdr>
                <w:top w:val="none" w:sz="0" w:space="0" w:color="auto"/>
                <w:left w:val="none" w:sz="0" w:space="0" w:color="auto"/>
                <w:bottom w:val="none" w:sz="0" w:space="0" w:color="auto"/>
                <w:right w:val="none" w:sz="0" w:space="0" w:color="auto"/>
              </w:divBdr>
            </w:div>
          </w:divsChild>
        </w:div>
        <w:div w:id="1359312263">
          <w:marLeft w:val="0"/>
          <w:marRight w:val="0"/>
          <w:marTop w:val="0"/>
          <w:marBottom w:val="0"/>
          <w:divBdr>
            <w:top w:val="none" w:sz="0" w:space="0" w:color="auto"/>
            <w:left w:val="none" w:sz="0" w:space="0" w:color="auto"/>
            <w:bottom w:val="none" w:sz="0" w:space="0" w:color="auto"/>
            <w:right w:val="none" w:sz="0" w:space="0" w:color="auto"/>
          </w:divBdr>
          <w:divsChild>
            <w:div w:id="110324112">
              <w:marLeft w:val="0"/>
              <w:marRight w:val="0"/>
              <w:marTop w:val="0"/>
              <w:marBottom w:val="0"/>
              <w:divBdr>
                <w:top w:val="none" w:sz="0" w:space="0" w:color="auto"/>
                <w:left w:val="none" w:sz="0" w:space="0" w:color="auto"/>
                <w:bottom w:val="none" w:sz="0" w:space="0" w:color="auto"/>
                <w:right w:val="none" w:sz="0" w:space="0" w:color="auto"/>
              </w:divBdr>
            </w:div>
          </w:divsChild>
        </w:div>
        <w:div w:id="1409500961">
          <w:marLeft w:val="0"/>
          <w:marRight w:val="0"/>
          <w:marTop w:val="0"/>
          <w:marBottom w:val="0"/>
          <w:divBdr>
            <w:top w:val="none" w:sz="0" w:space="0" w:color="auto"/>
            <w:left w:val="none" w:sz="0" w:space="0" w:color="auto"/>
            <w:bottom w:val="none" w:sz="0" w:space="0" w:color="auto"/>
            <w:right w:val="none" w:sz="0" w:space="0" w:color="auto"/>
          </w:divBdr>
          <w:divsChild>
            <w:div w:id="2069374444">
              <w:marLeft w:val="0"/>
              <w:marRight w:val="0"/>
              <w:marTop w:val="0"/>
              <w:marBottom w:val="0"/>
              <w:divBdr>
                <w:top w:val="none" w:sz="0" w:space="0" w:color="auto"/>
                <w:left w:val="none" w:sz="0" w:space="0" w:color="auto"/>
                <w:bottom w:val="none" w:sz="0" w:space="0" w:color="auto"/>
                <w:right w:val="none" w:sz="0" w:space="0" w:color="auto"/>
              </w:divBdr>
            </w:div>
            <w:div w:id="2096393891">
              <w:marLeft w:val="0"/>
              <w:marRight w:val="0"/>
              <w:marTop w:val="0"/>
              <w:marBottom w:val="0"/>
              <w:divBdr>
                <w:top w:val="none" w:sz="0" w:space="0" w:color="auto"/>
                <w:left w:val="none" w:sz="0" w:space="0" w:color="auto"/>
                <w:bottom w:val="none" w:sz="0" w:space="0" w:color="auto"/>
                <w:right w:val="none" w:sz="0" w:space="0" w:color="auto"/>
              </w:divBdr>
            </w:div>
          </w:divsChild>
        </w:div>
        <w:div w:id="1457143772">
          <w:marLeft w:val="0"/>
          <w:marRight w:val="0"/>
          <w:marTop w:val="0"/>
          <w:marBottom w:val="0"/>
          <w:divBdr>
            <w:top w:val="none" w:sz="0" w:space="0" w:color="auto"/>
            <w:left w:val="none" w:sz="0" w:space="0" w:color="auto"/>
            <w:bottom w:val="none" w:sz="0" w:space="0" w:color="auto"/>
            <w:right w:val="none" w:sz="0" w:space="0" w:color="auto"/>
          </w:divBdr>
          <w:divsChild>
            <w:div w:id="645747216">
              <w:marLeft w:val="0"/>
              <w:marRight w:val="0"/>
              <w:marTop w:val="0"/>
              <w:marBottom w:val="0"/>
              <w:divBdr>
                <w:top w:val="none" w:sz="0" w:space="0" w:color="auto"/>
                <w:left w:val="none" w:sz="0" w:space="0" w:color="auto"/>
                <w:bottom w:val="none" w:sz="0" w:space="0" w:color="auto"/>
                <w:right w:val="none" w:sz="0" w:space="0" w:color="auto"/>
              </w:divBdr>
            </w:div>
          </w:divsChild>
        </w:div>
        <w:div w:id="1533298313">
          <w:marLeft w:val="0"/>
          <w:marRight w:val="0"/>
          <w:marTop w:val="0"/>
          <w:marBottom w:val="0"/>
          <w:divBdr>
            <w:top w:val="none" w:sz="0" w:space="0" w:color="auto"/>
            <w:left w:val="none" w:sz="0" w:space="0" w:color="auto"/>
            <w:bottom w:val="none" w:sz="0" w:space="0" w:color="auto"/>
            <w:right w:val="none" w:sz="0" w:space="0" w:color="auto"/>
          </w:divBdr>
          <w:divsChild>
            <w:div w:id="2030594144">
              <w:marLeft w:val="0"/>
              <w:marRight w:val="0"/>
              <w:marTop w:val="0"/>
              <w:marBottom w:val="0"/>
              <w:divBdr>
                <w:top w:val="none" w:sz="0" w:space="0" w:color="auto"/>
                <w:left w:val="none" w:sz="0" w:space="0" w:color="auto"/>
                <w:bottom w:val="none" w:sz="0" w:space="0" w:color="auto"/>
                <w:right w:val="none" w:sz="0" w:space="0" w:color="auto"/>
              </w:divBdr>
            </w:div>
          </w:divsChild>
        </w:div>
        <w:div w:id="1591696853">
          <w:marLeft w:val="0"/>
          <w:marRight w:val="0"/>
          <w:marTop w:val="0"/>
          <w:marBottom w:val="0"/>
          <w:divBdr>
            <w:top w:val="none" w:sz="0" w:space="0" w:color="auto"/>
            <w:left w:val="none" w:sz="0" w:space="0" w:color="auto"/>
            <w:bottom w:val="none" w:sz="0" w:space="0" w:color="auto"/>
            <w:right w:val="none" w:sz="0" w:space="0" w:color="auto"/>
          </w:divBdr>
          <w:divsChild>
            <w:div w:id="1101149016">
              <w:marLeft w:val="0"/>
              <w:marRight w:val="0"/>
              <w:marTop w:val="0"/>
              <w:marBottom w:val="0"/>
              <w:divBdr>
                <w:top w:val="none" w:sz="0" w:space="0" w:color="auto"/>
                <w:left w:val="none" w:sz="0" w:space="0" w:color="auto"/>
                <w:bottom w:val="none" w:sz="0" w:space="0" w:color="auto"/>
                <w:right w:val="none" w:sz="0" w:space="0" w:color="auto"/>
              </w:divBdr>
            </w:div>
          </w:divsChild>
        </w:div>
        <w:div w:id="1597979177">
          <w:marLeft w:val="0"/>
          <w:marRight w:val="0"/>
          <w:marTop w:val="0"/>
          <w:marBottom w:val="0"/>
          <w:divBdr>
            <w:top w:val="none" w:sz="0" w:space="0" w:color="auto"/>
            <w:left w:val="none" w:sz="0" w:space="0" w:color="auto"/>
            <w:bottom w:val="none" w:sz="0" w:space="0" w:color="auto"/>
            <w:right w:val="none" w:sz="0" w:space="0" w:color="auto"/>
          </w:divBdr>
          <w:divsChild>
            <w:div w:id="923074782">
              <w:marLeft w:val="0"/>
              <w:marRight w:val="0"/>
              <w:marTop w:val="0"/>
              <w:marBottom w:val="0"/>
              <w:divBdr>
                <w:top w:val="none" w:sz="0" w:space="0" w:color="auto"/>
                <w:left w:val="none" w:sz="0" w:space="0" w:color="auto"/>
                <w:bottom w:val="none" w:sz="0" w:space="0" w:color="auto"/>
                <w:right w:val="none" w:sz="0" w:space="0" w:color="auto"/>
              </w:divBdr>
            </w:div>
          </w:divsChild>
        </w:div>
        <w:div w:id="1621302429">
          <w:marLeft w:val="0"/>
          <w:marRight w:val="0"/>
          <w:marTop w:val="0"/>
          <w:marBottom w:val="0"/>
          <w:divBdr>
            <w:top w:val="none" w:sz="0" w:space="0" w:color="auto"/>
            <w:left w:val="none" w:sz="0" w:space="0" w:color="auto"/>
            <w:bottom w:val="none" w:sz="0" w:space="0" w:color="auto"/>
            <w:right w:val="none" w:sz="0" w:space="0" w:color="auto"/>
          </w:divBdr>
          <w:divsChild>
            <w:div w:id="1696037809">
              <w:marLeft w:val="0"/>
              <w:marRight w:val="0"/>
              <w:marTop w:val="0"/>
              <w:marBottom w:val="0"/>
              <w:divBdr>
                <w:top w:val="none" w:sz="0" w:space="0" w:color="auto"/>
                <w:left w:val="none" w:sz="0" w:space="0" w:color="auto"/>
                <w:bottom w:val="none" w:sz="0" w:space="0" w:color="auto"/>
                <w:right w:val="none" w:sz="0" w:space="0" w:color="auto"/>
              </w:divBdr>
            </w:div>
          </w:divsChild>
        </w:div>
        <w:div w:id="1657801315">
          <w:marLeft w:val="0"/>
          <w:marRight w:val="0"/>
          <w:marTop w:val="0"/>
          <w:marBottom w:val="0"/>
          <w:divBdr>
            <w:top w:val="none" w:sz="0" w:space="0" w:color="auto"/>
            <w:left w:val="none" w:sz="0" w:space="0" w:color="auto"/>
            <w:bottom w:val="none" w:sz="0" w:space="0" w:color="auto"/>
            <w:right w:val="none" w:sz="0" w:space="0" w:color="auto"/>
          </w:divBdr>
          <w:divsChild>
            <w:div w:id="1044062943">
              <w:marLeft w:val="0"/>
              <w:marRight w:val="0"/>
              <w:marTop w:val="0"/>
              <w:marBottom w:val="0"/>
              <w:divBdr>
                <w:top w:val="none" w:sz="0" w:space="0" w:color="auto"/>
                <w:left w:val="none" w:sz="0" w:space="0" w:color="auto"/>
                <w:bottom w:val="none" w:sz="0" w:space="0" w:color="auto"/>
                <w:right w:val="none" w:sz="0" w:space="0" w:color="auto"/>
              </w:divBdr>
            </w:div>
          </w:divsChild>
        </w:div>
        <w:div w:id="1692683407">
          <w:marLeft w:val="0"/>
          <w:marRight w:val="0"/>
          <w:marTop w:val="0"/>
          <w:marBottom w:val="0"/>
          <w:divBdr>
            <w:top w:val="none" w:sz="0" w:space="0" w:color="auto"/>
            <w:left w:val="none" w:sz="0" w:space="0" w:color="auto"/>
            <w:bottom w:val="none" w:sz="0" w:space="0" w:color="auto"/>
            <w:right w:val="none" w:sz="0" w:space="0" w:color="auto"/>
          </w:divBdr>
          <w:divsChild>
            <w:div w:id="1628849603">
              <w:marLeft w:val="0"/>
              <w:marRight w:val="0"/>
              <w:marTop w:val="0"/>
              <w:marBottom w:val="0"/>
              <w:divBdr>
                <w:top w:val="none" w:sz="0" w:space="0" w:color="auto"/>
                <w:left w:val="none" w:sz="0" w:space="0" w:color="auto"/>
                <w:bottom w:val="none" w:sz="0" w:space="0" w:color="auto"/>
                <w:right w:val="none" w:sz="0" w:space="0" w:color="auto"/>
              </w:divBdr>
            </w:div>
          </w:divsChild>
        </w:div>
        <w:div w:id="1709989748">
          <w:marLeft w:val="0"/>
          <w:marRight w:val="0"/>
          <w:marTop w:val="0"/>
          <w:marBottom w:val="0"/>
          <w:divBdr>
            <w:top w:val="none" w:sz="0" w:space="0" w:color="auto"/>
            <w:left w:val="none" w:sz="0" w:space="0" w:color="auto"/>
            <w:bottom w:val="none" w:sz="0" w:space="0" w:color="auto"/>
            <w:right w:val="none" w:sz="0" w:space="0" w:color="auto"/>
          </w:divBdr>
          <w:divsChild>
            <w:div w:id="106700444">
              <w:marLeft w:val="0"/>
              <w:marRight w:val="0"/>
              <w:marTop w:val="0"/>
              <w:marBottom w:val="0"/>
              <w:divBdr>
                <w:top w:val="none" w:sz="0" w:space="0" w:color="auto"/>
                <w:left w:val="none" w:sz="0" w:space="0" w:color="auto"/>
                <w:bottom w:val="none" w:sz="0" w:space="0" w:color="auto"/>
                <w:right w:val="none" w:sz="0" w:space="0" w:color="auto"/>
              </w:divBdr>
            </w:div>
            <w:div w:id="1267881379">
              <w:marLeft w:val="0"/>
              <w:marRight w:val="0"/>
              <w:marTop w:val="0"/>
              <w:marBottom w:val="0"/>
              <w:divBdr>
                <w:top w:val="none" w:sz="0" w:space="0" w:color="auto"/>
                <w:left w:val="none" w:sz="0" w:space="0" w:color="auto"/>
                <w:bottom w:val="none" w:sz="0" w:space="0" w:color="auto"/>
                <w:right w:val="none" w:sz="0" w:space="0" w:color="auto"/>
              </w:divBdr>
            </w:div>
          </w:divsChild>
        </w:div>
        <w:div w:id="1711807213">
          <w:marLeft w:val="0"/>
          <w:marRight w:val="0"/>
          <w:marTop w:val="0"/>
          <w:marBottom w:val="0"/>
          <w:divBdr>
            <w:top w:val="none" w:sz="0" w:space="0" w:color="auto"/>
            <w:left w:val="none" w:sz="0" w:space="0" w:color="auto"/>
            <w:bottom w:val="none" w:sz="0" w:space="0" w:color="auto"/>
            <w:right w:val="none" w:sz="0" w:space="0" w:color="auto"/>
          </w:divBdr>
          <w:divsChild>
            <w:div w:id="246503046">
              <w:marLeft w:val="0"/>
              <w:marRight w:val="0"/>
              <w:marTop w:val="0"/>
              <w:marBottom w:val="0"/>
              <w:divBdr>
                <w:top w:val="none" w:sz="0" w:space="0" w:color="auto"/>
                <w:left w:val="none" w:sz="0" w:space="0" w:color="auto"/>
                <w:bottom w:val="none" w:sz="0" w:space="0" w:color="auto"/>
                <w:right w:val="none" w:sz="0" w:space="0" w:color="auto"/>
              </w:divBdr>
            </w:div>
          </w:divsChild>
        </w:div>
        <w:div w:id="1720742453">
          <w:marLeft w:val="0"/>
          <w:marRight w:val="0"/>
          <w:marTop w:val="0"/>
          <w:marBottom w:val="0"/>
          <w:divBdr>
            <w:top w:val="none" w:sz="0" w:space="0" w:color="auto"/>
            <w:left w:val="none" w:sz="0" w:space="0" w:color="auto"/>
            <w:bottom w:val="none" w:sz="0" w:space="0" w:color="auto"/>
            <w:right w:val="none" w:sz="0" w:space="0" w:color="auto"/>
          </w:divBdr>
          <w:divsChild>
            <w:div w:id="1124888997">
              <w:marLeft w:val="0"/>
              <w:marRight w:val="0"/>
              <w:marTop w:val="0"/>
              <w:marBottom w:val="0"/>
              <w:divBdr>
                <w:top w:val="none" w:sz="0" w:space="0" w:color="auto"/>
                <w:left w:val="none" w:sz="0" w:space="0" w:color="auto"/>
                <w:bottom w:val="none" w:sz="0" w:space="0" w:color="auto"/>
                <w:right w:val="none" w:sz="0" w:space="0" w:color="auto"/>
              </w:divBdr>
            </w:div>
          </w:divsChild>
        </w:div>
        <w:div w:id="1743991759">
          <w:marLeft w:val="0"/>
          <w:marRight w:val="0"/>
          <w:marTop w:val="0"/>
          <w:marBottom w:val="0"/>
          <w:divBdr>
            <w:top w:val="none" w:sz="0" w:space="0" w:color="auto"/>
            <w:left w:val="none" w:sz="0" w:space="0" w:color="auto"/>
            <w:bottom w:val="none" w:sz="0" w:space="0" w:color="auto"/>
            <w:right w:val="none" w:sz="0" w:space="0" w:color="auto"/>
          </w:divBdr>
          <w:divsChild>
            <w:div w:id="167595977">
              <w:marLeft w:val="0"/>
              <w:marRight w:val="0"/>
              <w:marTop w:val="0"/>
              <w:marBottom w:val="0"/>
              <w:divBdr>
                <w:top w:val="none" w:sz="0" w:space="0" w:color="auto"/>
                <w:left w:val="none" w:sz="0" w:space="0" w:color="auto"/>
                <w:bottom w:val="none" w:sz="0" w:space="0" w:color="auto"/>
                <w:right w:val="none" w:sz="0" w:space="0" w:color="auto"/>
              </w:divBdr>
            </w:div>
          </w:divsChild>
        </w:div>
        <w:div w:id="1801342795">
          <w:marLeft w:val="0"/>
          <w:marRight w:val="0"/>
          <w:marTop w:val="0"/>
          <w:marBottom w:val="0"/>
          <w:divBdr>
            <w:top w:val="none" w:sz="0" w:space="0" w:color="auto"/>
            <w:left w:val="none" w:sz="0" w:space="0" w:color="auto"/>
            <w:bottom w:val="none" w:sz="0" w:space="0" w:color="auto"/>
            <w:right w:val="none" w:sz="0" w:space="0" w:color="auto"/>
          </w:divBdr>
          <w:divsChild>
            <w:div w:id="1476794542">
              <w:marLeft w:val="0"/>
              <w:marRight w:val="0"/>
              <w:marTop w:val="0"/>
              <w:marBottom w:val="0"/>
              <w:divBdr>
                <w:top w:val="none" w:sz="0" w:space="0" w:color="auto"/>
                <w:left w:val="none" w:sz="0" w:space="0" w:color="auto"/>
                <w:bottom w:val="none" w:sz="0" w:space="0" w:color="auto"/>
                <w:right w:val="none" w:sz="0" w:space="0" w:color="auto"/>
              </w:divBdr>
            </w:div>
          </w:divsChild>
        </w:div>
        <w:div w:id="1822649573">
          <w:marLeft w:val="0"/>
          <w:marRight w:val="0"/>
          <w:marTop w:val="0"/>
          <w:marBottom w:val="0"/>
          <w:divBdr>
            <w:top w:val="none" w:sz="0" w:space="0" w:color="auto"/>
            <w:left w:val="none" w:sz="0" w:space="0" w:color="auto"/>
            <w:bottom w:val="none" w:sz="0" w:space="0" w:color="auto"/>
            <w:right w:val="none" w:sz="0" w:space="0" w:color="auto"/>
          </w:divBdr>
          <w:divsChild>
            <w:div w:id="602543085">
              <w:marLeft w:val="0"/>
              <w:marRight w:val="0"/>
              <w:marTop w:val="0"/>
              <w:marBottom w:val="0"/>
              <w:divBdr>
                <w:top w:val="none" w:sz="0" w:space="0" w:color="auto"/>
                <w:left w:val="none" w:sz="0" w:space="0" w:color="auto"/>
                <w:bottom w:val="none" w:sz="0" w:space="0" w:color="auto"/>
                <w:right w:val="none" w:sz="0" w:space="0" w:color="auto"/>
              </w:divBdr>
            </w:div>
          </w:divsChild>
        </w:div>
        <w:div w:id="1876044848">
          <w:marLeft w:val="0"/>
          <w:marRight w:val="0"/>
          <w:marTop w:val="0"/>
          <w:marBottom w:val="0"/>
          <w:divBdr>
            <w:top w:val="none" w:sz="0" w:space="0" w:color="auto"/>
            <w:left w:val="none" w:sz="0" w:space="0" w:color="auto"/>
            <w:bottom w:val="none" w:sz="0" w:space="0" w:color="auto"/>
            <w:right w:val="none" w:sz="0" w:space="0" w:color="auto"/>
          </w:divBdr>
          <w:divsChild>
            <w:div w:id="43648236">
              <w:marLeft w:val="0"/>
              <w:marRight w:val="0"/>
              <w:marTop w:val="0"/>
              <w:marBottom w:val="0"/>
              <w:divBdr>
                <w:top w:val="none" w:sz="0" w:space="0" w:color="auto"/>
                <w:left w:val="none" w:sz="0" w:space="0" w:color="auto"/>
                <w:bottom w:val="none" w:sz="0" w:space="0" w:color="auto"/>
                <w:right w:val="none" w:sz="0" w:space="0" w:color="auto"/>
              </w:divBdr>
            </w:div>
            <w:div w:id="1774864352">
              <w:marLeft w:val="0"/>
              <w:marRight w:val="0"/>
              <w:marTop w:val="0"/>
              <w:marBottom w:val="0"/>
              <w:divBdr>
                <w:top w:val="none" w:sz="0" w:space="0" w:color="auto"/>
                <w:left w:val="none" w:sz="0" w:space="0" w:color="auto"/>
                <w:bottom w:val="none" w:sz="0" w:space="0" w:color="auto"/>
                <w:right w:val="none" w:sz="0" w:space="0" w:color="auto"/>
              </w:divBdr>
            </w:div>
          </w:divsChild>
        </w:div>
        <w:div w:id="2028560478">
          <w:marLeft w:val="0"/>
          <w:marRight w:val="0"/>
          <w:marTop w:val="0"/>
          <w:marBottom w:val="0"/>
          <w:divBdr>
            <w:top w:val="none" w:sz="0" w:space="0" w:color="auto"/>
            <w:left w:val="none" w:sz="0" w:space="0" w:color="auto"/>
            <w:bottom w:val="none" w:sz="0" w:space="0" w:color="auto"/>
            <w:right w:val="none" w:sz="0" w:space="0" w:color="auto"/>
          </w:divBdr>
          <w:divsChild>
            <w:div w:id="763189477">
              <w:marLeft w:val="0"/>
              <w:marRight w:val="0"/>
              <w:marTop w:val="0"/>
              <w:marBottom w:val="0"/>
              <w:divBdr>
                <w:top w:val="none" w:sz="0" w:space="0" w:color="auto"/>
                <w:left w:val="none" w:sz="0" w:space="0" w:color="auto"/>
                <w:bottom w:val="none" w:sz="0" w:space="0" w:color="auto"/>
                <w:right w:val="none" w:sz="0" w:space="0" w:color="auto"/>
              </w:divBdr>
            </w:div>
          </w:divsChild>
        </w:div>
        <w:div w:id="2063865026">
          <w:marLeft w:val="0"/>
          <w:marRight w:val="0"/>
          <w:marTop w:val="0"/>
          <w:marBottom w:val="0"/>
          <w:divBdr>
            <w:top w:val="none" w:sz="0" w:space="0" w:color="auto"/>
            <w:left w:val="none" w:sz="0" w:space="0" w:color="auto"/>
            <w:bottom w:val="none" w:sz="0" w:space="0" w:color="auto"/>
            <w:right w:val="none" w:sz="0" w:space="0" w:color="auto"/>
          </w:divBdr>
          <w:divsChild>
            <w:div w:id="1050231262">
              <w:marLeft w:val="0"/>
              <w:marRight w:val="0"/>
              <w:marTop w:val="0"/>
              <w:marBottom w:val="0"/>
              <w:divBdr>
                <w:top w:val="none" w:sz="0" w:space="0" w:color="auto"/>
                <w:left w:val="none" w:sz="0" w:space="0" w:color="auto"/>
                <w:bottom w:val="none" w:sz="0" w:space="0" w:color="auto"/>
                <w:right w:val="none" w:sz="0" w:space="0" w:color="auto"/>
              </w:divBdr>
            </w:div>
            <w:div w:id="1269005749">
              <w:marLeft w:val="0"/>
              <w:marRight w:val="0"/>
              <w:marTop w:val="0"/>
              <w:marBottom w:val="0"/>
              <w:divBdr>
                <w:top w:val="none" w:sz="0" w:space="0" w:color="auto"/>
                <w:left w:val="none" w:sz="0" w:space="0" w:color="auto"/>
                <w:bottom w:val="none" w:sz="0" w:space="0" w:color="auto"/>
                <w:right w:val="none" w:sz="0" w:space="0" w:color="auto"/>
              </w:divBdr>
            </w:div>
          </w:divsChild>
        </w:div>
        <w:div w:id="2124184950">
          <w:marLeft w:val="0"/>
          <w:marRight w:val="0"/>
          <w:marTop w:val="0"/>
          <w:marBottom w:val="0"/>
          <w:divBdr>
            <w:top w:val="none" w:sz="0" w:space="0" w:color="auto"/>
            <w:left w:val="none" w:sz="0" w:space="0" w:color="auto"/>
            <w:bottom w:val="none" w:sz="0" w:space="0" w:color="auto"/>
            <w:right w:val="none" w:sz="0" w:space="0" w:color="auto"/>
          </w:divBdr>
          <w:divsChild>
            <w:div w:id="2662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936">
      <w:bodyDiv w:val="1"/>
      <w:marLeft w:val="0"/>
      <w:marRight w:val="0"/>
      <w:marTop w:val="0"/>
      <w:marBottom w:val="0"/>
      <w:divBdr>
        <w:top w:val="none" w:sz="0" w:space="0" w:color="auto"/>
        <w:left w:val="none" w:sz="0" w:space="0" w:color="auto"/>
        <w:bottom w:val="none" w:sz="0" w:space="0" w:color="auto"/>
        <w:right w:val="none" w:sz="0" w:space="0" w:color="auto"/>
      </w:divBdr>
      <w:divsChild>
        <w:div w:id="31350569">
          <w:marLeft w:val="0"/>
          <w:marRight w:val="0"/>
          <w:marTop w:val="0"/>
          <w:marBottom w:val="0"/>
          <w:divBdr>
            <w:top w:val="none" w:sz="0" w:space="0" w:color="auto"/>
            <w:left w:val="none" w:sz="0" w:space="0" w:color="auto"/>
            <w:bottom w:val="none" w:sz="0" w:space="0" w:color="auto"/>
            <w:right w:val="none" w:sz="0" w:space="0" w:color="auto"/>
          </w:divBdr>
          <w:divsChild>
            <w:div w:id="781337361">
              <w:marLeft w:val="0"/>
              <w:marRight w:val="0"/>
              <w:marTop w:val="0"/>
              <w:marBottom w:val="0"/>
              <w:divBdr>
                <w:top w:val="none" w:sz="0" w:space="0" w:color="auto"/>
                <w:left w:val="none" w:sz="0" w:space="0" w:color="auto"/>
                <w:bottom w:val="none" w:sz="0" w:space="0" w:color="auto"/>
                <w:right w:val="none" w:sz="0" w:space="0" w:color="auto"/>
              </w:divBdr>
            </w:div>
          </w:divsChild>
        </w:div>
        <w:div w:id="106966714">
          <w:marLeft w:val="0"/>
          <w:marRight w:val="0"/>
          <w:marTop w:val="0"/>
          <w:marBottom w:val="0"/>
          <w:divBdr>
            <w:top w:val="none" w:sz="0" w:space="0" w:color="auto"/>
            <w:left w:val="none" w:sz="0" w:space="0" w:color="auto"/>
            <w:bottom w:val="none" w:sz="0" w:space="0" w:color="auto"/>
            <w:right w:val="none" w:sz="0" w:space="0" w:color="auto"/>
          </w:divBdr>
          <w:divsChild>
            <w:div w:id="93671767">
              <w:marLeft w:val="0"/>
              <w:marRight w:val="0"/>
              <w:marTop w:val="0"/>
              <w:marBottom w:val="0"/>
              <w:divBdr>
                <w:top w:val="none" w:sz="0" w:space="0" w:color="auto"/>
                <w:left w:val="none" w:sz="0" w:space="0" w:color="auto"/>
                <w:bottom w:val="none" w:sz="0" w:space="0" w:color="auto"/>
                <w:right w:val="none" w:sz="0" w:space="0" w:color="auto"/>
              </w:divBdr>
            </w:div>
          </w:divsChild>
        </w:div>
        <w:div w:id="107548463">
          <w:marLeft w:val="0"/>
          <w:marRight w:val="0"/>
          <w:marTop w:val="0"/>
          <w:marBottom w:val="0"/>
          <w:divBdr>
            <w:top w:val="none" w:sz="0" w:space="0" w:color="auto"/>
            <w:left w:val="none" w:sz="0" w:space="0" w:color="auto"/>
            <w:bottom w:val="none" w:sz="0" w:space="0" w:color="auto"/>
            <w:right w:val="none" w:sz="0" w:space="0" w:color="auto"/>
          </w:divBdr>
          <w:divsChild>
            <w:div w:id="839081714">
              <w:marLeft w:val="0"/>
              <w:marRight w:val="0"/>
              <w:marTop w:val="0"/>
              <w:marBottom w:val="0"/>
              <w:divBdr>
                <w:top w:val="none" w:sz="0" w:space="0" w:color="auto"/>
                <w:left w:val="none" w:sz="0" w:space="0" w:color="auto"/>
                <w:bottom w:val="none" w:sz="0" w:space="0" w:color="auto"/>
                <w:right w:val="none" w:sz="0" w:space="0" w:color="auto"/>
              </w:divBdr>
            </w:div>
          </w:divsChild>
        </w:div>
        <w:div w:id="175775254">
          <w:marLeft w:val="0"/>
          <w:marRight w:val="0"/>
          <w:marTop w:val="0"/>
          <w:marBottom w:val="0"/>
          <w:divBdr>
            <w:top w:val="none" w:sz="0" w:space="0" w:color="auto"/>
            <w:left w:val="none" w:sz="0" w:space="0" w:color="auto"/>
            <w:bottom w:val="none" w:sz="0" w:space="0" w:color="auto"/>
            <w:right w:val="none" w:sz="0" w:space="0" w:color="auto"/>
          </w:divBdr>
          <w:divsChild>
            <w:div w:id="697006943">
              <w:marLeft w:val="0"/>
              <w:marRight w:val="0"/>
              <w:marTop w:val="0"/>
              <w:marBottom w:val="0"/>
              <w:divBdr>
                <w:top w:val="none" w:sz="0" w:space="0" w:color="auto"/>
                <w:left w:val="none" w:sz="0" w:space="0" w:color="auto"/>
                <w:bottom w:val="none" w:sz="0" w:space="0" w:color="auto"/>
                <w:right w:val="none" w:sz="0" w:space="0" w:color="auto"/>
              </w:divBdr>
            </w:div>
          </w:divsChild>
        </w:div>
        <w:div w:id="318968982">
          <w:marLeft w:val="0"/>
          <w:marRight w:val="0"/>
          <w:marTop w:val="0"/>
          <w:marBottom w:val="0"/>
          <w:divBdr>
            <w:top w:val="none" w:sz="0" w:space="0" w:color="auto"/>
            <w:left w:val="none" w:sz="0" w:space="0" w:color="auto"/>
            <w:bottom w:val="none" w:sz="0" w:space="0" w:color="auto"/>
            <w:right w:val="none" w:sz="0" w:space="0" w:color="auto"/>
          </w:divBdr>
          <w:divsChild>
            <w:div w:id="699404540">
              <w:marLeft w:val="0"/>
              <w:marRight w:val="0"/>
              <w:marTop w:val="0"/>
              <w:marBottom w:val="0"/>
              <w:divBdr>
                <w:top w:val="none" w:sz="0" w:space="0" w:color="auto"/>
                <w:left w:val="none" w:sz="0" w:space="0" w:color="auto"/>
                <w:bottom w:val="none" w:sz="0" w:space="0" w:color="auto"/>
                <w:right w:val="none" w:sz="0" w:space="0" w:color="auto"/>
              </w:divBdr>
            </w:div>
          </w:divsChild>
        </w:div>
        <w:div w:id="375398827">
          <w:marLeft w:val="0"/>
          <w:marRight w:val="0"/>
          <w:marTop w:val="0"/>
          <w:marBottom w:val="0"/>
          <w:divBdr>
            <w:top w:val="none" w:sz="0" w:space="0" w:color="auto"/>
            <w:left w:val="none" w:sz="0" w:space="0" w:color="auto"/>
            <w:bottom w:val="none" w:sz="0" w:space="0" w:color="auto"/>
            <w:right w:val="none" w:sz="0" w:space="0" w:color="auto"/>
          </w:divBdr>
          <w:divsChild>
            <w:div w:id="303850544">
              <w:marLeft w:val="0"/>
              <w:marRight w:val="0"/>
              <w:marTop w:val="0"/>
              <w:marBottom w:val="0"/>
              <w:divBdr>
                <w:top w:val="none" w:sz="0" w:space="0" w:color="auto"/>
                <w:left w:val="none" w:sz="0" w:space="0" w:color="auto"/>
                <w:bottom w:val="none" w:sz="0" w:space="0" w:color="auto"/>
                <w:right w:val="none" w:sz="0" w:space="0" w:color="auto"/>
              </w:divBdr>
            </w:div>
            <w:div w:id="770004425">
              <w:marLeft w:val="0"/>
              <w:marRight w:val="0"/>
              <w:marTop w:val="0"/>
              <w:marBottom w:val="0"/>
              <w:divBdr>
                <w:top w:val="none" w:sz="0" w:space="0" w:color="auto"/>
                <w:left w:val="none" w:sz="0" w:space="0" w:color="auto"/>
                <w:bottom w:val="none" w:sz="0" w:space="0" w:color="auto"/>
                <w:right w:val="none" w:sz="0" w:space="0" w:color="auto"/>
              </w:divBdr>
            </w:div>
          </w:divsChild>
        </w:div>
        <w:div w:id="421069836">
          <w:marLeft w:val="0"/>
          <w:marRight w:val="0"/>
          <w:marTop w:val="0"/>
          <w:marBottom w:val="0"/>
          <w:divBdr>
            <w:top w:val="none" w:sz="0" w:space="0" w:color="auto"/>
            <w:left w:val="none" w:sz="0" w:space="0" w:color="auto"/>
            <w:bottom w:val="none" w:sz="0" w:space="0" w:color="auto"/>
            <w:right w:val="none" w:sz="0" w:space="0" w:color="auto"/>
          </w:divBdr>
          <w:divsChild>
            <w:div w:id="71631826">
              <w:marLeft w:val="0"/>
              <w:marRight w:val="0"/>
              <w:marTop w:val="0"/>
              <w:marBottom w:val="0"/>
              <w:divBdr>
                <w:top w:val="none" w:sz="0" w:space="0" w:color="auto"/>
                <w:left w:val="none" w:sz="0" w:space="0" w:color="auto"/>
                <w:bottom w:val="none" w:sz="0" w:space="0" w:color="auto"/>
                <w:right w:val="none" w:sz="0" w:space="0" w:color="auto"/>
              </w:divBdr>
            </w:div>
            <w:div w:id="1631134082">
              <w:marLeft w:val="0"/>
              <w:marRight w:val="0"/>
              <w:marTop w:val="0"/>
              <w:marBottom w:val="0"/>
              <w:divBdr>
                <w:top w:val="none" w:sz="0" w:space="0" w:color="auto"/>
                <w:left w:val="none" w:sz="0" w:space="0" w:color="auto"/>
                <w:bottom w:val="none" w:sz="0" w:space="0" w:color="auto"/>
                <w:right w:val="none" w:sz="0" w:space="0" w:color="auto"/>
              </w:divBdr>
            </w:div>
          </w:divsChild>
        </w:div>
        <w:div w:id="427315836">
          <w:marLeft w:val="0"/>
          <w:marRight w:val="0"/>
          <w:marTop w:val="0"/>
          <w:marBottom w:val="0"/>
          <w:divBdr>
            <w:top w:val="none" w:sz="0" w:space="0" w:color="auto"/>
            <w:left w:val="none" w:sz="0" w:space="0" w:color="auto"/>
            <w:bottom w:val="none" w:sz="0" w:space="0" w:color="auto"/>
            <w:right w:val="none" w:sz="0" w:space="0" w:color="auto"/>
          </w:divBdr>
          <w:divsChild>
            <w:div w:id="792017041">
              <w:marLeft w:val="0"/>
              <w:marRight w:val="0"/>
              <w:marTop w:val="0"/>
              <w:marBottom w:val="0"/>
              <w:divBdr>
                <w:top w:val="none" w:sz="0" w:space="0" w:color="auto"/>
                <w:left w:val="none" w:sz="0" w:space="0" w:color="auto"/>
                <w:bottom w:val="none" w:sz="0" w:space="0" w:color="auto"/>
                <w:right w:val="none" w:sz="0" w:space="0" w:color="auto"/>
              </w:divBdr>
            </w:div>
          </w:divsChild>
        </w:div>
        <w:div w:id="466778867">
          <w:marLeft w:val="0"/>
          <w:marRight w:val="0"/>
          <w:marTop w:val="0"/>
          <w:marBottom w:val="0"/>
          <w:divBdr>
            <w:top w:val="none" w:sz="0" w:space="0" w:color="auto"/>
            <w:left w:val="none" w:sz="0" w:space="0" w:color="auto"/>
            <w:bottom w:val="none" w:sz="0" w:space="0" w:color="auto"/>
            <w:right w:val="none" w:sz="0" w:space="0" w:color="auto"/>
          </w:divBdr>
          <w:divsChild>
            <w:div w:id="278144307">
              <w:marLeft w:val="0"/>
              <w:marRight w:val="0"/>
              <w:marTop w:val="0"/>
              <w:marBottom w:val="0"/>
              <w:divBdr>
                <w:top w:val="none" w:sz="0" w:space="0" w:color="auto"/>
                <w:left w:val="none" w:sz="0" w:space="0" w:color="auto"/>
                <w:bottom w:val="none" w:sz="0" w:space="0" w:color="auto"/>
                <w:right w:val="none" w:sz="0" w:space="0" w:color="auto"/>
              </w:divBdr>
            </w:div>
            <w:div w:id="2066442958">
              <w:marLeft w:val="0"/>
              <w:marRight w:val="0"/>
              <w:marTop w:val="0"/>
              <w:marBottom w:val="0"/>
              <w:divBdr>
                <w:top w:val="none" w:sz="0" w:space="0" w:color="auto"/>
                <w:left w:val="none" w:sz="0" w:space="0" w:color="auto"/>
                <w:bottom w:val="none" w:sz="0" w:space="0" w:color="auto"/>
                <w:right w:val="none" w:sz="0" w:space="0" w:color="auto"/>
              </w:divBdr>
            </w:div>
          </w:divsChild>
        </w:div>
        <w:div w:id="508102253">
          <w:marLeft w:val="0"/>
          <w:marRight w:val="0"/>
          <w:marTop w:val="0"/>
          <w:marBottom w:val="0"/>
          <w:divBdr>
            <w:top w:val="none" w:sz="0" w:space="0" w:color="auto"/>
            <w:left w:val="none" w:sz="0" w:space="0" w:color="auto"/>
            <w:bottom w:val="none" w:sz="0" w:space="0" w:color="auto"/>
            <w:right w:val="none" w:sz="0" w:space="0" w:color="auto"/>
          </w:divBdr>
          <w:divsChild>
            <w:div w:id="843666942">
              <w:marLeft w:val="0"/>
              <w:marRight w:val="0"/>
              <w:marTop w:val="0"/>
              <w:marBottom w:val="0"/>
              <w:divBdr>
                <w:top w:val="none" w:sz="0" w:space="0" w:color="auto"/>
                <w:left w:val="none" w:sz="0" w:space="0" w:color="auto"/>
                <w:bottom w:val="none" w:sz="0" w:space="0" w:color="auto"/>
                <w:right w:val="none" w:sz="0" w:space="0" w:color="auto"/>
              </w:divBdr>
            </w:div>
          </w:divsChild>
        </w:div>
        <w:div w:id="536313479">
          <w:marLeft w:val="0"/>
          <w:marRight w:val="0"/>
          <w:marTop w:val="0"/>
          <w:marBottom w:val="0"/>
          <w:divBdr>
            <w:top w:val="none" w:sz="0" w:space="0" w:color="auto"/>
            <w:left w:val="none" w:sz="0" w:space="0" w:color="auto"/>
            <w:bottom w:val="none" w:sz="0" w:space="0" w:color="auto"/>
            <w:right w:val="none" w:sz="0" w:space="0" w:color="auto"/>
          </w:divBdr>
          <w:divsChild>
            <w:div w:id="192814069">
              <w:marLeft w:val="0"/>
              <w:marRight w:val="0"/>
              <w:marTop w:val="0"/>
              <w:marBottom w:val="0"/>
              <w:divBdr>
                <w:top w:val="none" w:sz="0" w:space="0" w:color="auto"/>
                <w:left w:val="none" w:sz="0" w:space="0" w:color="auto"/>
                <w:bottom w:val="none" w:sz="0" w:space="0" w:color="auto"/>
                <w:right w:val="none" w:sz="0" w:space="0" w:color="auto"/>
              </w:divBdr>
            </w:div>
          </w:divsChild>
        </w:div>
        <w:div w:id="602802781">
          <w:marLeft w:val="0"/>
          <w:marRight w:val="0"/>
          <w:marTop w:val="0"/>
          <w:marBottom w:val="0"/>
          <w:divBdr>
            <w:top w:val="none" w:sz="0" w:space="0" w:color="auto"/>
            <w:left w:val="none" w:sz="0" w:space="0" w:color="auto"/>
            <w:bottom w:val="none" w:sz="0" w:space="0" w:color="auto"/>
            <w:right w:val="none" w:sz="0" w:space="0" w:color="auto"/>
          </w:divBdr>
          <w:divsChild>
            <w:div w:id="549998001">
              <w:marLeft w:val="0"/>
              <w:marRight w:val="0"/>
              <w:marTop w:val="0"/>
              <w:marBottom w:val="0"/>
              <w:divBdr>
                <w:top w:val="none" w:sz="0" w:space="0" w:color="auto"/>
                <w:left w:val="none" w:sz="0" w:space="0" w:color="auto"/>
                <w:bottom w:val="none" w:sz="0" w:space="0" w:color="auto"/>
                <w:right w:val="none" w:sz="0" w:space="0" w:color="auto"/>
              </w:divBdr>
            </w:div>
          </w:divsChild>
        </w:div>
        <w:div w:id="663121572">
          <w:marLeft w:val="0"/>
          <w:marRight w:val="0"/>
          <w:marTop w:val="0"/>
          <w:marBottom w:val="0"/>
          <w:divBdr>
            <w:top w:val="none" w:sz="0" w:space="0" w:color="auto"/>
            <w:left w:val="none" w:sz="0" w:space="0" w:color="auto"/>
            <w:bottom w:val="none" w:sz="0" w:space="0" w:color="auto"/>
            <w:right w:val="none" w:sz="0" w:space="0" w:color="auto"/>
          </w:divBdr>
          <w:divsChild>
            <w:div w:id="691876128">
              <w:marLeft w:val="0"/>
              <w:marRight w:val="0"/>
              <w:marTop w:val="0"/>
              <w:marBottom w:val="0"/>
              <w:divBdr>
                <w:top w:val="none" w:sz="0" w:space="0" w:color="auto"/>
                <w:left w:val="none" w:sz="0" w:space="0" w:color="auto"/>
                <w:bottom w:val="none" w:sz="0" w:space="0" w:color="auto"/>
                <w:right w:val="none" w:sz="0" w:space="0" w:color="auto"/>
              </w:divBdr>
            </w:div>
          </w:divsChild>
        </w:div>
        <w:div w:id="728504406">
          <w:marLeft w:val="0"/>
          <w:marRight w:val="0"/>
          <w:marTop w:val="0"/>
          <w:marBottom w:val="0"/>
          <w:divBdr>
            <w:top w:val="none" w:sz="0" w:space="0" w:color="auto"/>
            <w:left w:val="none" w:sz="0" w:space="0" w:color="auto"/>
            <w:bottom w:val="none" w:sz="0" w:space="0" w:color="auto"/>
            <w:right w:val="none" w:sz="0" w:space="0" w:color="auto"/>
          </w:divBdr>
          <w:divsChild>
            <w:div w:id="970358747">
              <w:marLeft w:val="0"/>
              <w:marRight w:val="0"/>
              <w:marTop w:val="0"/>
              <w:marBottom w:val="0"/>
              <w:divBdr>
                <w:top w:val="none" w:sz="0" w:space="0" w:color="auto"/>
                <w:left w:val="none" w:sz="0" w:space="0" w:color="auto"/>
                <w:bottom w:val="none" w:sz="0" w:space="0" w:color="auto"/>
                <w:right w:val="none" w:sz="0" w:space="0" w:color="auto"/>
              </w:divBdr>
            </w:div>
            <w:div w:id="1375033535">
              <w:marLeft w:val="0"/>
              <w:marRight w:val="0"/>
              <w:marTop w:val="0"/>
              <w:marBottom w:val="0"/>
              <w:divBdr>
                <w:top w:val="none" w:sz="0" w:space="0" w:color="auto"/>
                <w:left w:val="none" w:sz="0" w:space="0" w:color="auto"/>
                <w:bottom w:val="none" w:sz="0" w:space="0" w:color="auto"/>
                <w:right w:val="none" w:sz="0" w:space="0" w:color="auto"/>
              </w:divBdr>
            </w:div>
          </w:divsChild>
        </w:div>
        <w:div w:id="784227702">
          <w:marLeft w:val="0"/>
          <w:marRight w:val="0"/>
          <w:marTop w:val="0"/>
          <w:marBottom w:val="0"/>
          <w:divBdr>
            <w:top w:val="none" w:sz="0" w:space="0" w:color="auto"/>
            <w:left w:val="none" w:sz="0" w:space="0" w:color="auto"/>
            <w:bottom w:val="none" w:sz="0" w:space="0" w:color="auto"/>
            <w:right w:val="none" w:sz="0" w:space="0" w:color="auto"/>
          </w:divBdr>
          <w:divsChild>
            <w:div w:id="322010295">
              <w:marLeft w:val="0"/>
              <w:marRight w:val="0"/>
              <w:marTop w:val="0"/>
              <w:marBottom w:val="0"/>
              <w:divBdr>
                <w:top w:val="none" w:sz="0" w:space="0" w:color="auto"/>
                <w:left w:val="none" w:sz="0" w:space="0" w:color="auto"/>
                <w:bottom w:val="none" w:sz="0" w:space="0" w:color="auto"/>
                <w:right w:val="none" w:sz="0" w:space="0" w:color="auto"/>
              </w:divBdr>
            </w:div>
          </w:divsChild>
        </w:div>
        <w:div w:id="901797663">
          <w:marLeft w:val="0"/>
          <w:marRight w:val="0"/>
          <w:marTop w:val="0"/>
          <w:marBottom w:val="0"/>
          <w:divBdr>
            <w:top w:val="none" w:sz="0" w:space="0" w:color="auto"/>
            <w:left w:val="none" w:sz="0" w:space="0" w:color="auto"/>
            <w:bottom w:val="none" w:sz="0" w:space="0" w:color="auto"/>
            <w:right w:val="none" w:sz="0" w:space="0" w:color="auto"/>
          </w:divBdr>
          <w:divsChild>
            <w:div w:id="2049793229">
              <w:marLeft w:val="0"/>
              <w:marRight w:val="0"/>
              <w:marTop w:val="0"/>
              <w:marBottom w:val="0"/>
              <w:divBdr>
                <w:top w:val="none" w:sz="0" w:space="0" w:color="auto"/>
                <w:left w:val="none" w:sz="0" w:space="0" w:color="auto"/>
                <w:bottom w:val="none" w:sz="0" w:space="0" w:color="auto"/>
                <w:right w:val="none" w:sz="0" w:space="0" w:color="auto"/>
              </w:divBdr>
            </w:div>
          </w:divsChild>
        </w:div>
        <w:div w:id="1031343212">
          <w:marLeft w:val="0"/>
          <w:marRight w:val="0"/>
          <w:marTop w:val="0"/>
          <w:marBottom w:val="0"/>
          <w:divBdr>
            <w:top w:val="none" w:sz="0" w:space="0" w:color="auto"/>
            <w:left w:val="none" w:sz="0" w:space="0" w:color="auto"/>
            <w:bottom w:val="none" w:sz="0" w:space="0" w:color="auto"/>
            <w:right w:val="none" w:sz="0" w:space="0" w:color="auto"/>
          </w:divBdr>
          <w:divsChild>
            <w:div w:id="1511214837">
              <w:marLeft w:val="0"/>
              <w:marRight w:val="0"/>
              <w:marTop w:val="0"/>
              <w:marBottom w:val="0"/>
              <w:divBdr>
                <w:top w:val="none" w:sz="0" w:space="0" w:color="auto"/>
                <w:left w:val="none" w:sz="0" w:space="0" w:color="auto"/>
                <w:bottom w:val="none" w:sz="0" w:space="0" w:color="auto"/>
                <w:right w:val="none" w:sz="0" w:space="0" w:color="auto"/>
              </w:divBdr>
            </w:div>
          </w:divsChild>
        </w:div>
        <w:div w:id="1062365360">
          <w:marLeft w:val="0"/>
          <w:marRight w:val="0"/>
          <w:marTop w:val="0"/>
          <w:marBottom w:val="0"/>
          <w:divBdr>
            <w:top w:val="none" w:sz="0" w:space="0" w:color="auto"/>
            <w:left w:val="none" w:sz="0" w:space="0" w:color="auto"/>
            <w:bottom w:val="none" w:sz="0" w:space="0" w:color="auto"/>
            <w:right w:val="none" w:sz="0" w:space="0" w:color="auto"/>
          </w:divBdr>
          <w:divsChild>
            <w:div w:id="331565853">
              <w:marLeft w:val="0"/>
              <w:marRight w:val="0"/>
              <w:marTop w:val="0"/>
              <w:marBottom w:val="0"/>
              <w:divBdr>
                <w:top w:val="none" w:sz="0" w:space="0" w:color="auto"/>
                <w:left w:val="none" w:sz="0" w:space="0" w:color="auto"/>
                <w:bottom w:val="none" w:sz="0" w:space="0" w:color="auto"/>
                <w:right w:val="none" w:sz="0" w:space="0" w:color="auto"/>
              </w:divBdr>
            </w:div>
          </w:divsChild>
        </w:div>
        <w:div w:id="1147744247">
          <w:marLeft w:val="0"/>
          <w:marRight w:val="0"/>
          <w:marTop w:val="0"/>
          <w:marBottom w:val="0"/>
          <w:divBdr>
            <w:top w:val="none" w:sz="0" w:space="0" w:color="auto"/>
            <w:left w:val="none" w:sz="0" w:space="0" w:color="auto"/>
            <w:bottom w:val="none" w:sz="0" w:space="0" w:color="auto"/>
            <w:right w:val="none" w:sz="0" w:space="0" w:color="auto"/>
          </w:divBdr>
          <w:divsChild>
            <w:div w:id="1242059763">
              <w:marLeft w:val="0"/>
              <w:marRight w:val="0"/>
              <w:marTop w:val="0"/>
              <w:marBottom w:val="0"/>
              <w:divBdr>
                <w:top w:val="none" w:sz="0" w:space="0" w:color="auto"/>
                <w:left w:val="none" w:sz="0" w:space="0" w:color="auto"/>
                <w:bottom w:val="none" w:sz="0" w:space="0" w:color="auto"/>
                <w:right w:val="none" w:sz="0" w:space="0" w:color="auto"/>
              </w:divBdr>
            </w:div>
          </w:divsChild>
        </w:div>
        <w:div w:id="1156383761">
          <w:marLeft w:val="0"/>
          <w:marRight w:val="0"/>
          <w:marTop w:val="0"/>
          <w:marBottom w:val="0"/>
          <w:divBdr>
            <w:top w:val="none" w:sz="0" w:space="0" w:color="auto"/>
            <w:left w:val="none" w:sz="0" w:space="0" w:color="auto"/>
            <w:bottom w:val="none" w:sz="0" w:space="0" w:color="auto"/>
            <w:right w:val="none" w:sz="0" w:space="0" w:color="auto"/>
          </w:divBdr>
          <w:divsChild>
            <w:div w:id="600844776">
              <w:marLeft w:val="0"/>
              <w:marRight w:val="0"/>
              <w:marTop w:val="0"/>
              <w:marBottom w:val="0"/>
              <w:divBdr>
                <w:top w:val="none" w:sz="0" w:space="0" w:color="auto"/>
                <w:left w:val="none" w:sz="0" w:space="0" w:color="auto"/>
                <w:bottom w:val="none" w:sz="0" w:space="0" w:color="auto"/>
                <w:right w:val="none" w:sz="0" w:space="0" w:color="auto"/>
              </w:divBdr>
            </w:div>
          </w:divsChild>
        </w:div>
        <w:div w:id="1282305644">
          <w:marLeft w:val="0"/>
          <w:marRight w:val="0"/>
          <w:marTop w:val="0"/>
          <w:marBottom w:val="0"/>
          <w:divBdr>
            <w:top w:val="none" w:sz="0" w:space="0" w:color="auto"/>
            <w:left w:val="none" w:sz="0" w:space="0" w:color="auto"/>
            <w:bottom w:val="none" w:sz="0" w:space="0" w:color="auto"/>
            <w:right w:val="none" w:sz="0" w:space="0" w:color="auto"/>
          </w:divBdr>
          <w:divsChild>
            <w:div w:id="880629574">
              <w:marLeft w:val="0"/>
              <w:marRight w:val="0"/>
              <w:marTop w:val="0"/>
              <w:marBottom w:val="0"/>
              <w:divBdr>
                <w:top w:val="none" w:sz="0" w:space="0" w:color="auto"/>
                <w:left w:val="none" w:sz="0" w:space="0" w:color="auto"/>
                <w:bottom w:val="none" w:sz="0" w:space="0" w:color="auto"/>
                <w:right w:val="none" w:sz="0" w:space="0" w:color="auto"/>
              </w:divBdr>
            </w:div>
          </w:divsChild>
        </w:div>
        <w:div w:id="1436710133">
          <w:marLeft w:val="0"/>
          <w:marRight w:val="0"/>
          <w:marTop w:val="0"/>
          <w:marBottom w:val="0"/>
          <w:divBdr>
            <w:top w:val="none" w:sz="0" w:space="0" w:color="auto"/>
            <w:left w:val="none" w:sz="0" w:space="0" w:color="auto"/>
            <w:bottom w:val="none" w:sz="0" w:space="0" w:color="auto"/>
            <w:right w:val="none" w:sz="0" w:space="0" w:color="auto"/>
          </w:divBdr>
          <w:divsChild>
            <w:div w:id="370155685">
              <w:marLeft w:val="0"/>
              <w:marRight w:val="0"/>
              <w:marTop w:val="0"/>
              <w:marBottom w:val="0"/>
              <w:divBdr>
                <w:top w:val="none" w:sz="0" w:space="0" w:color="auto"/>
                <w:left w:val="none" w:sz="0" w:space="0" w:color="auto"/>
                <w:bottom w:val="none" w:sz="0" w:space="0" w:color="auto"/>
                <w:right w:val="none" w:sz="0" w:space="0" w:color="auto"/>
              </w:divBdr>
            </w:div>
            <w:div w:id="1575553023">
              <w:marLeft w:val="0"/>
              <w:marRight w:val="0"/>
              <w:marTop w:val="0"/>
              <w:marBottom w:val="0"/>
              <w:divBdr>
                <w:top w:val="none" w:sz="0" w:space="0" w:color="auto"/>
                <w:left w:val="none" w:sz="0" w:space="0" w:color="auto"/>
                <w:bottom w:val="none" w:sz="0" w:space="0" w:color="auto"/>
                <w:right w:val="none" w:sz="0" w:space="0" w:color="auto"/>
              </w:divBdr>
            </w:div>
          </w:divsChild>
        </w:div>
        <w:div w:id="1449472942">
          <w:marLeft w:val="0"/>
          <w:marRight w:val="0"/>
          <w:marTop w:val="0"/>
          <w:marBottom w:val="0"/>
          <w:divBdr>
            <w:top w:val="none" w:sz="0" w:space="0" w:color="auto"/>
            <w:left w:val="none" w:sz="0" w:space="0" w:color="auto"/>
            <w:bottom w:val="none" w:sz="0" w:space="0" w:color="auto"/>
            <w:right w:val="none" w:sz="0" w:space="0" w:color="auto"/>
          </w:divBdr>
          <w:divsChild>
            <w:div w:id="1831748431">
              <w:marLeft w:val="0"/>
              <w:marRight w:val="0"/>
              <w:marTop w:val="0"/>
              <w:marBottom w:val="0"/>
              <w:divBdr>
                <w:top w:val="none" w:sz="0" w:space="0" w:color="auto"/>
                <w:left w:val="none" w:sz="0" w:space="0" w:color="auto"/>
                <w:bottom w:val="none" w:sz="0" w:space="0" w:color="auto"/>
                <w:right w:val="none" w:sz="0" w:space="0" w:color="auto"/>
              </w:divBdr>
            </w:div>
          </w:divsChild>
        </w:div>
        <w:div w:id="1525708866">
          <w:marLeft w:val="0"/>
          <w:marRight w:val="0"/>
          <w:marTop w:val="0"/>
          <w:marBottom w:val="0"/>
          <w:divBdr>
            <w:top w:val="none" w:sz="0" w:space="0" w:color="auto"/>
            <w:left w:val="none" w:sz="0" w:space="0" w:color="auto"/>
            <w:bottom w:val="none" w:sz="0" w:space="0" w:color="auto"/>
            <w:right w:val="none" w:sz="0" w:space="0" w:color="auto"/>
          </w:divBdr>
          <w:divsChild>
            <w:div w:id="1304964825">
              <w:marLeft w:val="0"/>
              <w:marRight w:val="0"/>
              <w:marTop w:val="0"/>
              <w:marBottom w:val="0"/>
              <w:divBdr>
                <w:top w:val="none" w:sz="0" w:space="0" w:color="auto"/>
                <w:left w:val="none" w:sz="0" w:space="0" w:color="auto"/>
                <w:bottom w:val="none" w:sz="0" w:space="0" w:color="auto"/>
                <w:right w:val="none" w:sz="0" w:space="0" w:color="auto"/>
              </w:divBdr>
            </w:div>
          </w:divsChild>
        </w:div>
        <w:div w:id="1569194203">
          <w:marLeft w:val="0"/>
          <w:marRight w:val="0"/>
          <w:marTop w:val="0"/>
          <w:marBottom w:val="0"/>
          <w:divBdr>
            <w:top w:val="none" w:sz="0" w:space="0" w:color="auto"/>
            <w:left w:val="none" w:sz="0" w:space="0" w:color="auto"/>
            <w:bottom w:val="none" w:sz="0" w:space="0" w:color="auto"/>
            <w:right w:val="none" w:sz="0" w:space="0" w:color="auto"/>
          </w:divBdr>
          <w:divsChild>
            <w:div w:id="1133524211">
              <w:marLeft w:val="0"/>
              <w:marRight w:val="0"/>
              <w:marTop w:val="0"/>
              <w:marBottom w:val="0"/>
              <w:divBdr>
                <w:top w:val="none" w:sz="0" w:space="0" w:color="auto"/>
                <w:left w:val="none" w:sz="0" w:space="0" w:color="auto"/>
                <w:bottom w:val="none" w:sz="0" w:space="0" w:color="auto"/>
                <w:right w:val="none" w:sz="0" w:space="0" w:color="auto"/>
              </w:divBdr>
            </w:div>
          </w:divsChild>
        </w:div>
        <w:div w:id="1579166519">
          <w:marLeft w:val="0"/>
          <w:marRight w:val="0"/>
          <w:marTop w:val="0"/>
          <w:marBottom w:val="0"/>
          <w:divBdr>
            <w:top w:val="none" w:sz="0" w:space="0" w:color="auto"/>
            <w:left w:val="none" w:sz="0" w:space="0" w:color="auto"/>
            <w:bottom w:val="none" w:sz="0" w:space="0" w:color="auto"/>
            <w:right w:val="none" w:sz="0" w:space="0" w:color="auto"/>
          </w:divBdr>
          <w:divsChild>
            <w:div w:id="199243409">
              <w:marLeft w:val="0"/>
              <w:marRight w:val="0"/>
              <w:marTop w:val="0"/>
              <w:marBottom w:val="0"/>
              <w:divBdr>
                <w:top w:val="none" w:sz="0" w:space="0" w:color="auto"/>
                <w:left w:val="none" w:sz="0" w:space="0" w:color="auto"/>
                <w:bottom w:val="none" w:sz="0" w:space="0" w:color="auto"/>
                <w:right w:val="none" w:sz="0" w:space="0" w:color="auto"/>
              </w:divBdr>
            </w:div>
            <w:div w:id="360283835">
              <w:marLeft w:val="0"/>
              <w:marRight w:val="0"/>
              <w:marTop w:val="0"/>
              <w:marBottom w:val="0"/>
              <w:divBdr>
                <w:top w:val="none" w:sz="0" w:space="0" w:color="auto"/>
                <w:left w:val="none" w:sz="0" w:space="0" w:color="auto"/>
                <w:bottom w:val="none" w:sz="0" w:space="0" w:color="auto"/>
                <w:right w:val="none" w:sz="0" w:space="0" w:color="auto"/>
              </w:divBdr>
            </w:div>
          </w:divsChild>
        </w:div>
        <w:div w:id="1605336587">
          <w:marLeft w:val="0"/>
          <w:marRight w:val="0"/>
          <w:marTop w:val="0"/>
          <w:marBottom w:val="0"/>
          <w:divBdr>
            <w:top w:val="none" w:sz="0" w:space="0" w:color="auto"/>
            <w:left w:val="none" w:sz="0" w:space="0" w:color="auto"/>
            <w:bottom w:val="none" w:sz="0" w:space="0" w:color="auto"/>
            <w:right w:val="none" w:sz="0" w:space="0" w:color="auto"/>
          </w:divBdr>
          <w:divsChild>
            <w:div w:id="1607037365">
              <w:marLeft w:val="0"/>
              <w:marRight w:val="0"/>
              <w:marTop w:val="0"/>
              <w:marBottom w:val="0"/>
              <w:divBdr>
                <w:top w:val="none" w:sz="0" w:space="0" w:color="auto"/>
                <w:left w:val="none" w:sz="0" w:space="0" w:color="auto"/>
                <w:bottom w:val="none" w:sz="0" w:space="0" w:color="auto"/>
                <w:right w:val="none" w:sz="0" w:space="0" w:color="auto"/>
              </w:divBdr>
            </w:div>
          </w:divsChild>
        </w:div>
        <w:div w:id="1753970264">
          <w:marLeft w:val="0"/>
          <w:marRight w:val="0"/>
          <w:marTop w:val="0"/>
          <w:marBottom w:val="0"/>
          <w:divBdr>
            <w:top w:val="none" w:sz="0" w:space="0" w:color="auto"/>
            <w:left w:val="none" w:sz="0" w:space="0" w:color="auto"/>
            <w:bottom w:val="none" w:sz="0" w:space="0" w:color="auto"/>
            <w:right w:val="none" w:sz="0" w:space="0" w:color="auto"/>
          </w:divBdr>
          <w:divsChild>
            <w:div w:id="735587527">
              <w:marLeft w:val="0"/>
              <w:marRight w:val="0"/>
              <w:marTop w:val="0"/>
              <w:marBottom w:val="0"/>
              <w:divBdr>
                <w:top w:val="none" w:sz="0" w:space="0" w:color="auto"/>
                <w:left w:val="none" w:sz="0" w:space="0" w:color="auto"/>
                <w:bottom w:val="none" w:sz="0" w:space="0" w:color="auto"/>
                <w:right w:val="none" w:sz="0" w:space="0" w:color="auto"/>
              </w:divBdr>
            </w:div>
          </w:divsChild>
        </w:div>
        <w:div w:id="1786848876">
          <w:marLeft w:val="0"/>
          <w:marRight w:val="0"/>
          <w:marTop w:val="0"/>
          <w:marBottom w:val="0"/>
          <w:divBdr>
            <w:top w:val="none" w:sz="0" w:space="0" w:color="auto"/>
            <w:left w:val="none" w:sz="0" w:space="0" w:color="auto"/>
            <w:bottom w:val="none" w:sz="0" w:space="0" w:color="auto"/>
            <w:right w:val="none" w:sz="0" w:space="0" w:color="auto"/>
          </w:divBdr>
          <w:divsChild>
            <w:div w:id="450974655">
              <w:marLeft w:val="0"/>
              <w:marRight w:val="0"/>
              <w:marTop w:val="0"/>
              <w:marBottom w:val="0"/>
              <w:divBdr>
                <w:top w:val="none" w:sz="0" w:space="0" w:color="auto"/>
                <w:left w:val="none" w:sz="0" w:space="0" w:color="auto"/>
                <w:bottom w:val="none" w:sz="0" w:space="0" w:color="auto"/>
                <w:right w:val="none" w:sz="0" w:space="0" w:color="auto"/>
              </w:divBdr>
            </w:div>
          </w:divsChild>
        </w:div>
        <w:div w:id="1809663199">
          <w:marLeft w:val="0"/>
          <w:marRight w:val="0"/>
          <w:marTop w:val="0"/>
          <w:marBottom w:val="0"/>
          <w:divBdr>
            <w:top w:val="none" w:sz="0" w:space="0" w:color="auto"/>
            <w:left w:val="none" w:sz="0" w:space="0" w:color="auto"/>
            <w:bottom w:val="none" w:sz="0" w:space="0" w:color="auto"/>
            <w:right w:val="none" w:sz="0" w:space="0" w:color="auto"/>
          </w:divBdr>
          <w:divsChild>
            <w:div w:id="901328495">
              <w:marLeft w:val="0"/>
              <w:marRight w:val="0"/>
              <w:marTop w:val="0"/>
              <w:marBottom w:val="0"/>
              <w:divBdr>
                <w:top w:val="none" w:sz="0" w:space="0" w:color="auto"/>
                <w:left w:val="none" w:sz="0" w:space="0" w:color="auto"/>
                <w:bottom w:val="none" w:sz="0" w:space="0" w:color="auto"/>
                <w:right w:val="none" w:sz="0" w:space="0" w:color="auto"/>
              </w:divBdr>
            </w:div>
          </w:divsChild>
        </w:div>
        <w:div w:id="1814636394">
          <w:marLeft w:val="0"/>
          <w:marRight w:val="0"/>
          <w:marTop w:val="0"/>
          <w:marBottom w:val="0"/>
          <w:divBdr>
            <w:top w:val="none" w:sz="0" w:space="0" w:color="auto"/>
            <w:left w:val="none" w:sz="0" w:space="0" w:color="auto"/>
            <w:bottom w:val="none" w:sz="0" w:space="0" w:color="auto"/>
            <w:right w:val="none" w:sz="0" w:space="0" w:color="auto"/>
          </w:divBdr>
          <w:divsChild>
            <w:div w:id="1466461584">
              <w:marLeft w:val="0"/>
              <w:marRight w:val="0"/>
              <w:marTop w:val="0"/>
              <w:marBottom w:val="0"/>
              <w:divBdr>
                <w:top w:val="none" w:sz="0" w:space="0" w:color="auto"/>
                <w:left w:val="none" w:sz="0" w:space="0" w:color="auto"/>
                <w:bottom w:val="none" w:sz="0" w:space="0" w:color="auto"/>
                <w:right w:val="none" w:sz="0" w:space="0" w:color="auto"/>
              </w:divBdr>
            </w:div>
            <w:div w:id="1646466229">
              <w:marLeft w:val="0"/>
              <w:marRight w:val="0"/>
              <w:marTop w:val="0"/>
              <w:marBottom w:val="0"/>
              <w:divBdr>
                <w:top w:val="none" w:sz="0" w:space="0" w:color="auto"/>
                <w:left w:val="none" w:sz="0" w:space="0" w:color="auto"/>
                <w:bottom w:val="none" w:sz="0" w:space="0" w:color="auto"/>
                <w:right w:val="none" w:sz="0" w:space="0" w:color="auto"/>
              </w:divBdr>
            </w:div>
          </w:divsChild>
        </w:div>
        <w:div w:id="1886477459">
          <w:marLeft w:val="0"/>
          <w:marRight w:val="0"/>
          <w:marTop w:val="0"/>
          <w:marBottom w:val="0"/>
          <w:divBdr>
            <w:top w:val="none" w:sz="0" w:space="0" w:color="auto"/>
            <w:left w:val="none" w:sz="0" w:space="0" w:color="auto"/>
            <w:bottom w:val="none" w:sz="0" w:space="0" w:color="auto"/>
            <w:right w:val="none" w:sz="0" w:space="0" w:color="auto"/>
          </w:divBdr>
          <w:divsChild>
            <w:div w:id="872381031">
              <w:marLeft w:val="0"/>
              <w:marRight w:val="0"/>
              <w:marTop w:val="0"/>
              <w:marBottom w:val="0"/>
              <w:divBdr>
                <w:top w:val="none" w:sz="0" w:space="0" w:color="auto"/>
                <w:left w:val="none" w:sz="0" w:space="0" w:color="auto"/>
                <w:bottom w:val="none" w:sz="0" w:space="0" w:color="auto"/>
                <w:right w:val="none" w:sz="0" w:space="0" w:color="auto"/>
              </w:divBdr>
            </w:div>
            <w:div w:id="1485707347">
              <w:marLeft w:val="0"/>
              <w:marRight w:val="0"/>
              <w:marTop w:val="0"/>
              <w:marBottom w:val="0"/>
              <w:divBdr>
                <w:top w:val="none" w:sz="0" w:space="0" w:color="auto"/>
                <w:left w:val="none" w:sz="0" w:space="0" w:color="auto"/>
                <w:bottom w:val="none" w:sz="0" w:space="0" w:color="auto"/>
                <w:right w:val="none" w:sz="0" w:space="0" w:color="auto"/>
              </w:divBdr>
            </w:div>
          </w:divsChild>
        </w:div>
        <w:div w:id="1903708531">
          <w:marLeft w:val="0"/>
          <w:marRight w:val="0"/>
          <w:marTop w:val="0"/>
          <w:marBottom w:val="0"/>
          <w:divBdr>
            <w:top w:val="none" w:sz="0" w:space="0" w:color="auto"/>
            <w:left w:val="none" w:sz="0" w:space="0" w:color="auto"/>
            <w:bottom w:val="none" w:sz="0" w:space="0" w:color="auto"/>
            <w:right w:val="none" w:sz="0" w:space="0" w:color="auto"/>
          </w:divBdr>
          <w:divsChild>
            <w:div w:id="304703742">
              <w:marLeft w:val="0"/>
              <w:marRight w:val="0"/>
              <w:marTop w:val="0"/>
              <w:marBottom w:val="0"/>
              <w:divBdr>
                <w:top w:val="none" w:sz="0" w:space="0" w:color="auto"/>
                <w:left w:val="none" w:sz="0" w:space="0" w:color="auto"/>
                <w:bottom w:val="none" w:sz="0" w:space="0" w:color="auto"/>
                <w:right w:val="none" w:sz="0" w:space="0" w:color="auto"/>
              </w:divBdr>
            </w:div>
          </w:divsChild>
        </w:div>
        <w:div w:id="1932548705">
          <w:marLeft w:val="0"/>
          <w:marRight w:val="0"/>
          <w:marTop w:val="0"/>
          <w:marBottom w:val="0"/>
          <w:divBdr>
            <w:top w:val="none" w:sz="0" w:space="0" w:color="auto"/>
            <w:left w:val="none" w:sz="0" w:space="0" w:color="auto"/>
            <w:bottom w:val="none" w:sz="0" w:space="0" w:color="auto"/>
            <w:right w:val="none" w:sz="0" w:space="0" w:color="auto"/>
          </w:divBdr>
          <w:divsChild>
            <w:div w:id="560024020">
              <w:marLeft w:val="0"/>
              <w:marRight w:val="0"/>
              <w:marTop w:val="0"/>
              <w:marBottom w:val="0"/>
              <w:divBdr>
                <w:top w:val="none" w:sz="0" w:space="0" w:color="auto"/>
                <w:left w:val="none" w:sz="0" w:space="0" w:color="auto"/>
                <w:bottom w:val="none" w:sz="0" w:space="0" w:color="auto"/>
                <w:right w:val="none" w:sz="0" w:space="0" w:color="auto"/>
              </w:divBdr>
            </w:div>
          </w:divsChild>
        </w:div>
        <w:div w:id="2116974772">
          <w:marLeft w:val="0"/>
          <w:marRight w:val="0"/>
          <w:marTop w:val="0"/>
          <w:marBottom w:val="0"/>
          <w:divBdr>
            <w:top w:val="none" w:sz="0" w:space="0" w:color="auto"/>
            <w:left w:val="none" w:sz="0" w:space="0" w:color="auto"/>
            <w:bottom w:val="none" w:sz="0" w:space="0" w:color="auto"/>
            <w:right w:val="none" w:sz="0" w:space="0" w:color="auto"/>
          </w:divBdr>
          <w:divsChild>
            <w:div w:id="13352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llusa.sharepoint.com/:x:/s/Education/EUZt-T-LPftLlxS9rexx788BV757jDQXj2CIoDIYI8_Xdg?e=LDGVeQ&amp;nav=MTVfe0EzREU3NzQzLTVCRkYtNDM2My05NjE4LUFDRDExN0RCQTFGNX0" TargetMode="External" Id="rId13" /><Relationship Type="http://schemas.microsoft.com/office/2007/relationships/diagramDrawing" Target="diagrams/drawing1.xml" Id="rId18" /><Relationship Type="http://schemas.openxmlformats.org/officeDocument/2006/relationships/image" Target="media/image3.jpg" Id="rId26" /><Relationship Type="http://schemas.openxmlformats.org/officeDocument/2006/relationships/customXml" Target="../customXml/item3.xml" Id="rId3" /><Relationship Type="http://schemas.openxmlformats.org/officeDocument/2006/relationships/diagramQuickStyle" Target="diagrams/quickStyle2.xm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diagramColors" Target="diagrams/colors1.xml" Id="rId17" /><Relationship Type="http://schemas.openxmlformats.org/officeDocument/2006/relationships/hyperlink" Target="https://www.census.gov/quickfacts/fact/table/sanantoniocitytexas,tx,US"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diagramLayout" Target="diagrams/layout2.xml" Id="rId20" /><Relationship Type="http://schemas.openxmlformats.org/officeDocument/2006/relationships/image" Target="media/image6.jp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census.gov/quickfacts/fact/table/sanantoniocitytexas,tx,US"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diagramLayout" Target="diagrams/layout1.xml" Id="rId15" /><Relationship Type="http://schemas.microsoft.com/office/2007/relationships/diagramDrawing" Target="diagrams/drawing2.xml" Id="rId23" /><Relationship Type="http://schemas.openxmlformats.org/officeDocument/2006/relationships/image" Target="media/image5.jpg" Id="rId28" /><Relationship Type="http://schemas.openxmlformats.org/officeDocument/2006/relationships/endnotes" Target="endnotes.xml" Id="rId10" /><Relationship Type="http://schemas.openxmlformats.org/officeDocument/2006/relationships/diagramData" Target="diagrams/data2.xml" Id="rId19" /><Relationship Type="http://schemas.openxmlformats.org/officeDocument/2006/relationships/image" Target="media/image8.jp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Data" Target="diagrams/data1.xml" Id="rId14" /><Relationship Type="http://schemas.openxmlformats.org/officeDocument/2006/relationships/diagramColors" Target="diagrams/colors2.xml" Id="rId22" /><Relationship Type="http://schemas.openxmlformats.org/officeDocument/2006/relationships/image" Target="media/image4.jpg" Id="rId27" /><Relationship Type="http://schemas.openxmlformats.org/officeDocument/2006/relationships/image" Target="media/image7.jpg" Id="rId30" /><Relationship Type="http://schemas.microsoft.com/office/2020/10/relationships/intelligence" Target="intelligence2.xml" Id="rId35" /><Relationship Type="http://schemas.openxmlformats.org/officeDocument/2006/relationships/webSettings" Target="webSettings.xml" Id="rId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59E9BB-1EC4-F446-A434-663763BFA52D}"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4CD61FF-3D07-8D4D-9B4A-62B53BEA536E}">
      <dgm:prSet phldrT="[Text]" custT="1"/>
      <dgm:spPr>
        <a:xfrm>
          <a:off x="1247068" y="87187"/>
          <a:ext cx="1242482" cy="506023"/>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1100" b="1">
              <a:solidFill>
                <a:srgbClr val="0046AB"/>
              </a:solidFill>
              <a:latin typeface="Castellar" panose="020A0402060406010301" pitchFamily="18" charset="77"/>
              <a:ea typeface="+mn-ea"/>
              <a:cs typeface="+mn-cs"/>
            </a:rPr>
            <a:t>Program Objective 1</a:t>
          </a:r>
        </a:p>
      </dgm:t>
    </dgm:pt>
    <dgm:pt modelId="{BE667732-426E-6743-B821-CD330D345FB5}" type="parTrans" cxnId="{388BF852-6570-B64F-A0A5-7826B2237C3B}">
      <dgm:prSet/>
      <dgm:spPr/>
      <dgm:t>
        <a:bodyPr/>
        <a:lstStyle/>
        <a:p>
          <a:pPr algn="ctr"/>
          <a:endParaRPr lang="en-US" sz="1200"/>
        </a:p>
      </dgm:t>
    </dgm:pt>
    <dgm:pt modelId="{4D784030-8255-934F-9448-D668BFDE7013}" type="sibTrans" cxnId="{388BF852-6570-B64F-A0A5-7826B2237C3B}">
      <dgm:prSet/>
      <dgm:spPr/>
      <dgm:t>
        <a:bodyPr/>
        <a:lstStyle/>
        <a:p>
          <a:pPr algn="ctr"/>
          <a:endParaRPr lang="en-US" sz="1200"/>
        </a:p>
      </dgm:t>
    </dgm:pt>
    <dgm:pt modelId="{AEB5054A-56E6-6A42-9358-AA0C8E18186E}">
      <dgm:prSet phldrT="[Text]" custT="1"/>
      <dgm:spPr>
        <a:xfrm>
          <a:off x="2666637" y="824972"/>
          <a:ext cx="1241271" cy="633516"/>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900" b="1">
              <a:solidFill>
                <a:srgbClr val="0046AB"/>
              </a:solidFill>
              <a:latin typeface="Castellar" panose="020A0402060406010301" pitchFamily="18" charset="77"/>
              <a:ea typeface="+mn-ea"/>
              <a:cs typeface="+mn-cs"/>
            </a:rPr>
            <a:t>11 Curriculum Areas</a:t>
          </a:r>
        </a:p>
        <a:p>
          <a:pPr algn="ctr">
            <a:buNone/>
          </a:pPr>
          <a:r>
            <a:rPr lang="en-US" sz="800">
              <a:solidFill>
                <a:srgbClr val="0046AB"/>
              </a:solidFill>
              <a:latin typeface="Castellar" panose="020A0402060406010301" pitchFamily="18" charset="77"/>
              <a:ea typeface="+mn-ea"/>
              <a:cs typeface="+mn-cs"/>
            </a:rPr>
            <a:t>(8 core &amp; 3 speciality areas)</a:t>
          </a:r>
        </a:p>
      </dgm:t>
    </dgm:pt>
    <dgm:pt modelId="{31FCA28A-4CBD-0341-813D-B2CD2EEF4368}" type="parTrans" cxnId="{61711B99-AB42-554D-957D-71BDB04C3514}">
      <dgm:prSet/>
      <dgm:spPr>
        <a:xfrm>
          <a:off x="3153010" y="509095"/>
          <a:ext cx="91440" cy="231761"/>
        </a:xfrm>
        <a:custGeom>
          <a:avLst/>
          <a:gdLst/>
          <a:ahLst/>
          <a:cxnLst/>
          <a:rect l="0" t="0" r="0" b="0"/>
          <a:pathLst>
            <a:path>
              <a:moveTo>
                <a:pt x="45720" y="0"/>
              </a:moveTo>
              <a:lnTo>
                <a:pt x="45720" y="23176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sz="1200"/>
        </a:p>
      </dgm:t>
    </dgm:pt>
    <dgm:pt modelId="{78675268-77F8-CE4E-8A03-D158BA100BAF}" type="sibTrans" cxnId="{61711B99-AB42-554D-957D-71BDB04C3514}">
      <dgm:prSet/>
      <dgm:spPr/>
      <dgm:t>
        <a:bodyPr/>
        <a:lstStyle/>
        <a:p>
          <a:pPr algn="ctr"/>
          <a:endParaRPr lang="en-US" sz="1200"/>
        </a:p>
      </dgm:t>
    </dgm:pt>
    <dgm:pt modelId="{48C155E6-D5F3-8044-9EB0-B70E869564F3}">
      <dgm:prSet phldrT="[Text]" custT="1"/>
      <dgm:spPr>
        <a:xfrm>
          <a:off x="2666637" y="1690250"/>
          <a:ext cx="1241271" cy="59540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900" b="1">
              <a:solidFill>
                <a:srgbClr val="0046AB"/>
              </a:solidFill>
              <a:latin typeface="Castellar" panose="020A0402060406010301" pitchFamily="18" charset="77"/>
              <a:ea typeface="+mn-ea"/>
              <a:cs typeface="+mn-cs"/>
            </a:rPr>
            <a:t>Select cacrep standards </a:t>
          </a:r>
        </a:p>
        <a:p>
          <a:pPr algn="ctr">
            <a:buNone/>
          </a:pPr>
          <a:r>
            <a:rPr lang="en-US" sz="900">
              <a:solidFill>
                <a:srgbClr val="0046AB"/>
              </a:solidFill>
              <a:latin typeface="Castellar" panose="020A0402060406010301" pitchFamily="18" charset="77"/>
              <a:ea typeface="+mn-ea"/>
              <a:cs typeface="+mn-cs"/>
            </a:rPr>
            <a:t>(</a:t>
          </a:r>
          <a:r>
            <a:rPr lang="en-US" sz="800">
              <a:solidFill>
                <a:srgbClr val="0046AB"/>
              </a:solidFill>
              <a:latin typeface="Castellar" panose="020A0402060406010301" pitchFamily="18" charset="77"/>
              <a:ea typeface="+mn-ea"/>
              <a:cs typeface="+mn-cs"/>
            </a:rPr>
            <a:t>from each of the 11 areas)</a:t>
          </a:r>
          <a:endParaRPr lang="en-US" sz="900">
            <a:solidFill>
              <a:srgbClr val="0046AB"/>
            </a:solidFill>
            <a:latin typeface="Castellar" panose="020A0402060406010301" pitchFamily="18" charset="77"/>
            <a:ea typeface="+mn-ea"/>
            <a:cs typeface="+mn-cs"/>
          </a:endParaRPr>
        </a:p>
      </dgm:t>
    </dgm:pt>
    <dgm:pt modelId="{32109F46-F2C6-4343-9B5D-D264A4325EE5}" type="parTrans" cxnId="{D01032F2-255D-2740-B60B-4BCA3C555C7C}">
      <dgm:prSet/>
      <dgm:spPr>
        <a:xfrm>
          <a:off x="3153010" y="1374372"/>
          <a:ext cx="91440" cy="231761"/>
        </a:xfrm>
        <a:custGeom>
          <a:avLst/>
          <a:gdLst/>
          <a:ahLst/>
          <a:cxnLst/>
          <a:rect l="0" t="0" r="0" b="0"/>
          <a:pathLst>
            <a:path>
              <a:moveTo>
                <a:pt x="45720" y="0"/>
              </a:moveTo>
              <a:lnTo>
                <a:pt x="45720" y="2317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n-US" sz="1200"/>
        </a:p>
      </dgm:t>
    </dgm:pt>
    <dgm:pt modelId="{8E0E663A-039D-A64E-8863-FDAB9974BF06}" type="sibTrans" cxnId="{D01032F2-255D-2740-B60B-4BCA3C555C7C}">
      <dgm:prSet/>
      <dgm:spPr/>
      <dgm:t>
        <a:bodyPr/>
        <a:lstStyle/>
        <a:p>
          <a:pPr algn="ctr"/>
          <a:endParaRPr lang="en-US" sz="1200"/>
        </a:p>
      </dgm:t>
    </dgm:pt>
    <dgm:pt modelId="{2FCE5FC8-14E1-714C-ADEB-0B8D08EAD122}">
      <dgm:prSet custT="1"/>
      <dgm:spPr>
        <a:xfrm>
          <a:off x="2666637" y="87187"/>
          <a:ext cx="1241271" cy="506023"/>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1100" b="1">
              <a:solidFill>
                <a:srgbClr val="0046AB"/>
              </a:solidFill>
              <a:latin typeface="Castellar" panose="020A0402060406010301" pitchFamily="18" charset="77"/>
              <a:ea typeface="+mn-ea"/>
              <a:cs typeface="+mn-cs"/>
            </a:rPr>
            <a:t>Program Objective 2</a:t>
          </a:r>
        </a:p>
      </dgm:t>
    </dgm:pt>
    <dgm:pt modelId="{AA99275A-B3A6-7444-8D19-8546F03886D9}" type="parTrans" cxnId="{1E7295EC-9985-9D45-8B3F-42CA13CD0E42}">
      <dgm:prSet/>
      <dgm:spPr/>
      <dgm:t>
        <a:bodyPr/>
        <a:lstStyle/>
        <a:p>
          <a:pPr algn="ctr"/>
          <a:endParaRPr lang="en-US" sz="1200"/>
        </a:p>
      </dgm:t>
    </dgm:pt>
    <dgm:pt modelId="{C39757F1-0ABD-0F40-9CF2-208C0C630723}" type="sibTrans" cxnId="{1E7295EC-9985-9D45-8B3F-42CA13CD0E42}">
      <dgm:prSet/>
      <dgm:spPr/>
      <dgm:t>
        <a:bodyPr/>
        <a:lstStyle/>
        <a:p>
          <a:pPr algn="ctr"/>
          <a:endParaRPr lang="en-US" sz="1200"/>
        </a:p>
      </dgm:t>
    </dgm:pt>
    <dgm:pt modelId="{C12A7806-55F6-AF47-B0DB-649A47CD318A}">
      <dgm:prSet custT="1"/>
      <dgm:spPr>
        <a:xfrm>
          <a:off x="4084995" y="87187"/>
          <a:ext cx="1244355" cy="506023"/>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1100" b="1">
              <a:solidFill>
                <a:srgbClr val="0046AB"/>
              </a:solidFill>
              <a:latin typeface="Castellar" panose="020A0402060406010301" pitchFamily="18" charset="77"/>
              <a:ea typeface="+mn-ea"/>
              <a:cs typeface="+mn-cs"/>
            </a:rPr>
            <a:t>Program</a:t>
          </a:r>
          <a:r>
            <a:rPr lang="en-US" sz="1100">
              <a:solidFill>
                <a:srgbClr val="0046AB"/>
              </a:solidFill>
              <a:latin typeface="Castellar" panose="020A0402060406010301" pitchFamily="18" charset="77"/>
              <a:ea typeface="+mn-ea"/>
              <a:cs typeface="+mn-cs"/>
            </a:rPr>
            <a:t> </a:t>
          </a:r>
          <a:r>
            <a:rPr lang="en-US" sz="1100" b="1">
              <a:solidFill>
                <a:srgbClr val="0046AB"/>
              </a:solidFill>
              <a:latin typeface="Castellar" panose="020A0402060406010301" pitchFamily="18" charset="77"/>
              <a:ea typeface="+mn-ea"/>
              <a:cs typeface="+mn-cs"/>
            </a:rPr>
            <a:t>Objective</a:t>
          </a:r>
          <a:r>
            <a:rPr lang="en-US" sz="1100">
              <a:solidFill>
                <a:srgbClr val="0046AB"/>
              </a:solidFill>
              <a:latin typeface="Castellar" panose="020A0402060406010301" pitchFamily="18" charset="77"/>
              <a:ea typeface="+mn-ea"/>
              <a:cs typeface="+mn-cs"/>
            </a:rPr>
            <a:t> </a:t>
          </a:r>
          <a:r>
            <a:rPr lang="en-US" sz="1100" b="1">
              <a:solidFill>
                <a:srgbClr val="0046AB"/>
              </a:solidFill>
              <a:latin typeface="Castellar" panose="020A0402060406010301" pitchFamily="18" charset="77"/>
              <a:ea typeface="+mn-ea"/>
              <a:cs typeface="+mn-cs"/>
            </a:rPr>
            <a:t>3</a:t>
          </a:r>
        </a:p>
      </dgm:t>
    </dgm:pt>
    <dgm:pt modelId="{8716D294-B42E-064C-B978-51738A5FF727}" type="parTrans" cxnId="{5506261E-611B-CF4E-A4F9-485086EFF590}">
      <dgm:prSet/>
      <dgm:spPr/>
      <dgm:t>
        <a:bodyPr/>
        <a:lstStyle/>
        <a:p>
          <a:pPr algn="ctr"/>
          <a:endParaRPr lang="en-US" sz="1200"/>
        </a:p>
      </dgm:t>
    </dgm:pt>
    <dgm:pt modelId="{07AE4FCF-A710-E149-BD87-52129D792271}" type="sibTrans" cxnId="{5506261E-611B-CF4E-A4F9-485086EFF590}">
      <dgm:prSet/>
      <dgm:spPr/>
      <dgm:t>
        <a:bodyPr/>
        <a:lstStyle/>
        <a:p>
          <a:pPr algn="ctr"/>
          <a:endParaRPr lang="en-US" sz="1200"/>
        </a:p>
      </dgm:t>
    </dgm:pt>
    <dgm:pt modelId="{FC6689FF-11FB-414B-8D61-F1869FC61B2C}">
      <dgm:prSet custT="1"/>
      <dgm:spPr>
        <a:xfrm>
          <a:off x="2666637" y="2517413"/>
          <a:ext cx="1241271" cy="506023"/>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1000" b="1">
              <a:solidFill>
                <a:srgbClr val="0046AB"/>
              </a:solidFill>
              <a:latin typeface="Castellar" panose="020A0402060406010301" pitchFamily="18" charset="77"/>
              <a:ea typeface="+mn-ea"/>
              <a:cs typeface="+mn-cs"/>
            </a:rPr>
            <a:t>11 Program Outcomes</a:t>
          </a:r>
        </a:p>
      </dgm:t>
    </dgm:pt>
    <dgm:pt modelId="{EEC23D2D-583D-F847-91EF-BF8E5F7CCA83}" type="parTrans" cxnId="{79F45154-6CFC-8648-84BE-1804D2CF2140}">
      <dgm:prSet/>
      <dgm:spPr>
        <a:xfrm>
          <a:off x="3153010" y="2201536"/>
          <a:ext cx="91440" cy="231761"/>
        </a:xfrm>
        <a:custGeom>
          <a:avLst/>
          <a:gdLst/>
          <a:ahLst/>
          <a:cxnLst/>
          <a:rect l="0" t="0" r="0" b="0"/>
          <a:pathLst>
            <a:path>
              <a:moveTo>
                <a:pt x="45720" y="0"/>
              </a:moveTo>
              <a:lnTo>
                <a:pt x="45720" y="2317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n-US" sz="1200"/>
        </a:p>
      </dgm:t>
    </dgm:pt>
    <dgm:pt modelId="{C3C81C80-FE38-8145-BA14-E63DA73CD630}" type="sibTrans" cxnId="{79F45154-6CFC-8648-84BE-1804D2CF2140}">
      <dgm:prSet/>
      <dgm:spPr/>
      <dgm:t>
        <a:bodyPr/>
        <a:lstStyle/>
        <a:p>
          <a:pPr algn="ctr"/>
          <a:endParaRPr lang="en-US" sz="1200"/>
        </a:p>
      </dgm:t>
    </dgm:pt>
    <dgm:pt modelId="{1A7EE1D5-8063-DE46-AEB7-30BE36B69AEC}">
      <dgm:prSet custT="1"/>
      <dgm:spPr>
        <a:xfrm>
          <a:off x="1957976" y="3255198"/>
          <a:ext cx="1236777" cy="506023"/>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1000" b="1">
              <a:solidFill>
                <a:srgbClr val="0046AB"/>
              </a:solidFill>
              <a:latin typeface="Castellar" panose="020A0402060406010301" pitchFamily="18" charset="77"/>
              <a:ea typeface="+mn-ea"/>
              <a:cs typeface="+mn-cs"/>
            </a:rPr>
            <a:t>11 Knowledge KPIs</a:t>
          </a:r>
        </a:p>
      </dgm:t>
    </dgm:pt>
    <dgm:pt modelId="{F8B5FFE8-63B9-AF4F-BEF2-EA2B5370273D}" type="parTrans" cxnId="{9FC7BF7E-47C1-FD44-8114-5A0767B0CF1D}">
      <dgm:prSet/>
      <dgm:spPr>
        <a:xfrm>
          <a:off x="2487822" y="2939321"/>
          <a:ext cx="710908" cy="231761"/>
        </a:xfrm>
        <a:custGeom>
          <a:avLst/>
          <a:gdLst/>
          <a:ahLst/>
          <a:cxnLst/>
          <a:rect l="0" t="0" r="0" b="0"/>
          <a:pathLst>
            <a:path>
              <a:moveTo>
                <a:pt x="710908" y="0"/>
              </a:moveTo>
              <a:lnTo>
                <a:pt x="710908" y="157938"/>
              </a:lnTo>
              <a:lnTo>
                <a:pt x="0" y="157938"/>
              </a:lnTo>
              <a:lnTo>
                <a:pt x="0" y="2317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n-US" sz="1200"/>
        </a:p>
      </dgm:t>
    </dgm:pt>
    <dgm:pt modelId="{F3E329B9-E711-6240-9E62-14FF6C40B246}" type="sibTrans" cxnId="{9FC7BF7E-47C1-FD44-8114-5A0767B0CF1D}">
      <dgm:prSet/>
      <dgm:spPr/>
      <dgm:t>
        <a:bodyPr/>
        <a:lstStyle/>
        <a:p>
          <a:pPr algn="ctr"/>
          <a:endParaRPr lang="en-US" sz="1200"/>
        </a:p>
      </dgm:t>
    </dgm:pt>
    <dgm:pt modelId="{FBFA8810-0B26-5748-91FB-91EA60350E27}">
      <dgm:prSet custT="1"/>
      <dgm:spPr>
        <a:xfrm>
          <a:off x="3371839" y="3255198"/>
          <a:ext cx="1244730" cy="506023"/>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US" sz="1000" b="1">
              <a:solidFill>
                <a:srgbClr val="0046AB"/>
              </a:solidFill>
              <a:latin typeface="Castellar" panose="020A0402060406010301" pitchFamily="18" charset="77"/>
              <a:ea typeface="+mn-ea"/>
              <a:cs typeface="+mn-cs"/>
            </a:rPr>
            <a:t>11 Skill </a:t>
          </a:r>
        </a:p>
        <a:p>
          <a:pPr algn="ctr">
            <a:buNone/>
          </a:pPr>
          <a:r>
            <a:rPr lang="en-US" sz="1000" b="1">
              <a:solidFill>
                <a:srgbClr val="0046AB"/>
              </a:solidFill>
              <a:latin typeface="Castellar" panose="020A0402060406010301" pitchFamily="18" charset="77"/>
              <a:ea typeface="+mn-ea"/>
              <a:cs typeface="+mn-cs"/>
            </a:rPr>
            <a:t>KPIs</a:t>
          </a:r>
        </a:p>
      </dgm:t>
    </dgm:pt>
    <dgm:pt modelId="{1042D4BC-73BB-BC4C-8C16-3126FF5CA011}" type="parTrans" cxnId="{22062A96-12B2-B947-B965-3E382FC30EE2}">
      <dgm:prSet/>
      <dgm:spPr>
        <a:xfrm>
          <a:off x="3198730" y="2939321"/>
          <a:ext cx="706931" cy="231761"/>
        </a:xfrm>
        <a:custGeom>
          <a:avLst/>
          <a:gdLst/>
          <a:ahLst/>
          <a:cxnLst/>
          <a:rect l="0" t="0" r="0" b="0"/>
          <a:pathLst>
            <a:path>
              <a:moveTo>
                <a:pt x="0" y="0"/>
              </a:moveTo>
              <a:lnTo>
                <a:pt x="0" y="157938"/>
              </a:lnTo>
              <a:lnTo>
                <a:pt x="706931" y="157938"/>
              </a:lnTo>
              <a:lnTo>
                <a:pt x="706931" y="2317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n-US" sz="1200"/>
        </a:p>
      </dgm:t>
    </dgm:pt>
    <dgm:pt modelId="{BDA3907C-9FEB-614F-A8ED-0B39E10E78F3}" type="sibTrans" cxnId="{22062A96-12B2-B947-B965-3E382FC30EE2}">
      <dgm:prSet/>
      <dgm:spPr/>
      <dgm:t>
        <a:bodyPr/>
        <a:lstStyle/>
        <a:p>
          <a:pPr algn="ctr"/>
          <a:endParaRPr lang="en-US" sz="1200"/>
        </a:p>
      </dgm:t>
    </dgm:pt>
    <dgm:pt modelId="{5A1DA09F-234C-B749-A886-23F9F2C05D19}" type="pres">
      <dgm:prSet presAssocID="{2159E9BB-1EC4-F446-A434-663763BFA52D}" presName="hierChild1" presStyleCnt="0">
        <dgm:presLayoutVars>
          <dgm:chPref val="1"/>
          <dgm:dir/>
          <dgm:animOne val="branch"/>
          <dgm:animLvl val="lvl"/>
          <dgm:resizeHandles/>
        </dgm:presLayoutVars>
      </dgm:prSet>
      <dgm:spPr/>
    </dgm:pt>
    <dgm:pt modelId="{AAF5C49A-05A4-D643-929D-DFB0151DD0AC}" type="pres">
      <dgm:prSet presAssocID="{A4CD61FF-3D07-8D4D-9B4A-62B53BEA536E}" presName="hierRoot1" presStyleCnt="0"/>
      <dgm:spPr/>
    </dgm:pt>
    <dgm:pt modelId="{A7B3A445-0B26-9E49-805A-BEC599D20798}" type="pres">
      <dgm:prSet presAssocID="{A4CD61FF-3D07-8D4D-9B4A-62B53BEA536E}" presName="composite" presStyleCnt="0"/>
      <dgm:spPr/>
    </dgm:pt>
    <dgm:pt modelId="{ABE26846-EA63-234F-AF17-8F499D1A0377}" type="pres">
      <dgm:prSet presAssocID="{A4CD61FF-3D07-8D4D-9B4A-62B53BEA536E}" presName="background" presStyleLbl="node0" presStyleIdx="0" presStyleCnt="3"/>
      <dgm:spPr>
        <a:xfrm>
          <a:off x="1158525" y="3071"/>
          <a:ext cx="1242482" cy="506023"/>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DFB5F9BA-21BB-634E-93DE-CB87BD5A7E86}" type="pres">
      <dgm:prSet presAssocID="{A4CD61FF-3D07-8D4D-9B4A-62B53BEA536E}" presName="text" presStyleLbl="fgAcc0" presStyleIdx="0" presStyleCnt="3" custScaleX="155917">
        <dgm:presLayoutVars>
          <dgm:chPref val="3"/>
        </dgm:presLayoutVars>
      </dgm:prSet>
      <dgm:spPr/>
    </dgm:pt>
    <dgm:pt modelId="{0A7901F0-F449-FC40-8BA5-FA9D757866FF}" type="pres">
      <dgm:prSet presAssocID="{A4CD61FF-3D07-8D4D-9B4A-62B53BEA536E}" presName="hierChild2" presStyleCnt="0"/>
      <dgm:spPr/>
    </dgm:pt>
    <dgm:pt modelId="{294C3301-BEFA-8847-B26B-49E35648F4E3}" type="pres">
      <dgm:prSet presAssocID="{2FCE5FC8-14E1-714C-ADEB-0B8D08EAD122}" presName="hierRoot1" presStyleCnt="0"/>
      <dgm:spPr/>
    </dgm:pt>
    <dgm:pt modelId="{996E6E4D-6CD2-1449-B4A0-A411442722EF}" type="pres">
      <dgm:prSet presAssocID="{2FCE5FC8-14E1-714C-ADEB-0B8D08EAD122}" presName="composite" presStyleCnt="0"/>
      <dgm:spPr/>
    </dgm:pt>
    <dgm:pt modelId="{61EA194C-DDB5-DD4D-B4C3-0B8EB3BCF265}" type="pres">
      <dgm:prSet presAssocID="{2FCE5FC8-14E1-714C-ADEB-0B8D08EAD122}" presName="background" presStyleLbl="node0" presStyleIdx="1" presStyleCnt="3"/>
      <dgm:spPr>
        <a:xfrm>
          <a:off x="2578094" y="3071"/>
          <a:ext cx="1241271" cy="506023"/>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0C93C90F-874D-BC42-8392-1E1FE631489F}" type="pres">
      <dgm:prSet presAssocID="{2FCE5FC8-14E1-714C-ADEB-0B8D08EAD122}" presName="text" presStyleLbl="fgAcc0" presStyleIdx="1" presStyleCnt="3" custScaleX="155765">
        <dgm:presLayoutVars>
          <dgm:chPref val="3"/>
        </dgm:presLayoutVars>
      </dgm:prSet>
      <dgm:spPr/>
    </dgm:pt>
    <dgm:pt modelId="{02D0EB76-302E-3F45-9D5A-F328A4912F30}" type="pres">
      <dgm:prSet presAssocID="{2FCE5FC8-14E1-714C-ADEB-0B8D08EAD122}" presName="hierChild2" presStyleCnt="0"/>
      <dgm:spPr/>
    </dgm:pt>
    <dgm:pt modelId="{58012DE6-7792-904B-B337-40D3179990DC}" type="pres">
      <dgm:prSet presAssocID="{31FCA28A-4CBD-0341-813D-B2CD2EEF4368}" presName="Name10" presStyleLbl="parChTrans1D2" presStyleIdx="0" presStyleCnt="1"/>
      <dgm:spPr/>
    </dgm:pt>
    <dgm:pt modelId="{08893715-3359-D54A-9F5A-25FEDF13FE1F}" type="pres">
      <dgm:prSet presAssocID="{AEB5054A-56E6-6A42-9358-AA0C8E18186E}" presName="hierRoot2" presStyleCnt="0"/>
      <dgm:spPr/>
    </dgm:pt>
    <dgm:pt modelId="{C7B42E01-26E3-3045-8415-86E8DC6C4F8F}" type="pres">
      <dgm:prSet presAssocID="{AEB5054A-56E6-6A42-9358-AA0C8E18186E}" presName="composite2" presStyleCnt="0"/>
      <dgm:spPr/>
    </dgm:pt>
    <dgm:pt modelId="{8B1F96A9-1155-8545-86AE-FD69D8E45733}" type="pres">
      <dgm:prSet presAssocID="{AEB5054A-56E6-6A42-9358-AA0C8E18186E}" presName="background2" presStyleLbl="node2" presStyleIdx="0" presStyleCnt="1"/>
      <dgm:spPr>
        <a:xfrm>
          <a:off x="2578094" y="740856"/>
          <a:ext cx="1241271" cy="633516"/>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DDA8C329-DB21-9944-A776-9A2409CD8921}" type="pres">
      <dgm:prSet presAssocID="{AEB5054A-56E6-6A42-9358-AA0C8E18186E}" presName="text2" presStyleLbl="fgAcc2" presStyleIdx="0" presStyleCnt="1" custScaleX="155765" custScaleY="125195">
        <dgm:presLayoutVars>
          <dgm:chPref val="3"/>
        </dgm:presLayoutVars>
      </dgm:prSet>
      <dgm:spPr/>
    </dgm:pt>
    <dgm:pt modelId="{C388795F-7A3C-E943-82CA-2A3ADE416314}" type="pres">
      <dgm:prSet presAssocID="{AEB5054A-56E6-6A42-9358-AA0C8E18186E}" presName="hierChild3" presStyleCnt="0"/>
      <dgm:spPr/>
    </dgm:pt>
    <dgm:pt modelId="{13C6CFB7-E45D-9149-956F-C2D21DF28276}" type="pres">
      <dgm:prSet presAssocID="{32109F46-F2C6-4343-9B5D-D264A4325EE5}" presName="Name17" presStyleLbl="parChTrans1D3" presStyleIdx="0" presStyleCnt="1"/>
      <dgm:spPr/>
    </dgm:pt>
    <dgm:pt modelId="{20E7A087-952F-FE46-BFD1-C7C0D868F925}" type="pres">
      <dgm:prSet presAssocID="{48C155E6-D5F3-8044-9EB0-B70E869564F3}" presName="hierRoot3" presStyleCnt="0"/>
      <dgm:spPr/>
    </dgm:pt>
    <dgm:pt modelId="{27E5EB84-8699-4847-AB5E-BEAAE5EEE92E}" type="pres">
      <dgm:prSet presAssocID="{48C155E6-D5F3-8044-9EB0-B70E869564F3}" presName="composite3" presStyleCnt="0"/>
      <dgm:spPr/>
    </dgm:pt>
    <dgm:pt modelId="{B75E3CBA-6BD0-3345-9475-CF580534BA26}" type="pres">
      <dgm:prSet presAssocID="{48C155E6-D5F3-8044-9EB0-B70E869564F3}" presName="background3" presStyleLbl="node3" presStyleIdx="0" presStyleCnt="1"/>
      <dgm:spPr>
        <a:xfrm>
          <a:off x="2578094" y="1606134"/>
          <a:ext cx="1241271" cy="59540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72710544-CCA1-F24D-B8F7-2D77AB2A95AA}" type="pres">
      <dgm:prSet presAssocID="{48C155E6-D5F3-8044-9EB0-B70E869564F3}" presName="text3" presStyleLbl="fgAcc3" presStyleIdx="0" presStyleCnt="1" custScaleX="155765" custScaleY="117663">
        <dgm:presLayoutVars>
          <dgm:chPref val="3"/>
        </dgm:presLayoutVars>
      </dgm:prSet>
      <dgm:spPr/>
    </dgm:pt>
    <dgm:pt modelId="{2557594A-F8FB-8E43-A6C2-425FA1D05296}" type="pres">
      <dgm:prSet presAssocID="{48C155E6-D5F3-8044-9EB0-B70E869564F3}" presName="hierChild4" presStyleCnt="0"/>
      <dgm:spPr/>
    </dgm:pt>
    <dgm:pt modelId="{51B6B361-7F1A-494B-BB29-03A895A5D95F}" type="pres">
      <dgm:prSet presAssocID="{EEC23D2D-583D-F847-91EF-BF8E5F7CCA83}" presName="Name23" presStyleLbl="parChTrans1D4" presStyleIdx="0" presStyleCnt="3"/>
      <dgm:spPr/>
    </dgm:pt>
    <dgm:pt modelId="{C56A4BC0-FD80-1448-9E1E-27003640554D}" type="pres">
      <dgm:prSet presAssocID="{FC6689FF-11FB-414B-8D61-F1869FC61B2C}" presName="hierRoot4" presStyleCnt="0"/>
      <dgm:spPr/>
    </dgm:pt>
    <dgm:pt modelId="{C2F19D85-3C8C-6F4A-BD58-86C25773E8F3}" type="pres">
      <dgm:prSet presAssocID="{FC6689FF-11FB-414B-8D61-F1869FC61B2C}" presName="composite4" presStyleCnt="0"/>
      <dgm:spPr/>
    </dgm:pt>
    <dgm:pt modelId="{91B52086-8628-4C4D-9066-FB92E3A2A54C}" type="pres">
      <dgm:prSet presAssocID="{FC6689FF-11FB-414B-8D61-F1869FC61B2C}" presName="background4" presStyleLbl="node4" presStyleIdx="0" presStyleCnt="3"/>
      <dgm:spPr>
        <a:xfrm>
          <a:off x="2578094" y="2433297"/>
          <a:ext cx="1241271" cy="506023"/>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9654F544-2963-D84D-A1AE-5C3384A06DED}" type="pres">
      <dgm:prSet presAssocID="{FC6689FF-11FB-414B-8D61-F1869FC61B2C}" presName="text4" presStyleLbl="fgAcc4" presStyleIdx="0" presStyleCnt="3" custScaleX="155765">
        <dgm:presLayoutVars>
          <dgm:chPref val="3"/>
        </dgm:presLayoutVars>
      </dgm:prSet>
      <dgm:spPr/>
    </dgm:pt>
    <dgm:pt modelId="{D154255C-3F47-3E4A-BB6D-64F681550CA5}" type="pres">
      <dgm:prSet presAssocID="{FC6689FF-11FB-414B-8D61-F1869FC61B2C}" presName="hierChild5" presStyleCnt="0"/>
      <dgm:spPr/>
    </dgm:pt>
    <dgm:pt modelId="{F4F7DCD0-AF68-1C48-B552-8FD3D69C625D}" type="pres">
      <dgm:prSet presAssocID="{F8B5FFE8-63B9-AF4F-BEF2-EA2B5370273D}" presName="Name23" presStyleLbl="parChTrans1D4" presStyleIdx="1" presStyleCnt="3"/>
      <dgm:spPr/>
    </dgm:pt>
    <dgm:pt modelId="{9C0CC850-D4D1-4941-BB2E-708074F0145D}" type="pres">
      <dgm:prSet presAssocID="{1A7EE1D5-8063-DE46-AEB7-30BE36B69AEC}" presName="hierRoot4" presStyleCnt="0"/>
      <dgm:spPr/>
    </dgm:pt>
    <dgm:pt modelId="{97A0A2EC-DCFB-DE46-9ABE-D68F707550ED}" type="pres">
      <dgm:prSet presAssocID="{1A7EE1D5-8063-DE46-AEB7-30BE36B69AEC}" presName="composite4" presStyleCnt="0"/>
      <dgm:spPr/>
    </dgm:pt>
    <dgm:pt modelId="{482F15F1-AC7C-CA4A-9BBA-25B8B124C189}" type="pres">
      <dgm:prSet presAssocID="{1A7EE1D5-8063-DE46-AEB7-30BE36B69AEC}" presName="background4" presStyleLbl="node4" presStyleIdx="1" presStyleCnt="3"/>
      <dgm:spPr>
        <a:xfrm>
          <a:off x="1869433" y="3171082"/>
          <a:ext cx="1236777" cy="506023"/>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54DDF85C-95D7-B744-8CE3-510FE41B5D55}" type="pres">
      <dgm:prSet presAssocID="{1A7EE1D5-8063-DE46-AEB7-30BE36B69AEC}" presName="text4" presStyleLbl="fgAcc4" presStyleIdx="1" presStyleCnt="3" custScaleX="155201">
        <dgm:presLayoutVars>
          <dgm:chPref val="3"/>
        </dgm:presLayoutVars>
      </dgm:prSet>
      <dgm:spPr/>
    </dgm:pt>
    <dgm:pt modelId="{5EAC8591-DAE7-DD4C-AAE6-3EAED5CD3C88}" type="pres">
      <dgm:prSet presAssocID="{1A7EE1D5-8063-DE46-AEB7-30BE36B69AEC}" presName="hierChild5" presStyleCnt="0"/>
      <dgm:spPr/>
    </dgm:pt>
    <dgm:pt modelId="{7B146F91-0F7F-A942-AA2D-F1D42A6BA775}" type="pres">
      <dgm:prSet presAssocID="{1042D4BC-73BB-BC4C-8C16-3126FF5CA011}" presName="Name23" presStyleLbl="parChTrans1D4" presStyleIdx="2" presStyleCnt="3"/>
      <dgm:spPr/>
    </dgm:pt>
    <dgm:pt modelId="{8EF56A7A-CAB3-DF4B-A12F-D397B1EE77D6}" type="pres">
      <dgm:prSet presAssocID="{FBFA8810-0B26-5748-91FB-91EA60350E27}" presName="hierRoot4" presStyleCnt="0"/>
      <dgm:spPr/>
    </dgm:pt>
    <dgm:pt modelId="{705BCD56-3FE2-7B49-B63A-E8D4D7C2E712}" type="pres">
      <dgm:prSet presAssocID="{FBFA8810-0B26-5748-91FB-91EA60350E27}" presName="composite4" presStyleCnt="0"/>
      <dgm:spPr/>
    </dgm:pt>
    <dgm:pt modelId="{BE494668-B799-0447-94E4-1DB9E38F7ED0}" type="pres">
      <dgm:prSet presAssocID="{FBFA8810-0B26-5748-91FB-91EA60350E27}" presName="background4" presStyleLbl="node4" presStyleIdx="2" presStyleCnt="3"/>
      <dgm:spPr>
        <a:xfrm>
          <a:off x="3283296" y="3171082"/>
          <a:ext cx="1244730" cy="506023"/>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1624CC44-01FF-BF49-BC34-5131FE31B5FE}" type="pres">
      <dgm:prSet presAssocID="{FBFA8810-0B26-5748-91FB-91EA60350E27}" presName="text4" presStyleLbl="fgAcc4" presStyleIdx="2" presStyleCnt="3" custScaleX="156199">
        <dgm:presLayoutVars>
          <dgm:chPref val="3"/>
        </dgm:presLayoutVars>
      </dgm:prSet>
      <dgm:spPr/>
    </dgm:pt>
    <dgm:pt modelId="{74993FB0-F0DF-CE4C-B6CE-EED50C4D94F2}" type="pres">
      <dgm:prSet presAssocID="{FBFA8810-0B26-5748-91FB-91EA60350E27}" presName="hierChild5" presStyleCnt="0"/>
      <dgm:spPr/>
    </dgm:pt>
    <dgm:pt modelId="{A0401DA6-C0CC-7C4D-97CF-E8F3CF47F7AF}" type="pres">
      <dgm:prSet presAssocID="{C12A7806-55F6-AF47-B0DB-649A47CD318A}" presName="hierRoot1" presStyleCnt="0"/>
      <dgm:spPr/>
    </dgm:pt>
    <dgm:pt modelId="{24386229-EB1B-0E4F-91B2-B6AA6E8052AC}" type="pres">
      <dgm:prSet presAssocID="{C12A7806-55F6-AF47-B0DB-649A47CD318A}" presName="composite" presStyleCnt="0"/>
      <dgm:spPr/>
    </dgm:pt>
    <dgm:pt modelId="{CF59D666-D362-6044-85C6-553A304A4FE9}" type="pres">
      <dgm:prSet presAssocID="{C12A7806-55F6-AF47-B0DB-649A47CD318A}" presName="background" presStyleLbl="node0" presStyleIdx="2" presStyleCnt="3"/>
      <dgm:spPr>
        <a:xfrm>
          <a:off x="3996451" y="3071"/>
          <a:ext cx="1244355" cy="506023"/>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gm:spPr>
    </dgm:pt>
    <dgm:pt modelId="{2F42F252-A5FF-9A4C-B009-B5BFAAED758F}" type="pres">
      <dgm:prSet presAssocID="{C12A7806-55F6-AF47-B0DB-649A47CD318A}" presName="text" presStyleLbl="fgAcc0" presStyleIdx="2" presStyleCnt="3" custScaleX="156152">
        <dgm:presLayoutVars>
          <dgm:chPref val="3"/>
        </dgm:presLayoutVars>
      </dgm:prSet>
      <dgm:spPr/>
    </dgm:pt>
    <dgm:pt modelId="{D3C5A122-572D-2843-B844-74E818E8F7E7}" type="pres">
      <dgm:prSet presAssocID="{C12A7806-55F6-AF47-B0DB-649A47CD318A}" presName="hierChild2" presStyleCnt="0"/>
      <dgm:spPr/>
    </dgm:pt>
  </dgm:ptLst>
  <dgm:cxnLst>
    <dgm:cxn modelId="{28303C14-C758-7E4E-8C12-06639D468749}" type="presOf" srcId="{32109F46-F2C6-4343-9B5D-D264A4325EE5}" destId="{13C6CFB7-E45D-9149-956F-C2D21DF28276}" srcOrd="0" destOrd="0" presId="urn:microsoft.com/office/officeart/2005/8/layout/hierarchy1"/>
    <dgm:cxn modelId="{7EDE4115-F4FD-7B47-BC64-A03FCEF518F7}" type="presOf" srcId="{F8B5FFE8-63B9-AF4F-BEF2-EA2B5370273D}" destId="{F4F7DCD0-AF68-1C48-B552-8FD3D69C625D}" srcOrd="0" destOrd="0" presId="urn:microsoft.com/office/officeart/2005/8/layout/hierarchy1"/>
    <dgm:cxn modelId="{5506261E-611B-CF4E-A4F9-485086EFF590}" srcId="{2159E9BB-1EC4-F446-A434-663763BFA52D}" destId="{C12A7806-55F6-AF47-B0DB-649A47CD318A}" srcOrd="2" destOrd="0" parTransId="{8716D294-B42E-064C-B978-51738A5FF727}" sibTransId="{07AE4FCF-A710-E149-BD87-52129D792271}"/>
    <dgm:cxn modelId="{C9FADD2D-8FD2-AE4C-ACA5-6E6258E305ED}" type="presOf" srcId="{FC6689FF-11FB-414B-8D61-F1869FC61B2C}" destId="{9654F544-2963-D84D-A1AE-5C3384A06DED}" srcOrd="0" destOrd="0" presId="urn:microsoft.com/office/officeart/2005/8/layout/hierarchy1"/>
    <dgm:cxn modelId="{4B900637-BD80-7244-917A-80FB48EDE56E}" type="presOf" srcId="{AEB5054A-56E6-6A42-9358-AA0C8E18186E}" destId="{DDA8C329-DB21-9944-A776-9A2409CD8921}" srcOrd="0" destOrd="0" presId="urn:microsoft.com/office/officeart/2005/8/layout/hierarchy1"/>
    <dgm:cxn modelId="{446C9B41-080D-504B-B08F-72D91B5F0473}" type="presOf" srcId="{48C155E6-D5F3-8044-9EB0-B70E869564F3}" destId="{72710544-CCA1-F24D-B8F7-2D77AB2A95AA}" srcOrd="0" destOrd="0" presId="urn:microsoft.com/office/officeart/2005/8/layout/hierarchy1"/>
    <dgm:cxn modelId="{388BF852-6570-B64F-A0A5-7826B2237C3B}" srcId="{2159E9BB-1EC4-F446-A434-663763BFA52D}" destId="{A4CD61FF-3D07-8D4D-9B4A-62B53BEA536E}" srcOrd="0" destOrd="0" parTransId="{BE667732-426E-6743-B821-CD330D345FB5}" sibTransId="{4D784030-8255-934F-9448-D668BFDE7013}"/>
    <dgm:cxn modelId="{79F45154-6CFC-8648-84BE-1804D2CF2140}" srcId="{48C155E6-D5F3-8044-9EB0-B70E869564F3}" destId="{FC6689FF-11FB-414B-8D61-F1869FC61B2C}" srcOrd="0" destOrd="0" parTransId="{EEC23D2D-583D-F847-91EF-BF8E5F7CCA83}" sibTransId="{C3C81C80-FE38-8145-BA14-E63DA73CD630}"/>
    <dgm:cxn modelId="{63EDD755-F664-E144-A2CF-28516FD02564}" type="presOf" srcId="{1A7EE1D5-8063-DE46-AEB7-30BE36B69AEC}" destId="{54DDF85C-95D7-B744-8CE3-510FE41B5D55}" srcOrd="0" destOrd="0" presId="urn:microsoft.com/office/officeart/2005/8/layout/hierarchy1"/>
    <dgm:cxn modelId="{3D515278-92D9-D141-9081-C90193582F7D}" type="presOf" srcId="{A4CD61FF-3D07-8D4D-9B4A-62B53BEA536E}" destId="{DFB5F9BA-21BB-634E-93DE-CB87BD5A7E86}" srcOrd="0" destOrd="0" presId="urn:microsoft.com/office/officeart/2005/8/layout/hierarchy1"/>
    <dgm:cxn modelId="{36D71D7C-7C8E-3942-9565-C19CED7163A4}" type="presOf" srcId="{2FCE5FC8-14E1-714C-ADEB-0B8D08EAD122}" destId="{0C93C90F-874D-BC42-8392-1E1FE631489F}" srcOrd="0" destOrd="0" presId="urn:microsoft.com/office/officeart/2005/8/layout/hierarchy1"/>
    <dgm:cxn modelId="{9FC7BF7E-47C1-FD44-8114-5A0767B0CF1D}" srcId="{FC6689FF-11FB-414B-8D61-F1869FC61B2C}" destId="{1A7EE1D5-8063-DE46-AEB7-30BE36B69AEC}" srcOrd="0" destOrd="0" parTransId="{F8B5FFE8-63B9-AF4F-BEF2-EA2B5370273D}" sibTransId="{F3E329B9-E711-6240-9E62-14FF6C40B246}"/>
    <dgm:cxn modelId="{45CB998D-D7A2-E246-A572-2DE88C1A7C14}" type="presOf" srcId="{2159E9BB-1EC4-F446-A434-663763BFA52D}" destId="{5A1DA09F-234C-B749-A886-23F9F2C05D19}" srcOrd="0" destOrd="0" presId="urn:microsoft.com/office/officeart/2005/8/layout/hierarchy1"/>
    <dgm:cxn modelId="{5B24128F-6655-274E-9E68-9D43C9946635}" type="presOf" srcId="{1042D4BC-73BB-BC4C-8C16-3126FF5CA011}" destId="{7B146F91-0F7F-A942-AA2D-F1D42A6BA775}" srcOrd="0" destOrd="0" presId="urn:microsoft.com/office/officeart/2005/8/layout/hierarchy1"/>
    <dgm:cxn modelId="{22062A96-12B2-B947-B965-3E382FC30EE2}" srcId="{FC6689FF-11FB-414B-8D61-F1869FC61B2C}" destId="{FBFA8810-0B26-5748-91FB-91EA60350E27}" srcOrd="1" destOrd="0" parTransId="{1042D4BC-73BB-BC4C-8C16-3126FF5CA011}" sibTransId="{BDA3907C-9FEB-614F-A8ED-0B39E10E78F3}"/>
    <dgm:cxn modelId="{61711B99-AB42-554D-957D-71BDB04C3514}" srcId="{2FCE5FC8-14E1-714C-ADEB-0B8D08EAD122}" destId="{AEB5054A-56E6-6A42-9358-AA0C8E18186E}" srcOrd="0" destOrd="0" parTransId="{31FCA28A-4CBD-0341-813D-B2CD2EEF4368}" sibTransId="{78675268-77F8-CE4E-8A03-D158BA100BAF}"/>
    <dgm:cxn modelId="{104A5ACC-0DD8-5142-82A2-E6C537B91B45}" type="presOf" srcId="{C12A7806-55F6-AF47-B0DB-649A47CD318A}" destId="{2F42F252-A5FF-9A4C-B009-B5BFAAED758F}" srcOrd="0" destOrd="0" presId="urn:microsoft.com/office/officeart/2005/8/layout/hierarchy1"/>
    <dgm:cxn modelId="{1E7295EC-9985-9D45-8B3F-42CA13CD0E42}" srcId="{2159E9BB-1EC4-F446-A434-663763BFA52D}" destId="{2FCE5FC8-14E1-714C-ADEB-0B8D08EAD122}" srcOrd="1" destOrd="0" parTransId="{AA99275A-B3A6-7444-8D19-8546F03886D9}" sibTransId="{C39757F1-0ABD-0F40-9CF2-208C0C630723}"/>
    <dgm:cxn modelId="{D01032F2-255D-2740-B60B-4BCA3C555C7C}" srcId="{AEB5054A-56E6-6A42-9358-AA0C8E18186E}" destId="{48C155E6-D5F3-8044-9EB0-B70E869564F3}" srcOrd="0" destOrd="0" parTransId="{32109F46-F2C6-4343-9B5D-D264A4325EE5}" sibTransId="{8E0E663A-039D-A64E-8863-FDAB9974BF06}"/>
    <dgm:cxn modelId="{226170F3-2EC4-7541-B310-488088AF7115}" type="presOf" srcId="{31FCA28A-4CBD-0341-813D-B2CD2EEF4368}" destId="{58012DE6-7792-904B-B337-40D3179990DC}" srcOrd="0" destOrd="0" presId="urn:microsoft.com/office/officeart/2005/8/layout/hierarchy1"/>
    <dgm:cxn modelId="{E5798BF3-6C15-4A46-83A3-965B483CBF68}" type="presOf" srcId="{FBFA8810-0B26-5748-91FB-91EA60350E27}" destId="{1624CC44-01FF-BF49-BC34-5131FE31B5FE}" srcOrd="0" destOrd="0" presId="urn:microsoft.com/office/officeart/2005/8/layout/hierarchy1"/>
    <dgm:cxn modelId="{4304AAFF-A9B9-9E45-9870-BCE016503D4F}" type="presOf" srcId="{EEC23D2D-583D-F847-91EF-BF8E5F7CCA83}" destId="{51B6B361-7F1A-494B-BB29-03A895A5D95F}" srcOrd="0" destOrd="0" presId="urn:microsoft.com/office/officeart/2005/8/layout/hierarchy1"/>
    <dgm:cxn modelId="{254A371F-EB43-FB44-9AB1-BD28D413D9D8}" type="presParOf" srcId="{5A1DA09F-234C-B749-A886-23F9F2C05D19}" destId="{AAF5C49A-05A4-D643-929D-DFB0151DD0AC}" srcOrd="0" destOrd="0" presId="urn:microsoft.com/office/officeart/2005/8/layout/hierarchy1"/>
    <dgm:cxn modelId="{F655C9B2-0E36-FA44-A88D-3617767D8971}" type="presParOf" srcId="{AAF5C49A-05A4-D643-929D-DFB0151DD0AC}" destId="{A7B3A445-0B26-9E49-805A-BEC599D20798}" srcOrd="0" destOrd="0" presId="urn:microsoft.com/office/officeart/2005/8/layout/hierarchy1"/>
    <dgm:cxn modelId="{14A4128C-3B17-E844-886E-62F3CBF956DF}" type="presParOf" srcId="{A7B3A445-0B26-9E49-805A-BEC599D20798}" destId="{ABE26846-EA63-234F-AF17-8F499D1A0377}" srcOrd="0" destOrd="0" presId="urn:microsoft.com/office/officeart/2005/8/layout/hierarchy1"/>
    <dgm:cxn modelId="{F6E0FAA6-819D-AA46-9AA8-5AD46224F822}" type="presParOf" srcId="{A7B3A445-0B26-9E49-805A-BEC599D20798}" destId="{DFB5F9BA-21BB-634E-93DE-CB87BD5A7E86}" srcOrd="1" destOrd="0" presId="urn:microsoft.com/office/officeart/2005/8/layout/hierarchy1"/>
    <dgm:cxn modelId="{FBB600F4-A419-3343-88A4-826F09E237A5}" type="presParOf" srcId="{AAF5C49A-05A4-D643-929D-DFB0151DD0AC}" destId="{0A7901F0-F449-FC40-8BA5-FA9D757866FF}" srcOrd="1" destOrd="0" presId="urn:microsoft.com/office/officeart/2005/8/layout/hierarchy1"/>
    <dgm:cxn modelId="{54F274DF-C42C-C241-A28F-06E0A2EDB74B}" type="presParOf" srcId="{5A1DA09F-234C-B749-A886-23F9F2C05D19}" destId="{294C3301-BEFA-8847-B26B-49E35648F4E3}" srcOrd="1" destOrd="0" presId="urn:microsoft.com/office/officeart/2005/8/layout/hierarchy1"/>
    <dgm:cxn modelId="{8BF598CE-4539-C94C-A2C7-0844B2E43175}" type="presParOf" srcId="{294C3301-BEFA-8847-B26B-49E35648F4E3}" destId="{996E6E4D-6CD2-1449-B4A0-A411442722EF}" srcOrd="0" destOrd="0" presId="urn:microsoft.com/office/officeart/2005/8/layout/hierarchy1"/>
    <dgm:cxn modelId="{128ADA82-26AC-394C-AABF-7C7719EBEB18}" type="presParOf" srcId="{996E6E4D-6CD2-1449-B4A0-A411442722EF}" destId="{61EA194C-DDB5-DD4D-B4C3-0B8EB3BCF265}" srcOrd="0" destOrd="0" presId="urn:microsoft.com/office/officeart/2005/8/layout/hierarchy1"/>
    <dgm:cxn modelId="{5686B6D0-2B43-E74D-B52A-D742C9634096}" type="presParOf" srcId="{996E6E4D-6CD2-1449-B4A0-A411442722EF}" destId="{0C93C90F-874D-BC42-8392-1E1FE631489F}" srcOrd="1" destOrd="0" presId="urn:microsoft.com/office/officeart/2005/8/layout/hierarchy1"/>
    <dgm:cxn modelId="{28B8B2CF-BCBA-4E44-9698-BDF2163B58BC}" type="presParOf" srcId="{294C3301-BEFA-8847-B26B-49E35648F4E3}" destId="{02D0EB76-302E-3F45-9D5A-F328A4912F30}" srcOrd="1" destOrd="0" presId="urn:microsoft.com/office/officeart/2005/8/layout/hierarchy1"/>
    <dgm:cxn modelId="{504FACD9-82BC-8646-8BFE-DE0F716CA443}" type="presParOf" srcId="{02D0EB76-302E-3F45-9D5A-F328A4912F30}" destId="{58012DE6-7792-904B-B337-40D3179990DC}" srcOrd="0" destOrd="0" presId="urn:microsoft.com/office/officeart/2005/8/layout/hierarchy1"/>
    <dgm:cxn modelId="{5BAB64E6-958C-3941-A375-E596EF5B14CD}" type="presParOf" srcId="{02D0EB76-302E-3F45-9D5A-F328A4912F30}" destId="{08893715-3359-D54A-9F5A-25FEDF13FE1F}" srcOrd="1" destOrd="0" presId="urn:microsoft.com/office/officeart/2005/8/layout/hierarchy1"/>
    <dgm:cxn modelId="{7A6D92D8-2E9A-D04A-8B95-EB97A8D7429B}" type="presParOf" srcId="{08893715-3359-D54A-9F5A-25FEDF13FE1F}" destId="{C7B42E01-26E3-3045-8415-86E8DC6C4F8F}" srcOrd="0" destOrd="0" presId="urn:microsoft.com/office/officeart/2005/8/layout/hierarchy1"/>
    <dgm:cxn modelId="{A992A141-4269-6345-A4A1-6F5302DD9FB7}" type="presParOf" srcId="{C7B42E01-26E3-3045-8415-86E8DC6C4F8F}" destId="{8B1F96A9-1155-8545-86AE-FD69D8E45733}" srcOrd="0" destOrd="0" presId="urn:microsoft.com/office/officeart/2005/8/layout/hierarchy1"/>
    <dgm:cxn modelId="{D33A6169-AF58-DB45-BC7E-3A6C12AB0964}" type="presParOf" srcId="{C7B42E01-26E3-3045-8415-86E8DC6C4F8F}" destId="{DDA8C329-DB21-9944-A776-9A2409CD8921}" srcOrd="1" destOrd="0" presId="urn:microsoft.com/office/officeart/2005/8/layout/hierarchy1"/>
    <dgm:cxn modelId="{AAC366D5-F2D1-5749-B9C7-AC451E10EB89}" type="presParOf" srcId="{08893715-3359-D54A-9F5A-25FEDF13FE1F}" destId="{C388795F-7A3C-E943-82CA-2A3ADE416314}" srcOrd="1" destOrd="0" presId="urn:microsoft.com/office/officeart/2005/8/layout/hierarchy1"/>
    <dgm:cxn modelId="{8B593BC8-5F14-8249-A455-915F3ED0251E}" type="presParOf" srcId="{C388795F-7A3C-E943-82CA-2A3ADE416314}" destId="{13C6CFB7-E45D-9149-956F-C2D21DF28276}" srcOrd="0" destOrd="0" presId="urn:microsoft.com/office/officeart/2005/8/layout/hierarchy1"/>
    <dgm:cxn modelId="{5B283C07-F228-ED47-A6C7-182E876F8861}" type="presParOf" srcId="{C388795F-7A3C-E943-82CA-2A3ADE416314}" destId="{20E7A087-952F-FE46-BFD1-C7C0D868F925}" srcOrd="1" destOrd="0" presId="urn:microsoft.com/office/officeart/2005/8/layout/hierarchy1"/>
    <dgm:cxn modelId="{4BDD77D2-72BA-8D45-96D8-BC3C8285D7A0}" type="presParOf" srcId="{20E7A087-952F-FE46-BFD1-C7C0D868F925}" destId="{27E5EB84-8699-4847-AB5E-BEAAE5EEE92E}" srcOrd="0" destOrd="0" presId="urn:microsoft.com/office/officeart/2005/8/layout/hierarchy1"/>
    <dgm:cxn modelId="{D4F36CB5-59AB-054F-A210-F548CB666B8F}" type="presParOf" srcId="{27E5EB84-8699-4847-AB5E-BEAAE5EEE92E}" destId="{B75E3CBA-6BD0-3345-9475-CF580534BA26}" srcOrd="0" destOrd="0" presId="urn:microsoft.com/office/officeart/2005/8/layout/hierarchy1"/>
    <dgm:cxn modelId="{9CA42EE2-5671-F44C-9AEC-0F37CC4D1AFC}" type="presParOf" srcId="{27E5EB84-8699-4847-AB5E-BEAAE5EEE92E}" destId="{72710544-CCA1-F24D-B8F7-2D77AB2A95AA}" srcOrd="1" destOrd="0" presId="urn:microsoft.com/office/officeart/2005/8/layout/hierarchy1"/>
    <dgm:cxn modelId="{2D4C4C18-1883-F346-984C-53D2BFF2131A}" type="presParOf" srcId="{20E7A087-952F-FE46-BFD1-C7C0D868F925}" destId="{2557594A-F8FB-8E43-A6C2-425FA1D05296}" srcOrd="1" destOrd="0" presId="urn:microsoft.com/office/officeart/2005/8/layout/hierarchy1"/>
    <dgm:cxn modelId="{D0FFAE70-10E1-BA44-A7F8-CCBA6136AC97}" type="presParOf" srcId="{2557594A-F8FB-8E43-A6C2-425FA1D05296}" destId="{51B6B361-7F1A-494B-BB29-03A895A5D95F}" srcOrd="0" destOrd="0" presId="urn:microsoft.com/office/officeart/2005/8/layout/hierarchy1"/>
    <dgm:cxn modelId="{70A100D1-38DE-CB43-A56E-F8C92CCFC06D}" type="presParOf" srcId="{2557594A-F8FB-8E43-A6C2-425FA1D05296}" destId="{C56A4BC0-FD80-1448-9E1E-27003640554D}" srcOrd="1" destOrd="0" presId="urn:microsoft.com/office/officeart/2005/8/layout/hierarchy1"/>
    <dgm:cxn modelId="{14548049-A79C-954E-BE4D-F9D89C93852F}" type="presParOf" srcId="{C56A4BC0-FD80-1448-9E1E-27003640554D}" destId="{C2F19D85-3C8C-6F4A-BD58-86C25773E8F3}" srcOrd="0" destOrd="0" presId="urn:microsoft.com/office/officeart/2005/8/layout/hierarchy1"/>
    <dgm:cxn modelId="{5943B196-155F-5C48-97D3-82C911358D18}" type="presParOf" srcId="{C2F19D85-3C8C-6F4A-BD58-86C25773E8F3}" destId="{91B52086-8628-4C4D-9066-FB92E3A2A54C}" srcOrd="0" destOrd="0" presId="urn:microsoft.com/office/officeart/2005/8/layout/hierarchy1"/>
    <dgm:cxn modelId="{7B18CB38-6F17-C04B-BD40-2E7193A4136E}" type="presParOf" srcId="{C2F19D85-3C8C-6F4A-BD58-86C25773E8F3}" destId="{9654F544-2963-D84D-A1AE-5C3384A06DED}" srcOrd="1" destOrd="0" presId="urn:microsoft.com/office/officeart/2005/8/layout/hierarchy1"/>
    <dgm:cxn modelId="{A8D9AE0C-514E-2641-A23A-1353AF918EA0}" type="presParOf" srcId="{C56A4BC0-FD80-1448-9E1E-27003640554D}" destId="{D154255C-3F47-3E4A-BB6D-64F681550CA5}" srcOrd="1" destOrd="0" presId="urn:microsoft.com/office/officeart/2005/8/layout/hierarchy1"/>
    <dgm:cxn modelId="{61ACA59C-D65A-8F4F-8D5C-B3F8632E92A0}" type="presParOf" srcId="{D154255C-3F47-3E4A-BB6D-64F681550CA5}" destId="{F4F7DCD0-AF68-1C48-B552-8FD3D69C625D}" srcOrd="0" destOrd="0" presId="urn:microsoft.com/office/officeart/2005/8/layout/hierarchy1"/>
    <dgm:cxn modelId="{4955FBE6-2006-E246-B163-E0CEBC250248}" type="presParOf" srcId="{D154255C-3F47-3E4A-BB6D-64F681550CA5}" destId="{9C0CC850-D4D1-4941-BB2E-708074F0145D}" srcOrd="1" destOrd="0" presId="urn:microsoft.com/office/officeart/2005/8/layout/hierarchy1"/>
    <dgm:cxn modelId="{DBF416BE-95C7-4343-BBD2-95DB5D75BC0E}" type="presParOf" srcId="{9C0CC850-D4D1-4941-BB2E-708074F0145D}" destId="{97A0A2EC-DCFB-DE46-9ABE-D68F707550ED}" srcOrd="0" destOrd="0" presId="urn:microsoft.com/office/officeart/2005/8/layout/hierarchy1"/>
    <dgm:cxn modelId="{48D803C0-5A6C-9C4B-B8A0-DE1D61FBDE74}" type="presParOf" srcId="{97A0A2EC-DCFB-DE46-9ABE-D68F707550ED}" destId="{482F15F1-AC7C-CA4A-9BBA-25B8B124C189}" srcOrd="0" destOrd="0" presId="urn:microsoft.com/office/officeart/2005/8/layout/hierarchy1"/>
    <dgm:cxn modelId="{746DDB9C-55EE-3B42-A0D2-83B2435940A6}" type="presParOf" srcId="{97A0A2EC-DCFB-DE46-9ABE-D68F707550ED}" destId="{54DDF85C-95D7-B744-8CE3-510FE41B5D55}" srcOrd="1" destOrd="0" presId="urn:microsoft.com/office/officeart/2005/8/layout/hierarchy1"/>
    <dgm:cxn modelId="{6BA7696B-5E9D-3143-A8E2-FF75EA837F3C}" type="presParOf" srcId="{9C0CC850-D4D1-4941-BB2E-708074F0145D}" destId="{5EAC8591-DAE7-DD4C-AAE6-3EAED5CD3C88}" srcOrd="1" destOrd="0" presId="urn:microsoft.com/office/officeart/2005/8/layout/hierarchy1"/>
    <dgm:cxn modelId="{67D5268E-5C8A-F04E-B92C-B4E08D68413A}" type="presParOf" srcId="{D154255C-3F47-3E4A-BB6D-64F681550CA5}" destId="{7B146F91-0F7F-A942-AA2D-F1D42A6BA775}" srcOrd="2" destOrd="0" presId="urn:microsoft.com/office/officeart/2005/8/layout/hierarchy1"/>
    <dgm:cxn modelId="{16FBD49B-9653-F14F-83BE-EC28B2466600}" type="presParOf" srcId="{D154255C-3F47-3E4A-BB6D-64F681550CA5}" destId="{8EF56A7A-CAB3-DF4B-A12F-D397B1EE77D6}" srcOrd="3" destOrd="0" presId="urn:microsoft.com/office/officeart/2005/8/layout/hierarchy1"/>
    <dgm:cxn modelId="{0B25EBA0-E06A-2A42-B1F2-4918CF581075}" type="presParOf" srcId="{8EF56A7A-CAB3-DF4B-A12F-D397B1EE77D6}" destId="{705BCD56-3FE2-7B49-B63A-E8D4D7C2E712}" srcOrd="0" destOrd="0" presId="urn:microsoft.com/office/officeart/2005/8/layout/hierarchy1"/>
    <dgm:cxn modelId="{9C796605-A2C1-A846-848D-5C44768D5151}" type="presParOf" srcId="{705BCD56-3FE2-7B49-B63A-E8D4D7C2E712}" destId="{BE494668-B799-0447-94E4-1DB9E38F7ED0}" srcOrd="0" destOrd="0" presId="urn:microsoft.com/office/officeart/2005/8/layout/hierarchy1"/>
    <dgm:cxn modelId="{24EB7433-1E04-484B-BB41-049B88FF348E}" type="presParOf" srcId="{705BCD56-3FE2-7B49-B63A-E8D4D7C2E712}" destId="{1624CC44-01FF-BF49-BC34-5131FE31B5FE}" srcOrd="1" destOrd="0" presId="urn:microsoft.com/office/officeart/2005/8/layout/hierarchy1"/>
    <dgm:cxn modelId="{DA8781AC-E3EB-5741-AB62-54586742E606}" type="presParOf" srcId="{8EF56A7A-CAB3-DF4B-A12F-D397B1EE77D6}" destId="{74993FB0-F0DF-CE4C-B6CE-EED50C4D94F2}" srcOrd="1" destOrd="0" presId="urn:microsoft.com/office/officeart/2005/8/layout/hierarchy1"/>
    <dgm:cxn modelId="{2A5C4477-2B86-7F44-A9ED-0CE8AEE5437D}" type="presParOf" srcId="{5A1DA09F-234C-B749-A886-23F9F2C05D19}" destId="{A0401DA6-C0CC-7C4D-97CF-E8F3CF47F7AF}" srcOrd="2" destOrd="0" presId="urn:microsoft.com/office/officeart/2005/8/layout/hierarchy1"/>
    <dgm:cxn modelId="{81D4BC49-3F7E-F14A-A200-D1A046619958}" type="presParOf" srcId="{A0401DA6-C0CC-7C4D-97CF-E8F3CF47F7AF}" destId="{24386229-EB1B-0E4F-91B2-B6AA6E8052AC}" srcOrd="0" destOrd="0" presId="urn:microsoft.com/office/officeart/2005/8/layout/hierarchy1"/>
    <dgm:cxn modelId="{00358B6D-22B1-CA4E-B313-3EF720FABA99}" type="presParOf" srcId="{24386229-EB1B-0E4F-91B2-B6AA6E8052AC}" destId="{CF59D666-D362-6044-85C6-553A304A4FE9}" srcOrd="0" destOrd="0" presId="urn:microsoft.com/office/officeart/2005/8/layout/hierarchy1"/>
    <dgm:cxn modelId="{63B670D3-8DBB-9347-BAC0-1EB6CFBB7663}" type="presParOf" srcId="{24386229-EB1B-0E4F-91B2-B6AA6E8052AC}" destId="{2F42F252-A5FF-9A4C-B009-B5BFAAED758F}" srcOrd="1" destOrd="0" presId="urn:microsoft.com/office/officeart/2005/8/layout/hierarchy1"/>
    <dgm:cxn modelId="{C8AD5D24-E31C-E64A-A651-738DAA5B5B49}" type="presParOf" srcId="{A0401DA6-C0CC-7C4D-97CF-E8F3CF47F7AF}" destId="{D3C5A122-572D-2843-B844-74E818E8F7E7}"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C939CB-53C9-E74E-BD9B-540273BBDA11}" type="doc">
      <dgm:prSet loTypeId="urn:microsoft.com/office/officeart/2005/8/layout/cycle5" loCatId="" qsTypeId="urn:microsoft.com/office/officeart/2005/8/quickstyle/simple1" qsCatId="simple" csTypeId="urn:microsoft.com/office/officeart/2005/8/colors/accent1_2" csCatId="accent1" phldr="1"/>
      <dgm:spPr/>
      <dgm:t>
        <a:bodyPr/>
        <a:lstStyle/>
        <a:p>
          <a:endParaRPr lang="en-US"/>
        </a:p>
      </dgm:t>
    </dgm:pt>
    <dgm:pt modelId="{0984FC37-67FD-4B43-9E54-AAAA9D83BE39}">
      <dgm:prSet phldrT="[Text]" custT="1"/>
      <dgm:spPr>
        <a:xfrm>
          <a:off x="2189975" y="-20391"/>
          <a:ext cx="1705521" cy="730161"/>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US" sz="400" b="1">
            <a:solidFill>
              <a:sysClr val="window" lastClr="FFFFFF"/>
            </a:solidFill>
            <a:latin typeface="Times New Roman" panose="02020603050405020304" pitchFamily="18" charset="0"/>
            <a:ea typeface="+mn-ea"/>
            <a:cs typeface="Times New Roman" panose="02020603050405020304" pitchFamily="18" charset="0"/>
          </a:endParaRPr>
        </a:p>
        <a:p>
          <a:pPr algn="ctr">
            <a:buNone/>
          </a:pPr>
          <a:r>
            <a:rPr lang="en-US" sz="1100" b="1">
              <a:solidFill>
                <a:sysClr val="window" lastClr="FFFFFF"/>
              </a:solidFill>
              <a:latin typeface="Times New Roman" panose="02020603050405020304" pitchFamily="18" charset="0"/>
              <a:ea typeface="+mn-ea"/>
              <a:cs typeface="Times New Roman" panose="02020603050405020304" pitchFamily="18" charset="0"/>
            </a:rPr>
            <a:t>End of Year Retreat</a:t>
          </a:r>
        </a:p>
      </dgm:t>
    </dgm:pt>
    <dgm:pt modelId="{ACD6D5A5-1537-CE43-A646-60719719CC01}" type="parTrans" cxnId="{DAFAA76E-5DFE-1145-A530-F27977FB6175}">
      <dgm:prSet/>
      <dgm:spPr/>
      <dgm:t>
        <a:bodyPr/>
        <a:lstStyle/>
        <a:p>
          <a:endParaRPr lang="en-US"/>
        </a:p>
      </dgm:t>
    </dgm:pt>
    <dgm:pt modelId="{C97F1087-8902-C441-BB4C-D7F3878190F2}" type="sibTrans" cxnId="{DAFAA76E-5DFE-1145-A530-F27977FB6175}">
      <dgm:prSet/>
      <dgm:spPr>
        <a:xfrm>
          <a:off x="1753824" y="344688"/>
          <a:ext cx="2577822" cy="2577822"/>
        </a:xfrm>
        <a:custGeom>
          <a:avLst/>
          <a:gdLst/>
          <a:ahLst/>
          <a:cxnLst/>
          <a:rect l="0" t="0" r="0" b="0"/>
          <a:pathLst>
            <a:path>
              <a:moveTo>
                <a:pt x="2182701" y="360239"/>
              </a:moveTo>
              <a:arcTo wR="1288911" hR="1288911" stAng="18834211" swAng="447949"/>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36953B0C-9997-C44E-BFA5-D945045479C9}">
      <dgm:prSet phldrT="[Text]" custT="1"/>
      <dgm:spPr>
        <a:xfrm>
          <a:off x="3412943" y="873266"/>
          <a:ext cx="1711240" cy="724076"/>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US" sz="400" b="1">
            <a:solidFill>
              <a:sysClr val="window" lastClr="FFFFFF"/>
            </a:solidFill>
            <a:latin typeface="Times New Roman" panose="02020603050405020304" pitchFamily="18" charset="0"/>
            <a:ea typeface="+mn-ea"/>
            <a:cs typeface="Times New Roman" panose="02020603050405020304" pitchFamily="18" charset="0"/>
          </a:endParaRPr>
        </a:p>
        <a:p>
          <a:pPr algn="ctr">
            <a:buNone/>
          </a:pPr>
          <a:r>
            <a:rPr lang="en-US" sz="1100" b="1">
              <a:solidFill>
                <a:sysClr val="window" lastClr="FFFFFF"/>
              </a:solidFill>
              <a:latin typeface="Times New Roman" panose="02020603050405020304" pitchFamily="18" charset="0"/>
              <a:ea typeface="+mn-ea"/>
              <a:cs typeface="Times New Roman" panose="02020603050405020304" pitchFamily="18" charset="0"/>
            </a:rPr>
            <a:t>Beginning of Year Retreat</a:t>
          </a:r>
        </a:p>
      </dgm:t>
    </dgm:pt>
    <dgm:pt modelId="{4497EB5B-DE72-2842-B25C-15B8F03A19B4}" type="parTrans" cxnId="{813505A1-A885-B842-BB8E-7B6E6A712CBD}">
      <dgm:prSet/>
      <dgm:spPr/>
      <dgm:t>
        <a:bodyPr/>
        <a:lstStyle/>
        <a:p>
          <a:endParaRPr lang="en-US"/>
        </a:p>
      </dgm:t>
    </dgm:pt>
    <dgm:pt modelId="{810652B5-0C6C-F64D-BAEC-DC0488E0E5B7}" type="sibTrans" cxnId="{813505A1-A885-B842-BB8E-7B6E6A712CBD}">
      <dgm:prSet/>
      <dgm:spPr>
        <a:xfrm>
          <a:off x="1777284" y="555848"/>
          <a:ext cx="2577822" cy="2577822"/>
        </a:xfrm>
        <a:custGeom>
          <a:avLst/>
          <a:gdLst/>
          <a:ahLst/>
          <a:cxnLst/>
          <a:rect l="0" t="0" r="0" b="0"/>
          <a:pathLst>
            <a:path>
              <a:moveTo>
                <a:pt x="2570979" y="1156271"/>
              </a:moveTo>
              <a:arcTo wR="1288911" hR="1288911" stAng="21245601" swAng="942267"/>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121D30DD-9397-9E41-BBBD-0365C4C48338}">
      <dgm:prSet phldrT="[Text]" custT="1"/>
      <dgm:spPr>
        <a:xfrm>
          <a:off x="3232569" y="2177446"/>
          <a:ext cx="1704866" cy="722320"/>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Times New Roman" panose="02020603050405020304" pitchFamily="18" charset="0"/>
              <a:ea typeface="+mn-ea"/>
              <a:cs typeface="Times New Roman" panose="02020603050405020304" pitchFamily="18" charset="0"/>
            </a:rPr>
            <a:t>Fall Semester  </a:t>
          </a:r>
          <a:r>
            <a:rPr lang="en-US" sz="1200" b="1">
              <a:solidFill>
                <a:sysClr val="window" lastClr="FFFFFF"/>
              </a:solidFill>
              <a:latin typeface="Times New Roman" panose="02020603050405020304" pitchFamily="18" charset="0"/>
              <a:ea typeface="+mn-ea"/>
              <a:cs typeface="Times New Roman" panose="02020603050405020304" pitchFamily="18" charset="0"/>
            </a:rPr>
            <a:t>(</a:t>
          </a:r>
          <a:r>
            <a:rPr lang="en-US" sz="900" b="1">
              <a:solidFill>
                <a:sysClr val="window" lastClr="FFFFFF"/>
              </a:solidFill>
              <a:latin typeface="Times New Roman" panose="02020603050405020304" pitchFamily="18" charset="0"/>
              <a:ea typeface="+mn-ea"/>
              <a:cs typeface="Times New Roman" panose="02020603050405020304" pitchFamily="18" charset="0"/>
            </a:rPr>
            <a:t>Implementation of Program Improvements</a:t>
          </a:r>
          <a:r>
            <a:rPr lang="en-US" sz="1000" b="1">
              <a:solidFill>
                <a:sysClr val="window" lastClr="FFFFFF"/>
              </a:solidFill>
              <a:latin typeface="Times New Roman" panose="02020603050405020304" pitchFamily="18" charset="0"/>
              <a:ea typeface="+mn-ea"/>
              <a:cs typeface="Times New Roman" panose="02020603050405020304" pitchFamily="18" charset="0"/>
            </a:rPr>
            <a:t>)</a:t>
          </a:r>
          <a:endParaRPr lang="en-US" sz="1200" b="1">
            <a:solidFill>
              <a:sysClr val="window" lastClr="FFFFFF"/>
            </a:solidFill>
            <a:latin typeface="Times New Roman" panose="02020603050405020304" pitchFamily="18" charset="0"/>
            <a:ea typeface="+mn-ea"/>
            <a:cs typeface="Times New Roman" panose="02020603050405020304" pitchFamily="18" charset="0"/>
          </a:endParaRPr>
        </a:p>
      </dgm:t>
    </dgm:pt>
    <dgm:pt modelId="{BB372ED8-F349-2240-9458-00AB8B95EE80}" type="parTrans" cxnId="{392D346A-04D5-1546-8270-3F328D57F6A8}">
      <dgm:prSet/>
      <dgm:spPr/>
      <dgm:t>
        <a:bodyPr/>
        <a:lstStyle/>
        <a:p>
          <a:endParaRPr lang="en-US"/>
        </a:p>
      </dgm:t>
    </dgm:pt>
    <dgm:pt modelId="{B3E70FB9-07F0-8547-9238-B7573C0F7EE6}" type="sibTrans" cxnId="{392D346A-04D5-1546-8270-3F328D57F6A8}">
      <dgm:prSet/>
      <dgm:spPr>
        <a:xfrm>
          <a:off x="1836351" y="409592"/>
          <a:ext cx="2577822" cy="2577822"/>
        </a:xfrm>
        <a:custGeom>
          <a:avLst/>
          <a:gdLst/>
          <a:ahLst/>
          <a:cxnLst/>
          <a:rect l="0" t="0" r="0" b="0"/>
          <a:pathLst>
            <a:path>
              <a:moveTo>
                <a:pt x="1582614" y="2543913"/>
              </a:moveTo>
              <a:arcTo wR="1288911" hR="1288911" stAng="4609701" swAng="1507604"/>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17015DA0-670A-C04C-9931-B607A8E8089C}">
      <dgm:prSet phldrT="[Text]" custT="1"/>
      <dgm:spPr>
        <a:xfrm>
          <a:off x="1230601" y="2186165"/>
          <a:ext cx="1705025" cy="723250"/>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100" b="1">
              <a:solidFill>
                <a:sysClr val="window" lastClr="FFFFFF"/>
              </a:solidFill>
              <a:latin typeface="Times New Roman" panose="02020603050405020304" pitchFamily="18" charset="0"/>
              <a:ea typeface="+mn-ea"/>
              <a:cs typeface="Times New Roman" panose="02020603050405020304" pitchFamily="18" charset="0"/>
            </a:rPr>
            <a:t>Spring Semester  </a:t>
          </a:r>
          <a:r>
            <a:rPr lang="en-US" sz="1200" b="1">
              <a:solidFill>
                <a:sysClr val="window" lastClr="FFFFFF"/>
              </a:solidFill>
              <a:latin typeface="Times New Roman" panose="02020603050405020304" pitchFamily="18" charset="0"/>
              <a:ea typeface="+mn-ea"/>
              <a:cs typeface="Times New Roman" panose="02020603050405020304" pitchFamily="18" charset="0"/>
            </a:rPr>
            <a:t>(</a:t>
          </a:r>
          <a:r>
            <a:rPr lang="en-US" sz="900" b="1">
              <a:solidFill>
                <a:sysClr val="window" lastClr="FFFFFF"/>
              </a:solidFill>
              <a:latin typeface="Times New Roman" panose="02020603050405020304" pitchFamily="18" charset="0"/>
              <a:ea typeface="+mn-ea"/>
              <a:cs typeface="Times New Roman" panose="02020603050405020304" pitchFamily="18" charset="0"/>
            </a:rPr>
            <a:t>Implementation of Program Improvements</a:t>
          </a:r>
          <a:r>
            <a:rPr lang="en-US" sz="1000" b="1">
              <a:solidFill>
                <a:sysClr val="window" lastClr="FFFFFF"/>
              </a:solidFill>
              <a:latin typeface="Times New Roman" panose="02020603050405020304" pitchFamily="18" charset="0"/>
              <a:ea typeface="+mn-ea"/>
              <a:cs typeface="Times New Roman" panose="02020603050405020304" pitchFamily="18" charset="0"/>
            </a:rPr>
            <a:t>)</a:t>
          </a:r>
          <a:endParaRPr lang="en-US" sz="1200" b="1">
            <a:solidFill>
              <a:sysClr val="window" lastClr="FFFFFF"/>
            </a:solidFill>
            <a:latin typeface="Times New Roman" panose="02020603050405020304" pitchFamily="18" charset="0"/>
            <a:ea typeface="+mn-ea"/>
            <a:cs typeface="Times New Roman" panose="02020603050405020304" pitchFamily="18" charset="0"/>
          </a:endParaRPr>
        </a:p>
      </dgm:t>
    </dgm:pt>
    <dgm:pt modelId="{C76A8DA4-2927-CA4D-9F21-D5082B56A18C}" type="parTrans" cxnId="{A2D9FB73-9C02-2A43-9A41-5F230F6101B5}">
      <dgm:prSet/>
      <dgm:spPr/>
      <dgm:t>
        <a:bodyPr/>
        <a:lstStyle/>
        <a:p>
          <a:endParaRPr lang="en-US"/>
        </a:p>
      </dgm:t>
    </dgm:pt>
    <dgm:pt modelId="{E6C79456-EB19-AC40-84C5-26DA2A2C9032}" type="sibTrans" cxnId="{A2D9FB73-9C02-2A43-9A41-5F230F6101B5}">
      <dgm:prSet/>
      <dgm:spPr>
        <a:xfrm>
          <a:off x="1748931" y="426330"/>
          <a:ext cx="2577822" cy="2577822"/>
        </a:xfrm>
        <a:custGeom>
          <a:avLst/>
          <a:gdLst/>
          <a:ahLst/>
          <a:cxnLst/>
          <a:rect l="0" t="0" r="0" b="0"/>
          <a:pathLst>
            <a:path>
              <a:moveTo>
                <a:pt x="50817" y="1647263"/>
              </a:moveTo>
              <a:arcTo wR="1288911" hR="1288911" stAng="9831451" swAng="966189"/>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323468F9-D963-474B-8329-C75801076130}">
      <dgm:prSet phldrT="[Text]" custT="1"/>
      <dgm:spPr>
        <a:xfrm>
          <a:off x="963795" y="873266"/>
          <a:ext cx="1706226" cy="724076"/>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50" b="1">
              <a:solidFill>
                <a:sysClr val="window" lastClr="FFFFFF"/>
              </a:solidFill>
              <a:latin typeface="Times New Roman" panose="02020603050405020304" pitchFamily="18" charset="0"/>
              <a:ea typeface="+mn-ea"/>
              <a:cs typeface="Times New Roman" panose="02020603050405020304" pitchFamily="18" charset="0"/>
            </a:rPr>
            <a:t>Program Data Collected &amp; Reports Created</a:t>
          </a:r>
        </a:p>
        <a:p>
          <a:pPr>
            <a:buNone/>
          </a:pPr>
          <a:r>
            <a:rPr lang="en-US" sz="1000" b="1">
              <a:solidFill>
                <a:sysClr val="window" lastClr="FFFFFF"/>
              </a:solidFill>
              <a:latin typeface="Times New Roman" panose="02020603050405020304" pitchFamily="18" charset="0"/>
              <a:ea typeface="+mn-ea"/>
              <a:cs typeface="Times New Roman" panose="02020603050405020304" pitchFamily="18" charset="0"/>
            </a:rPr>
            <a:t>(</a:t>
          </a:r>
          <a:r>
            <a:rPr lang="en-US" sz="900" b="1">
              <a:solidFill>
                <a:sysClr val="window" lastClr="FFFFFF"/>
              </a:solidFill>
              <a:latin typeface="Times New Roman" panose="02020603050405020304" pitchFamily="18" charset="0"/>
              <a:ea typeface="+mn-ea"/>
              <a:cs typeface="Times New Roman" panose="02020603050405020304" pitchFamily="18" charset="0"/>
            </a:rPr>
            <a:t>from previous SU, FL, SP</a:t>
          </a:r>
          <a:r>
            <a:rPr lang="en-US" sz="1000" b="1">
              <a:solidFill>
                <a:sysClr val="window" lastClr="FFFFFF"/>
              </a:solidFill>
              <a:latin typeface="Times New Roman" panose="02020603050405020304" pitchFamily="18" charset="0"/>
              <a:ea typeface="+mn-ea"/>
              <a:cs typeface="Times New Roman" panose="02020603050405020304" pitchFamily="18" charset="0"/>
            </a:rPr>
            <a:t>)</a:t>
          </a:r>
        </a:p>
      </dgm:t>
    </dgm:pt>
    <dgm:pt modelId="{32340C50-5DA7-5745-B3BD-0126543FFBA4}" type="parTrans" cxnId="{312EA469-3960-D245-B304-CA20351D9F6D}">
      <dgm:prSet/>
      <dgm:spPr/>
      <dgm:t>
        <a:bodyPr/>
        <a:lstStyle/>
        <a:p>
          <a:endParaRPr lang="en-US"/>
        </a:p>
      </dgm:t>
    </dgm:pt>
    <dgm:pt modelId="{65502969-7FB6-B04F-B3EA-A4745A3C5EAF}" type="sibTrans" cxnId="{312EA469-3960-D245-B304-CA20351D9F6D}">
      <dgm:prSet/>
      <dgm:spPr>
        <a:xfrm>
          <a:off x="1753824" y="344688"/>
          <a:ext cx="2577822" cy="2577822"/>
        </a:xfrm>
        <a:custGeom>
          <a:avLst/>
          <a:gdLst/>
          <a:ahLst/>
          <a:cxnLst/>
          <a:rect l="0" t="0" r="0" b="0"/>
          <a:pathLst>
            <a:path>
              <a:moveTo>
                <a:pt x="282031" y="484246"/>
              </a:moveTo>
              <a:arcTo wR="1288911" hR="1288911" stAng="13117840" swAng="447949"/>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E43CC10B-FA12-F540-823D-9FB6BBE17E64}">
      <dgm:prSet phldrT="[Text]" custT="1"/>
      <dgm:spPr>
        <a:xfrm>
          <a:off x="2189975" y="-20391"/>
          <a:ext cx="1705521" cy="730161"/>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Times New Roman" panose="02020603050405020304" pitchFamily="18" charset="0"/>
              <a:ea typeface="+mn-ea"/>
              <a:cs typeface="Times New Roman" panose="02020603050405020304" pitchFamily="18" charset="0"/>
            </a:rPr>
            <a:t>(Data Review &amp; Analysis, Goal Setting)</a:t>
          </a:r>
        </a:p>
      </dgm:t>
    </dgm:pt>
    <dgm:pt modelId="{603D9E10-8BCE-F148-AE34-F77E7970A3CF}" type="parTrans" cxnId="{3C3DEF8E-18E7-FB45-9CC7-D590BE4F074A}">
      <dgm:prSet/>
      <dgm:spPr/>
      <dgm:t>
        <a:bodyPr/>
        <a:lstStyle/>
        <a:p>
          <a:endParaRPr lang="en-US"/>
        </a:p>
      </dgm:t>
    </dgm:pt>
    <dgm:pt modelId="{8F681DE8-473C-E34F-9D73-0137D8EE9D00}" type="sibTrans" cxnId="{3C3DEF8E-18E7-FB45-9CC7-D590BE4F074A}">
      <dgm:prSet/>
      <dgm:spPr/>
      <dgm:t>
        <a:bodyPr/>
        <a:lstStyle/>
        <a:p>
          <a:endParaRPr lang="en-US"/>
        </a:p>
      </dgm:t>
    </dgm:pt>
    <dgm:pt modelId="{CE1BB087-4CDE-CC42-98EA-2513FB1C0E50}">
      <dgm:prSet phldrT="[Text]" custT="1"/>
      <dgm:spPr>
        <a:xfrm>
          <a:off x="3412943" y="873266"/>
          <a:ext cx="1711240" cy="724076"/>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Times New Roman" panose="02020603050405020304" pitchFamily="18" charset="0"/>
              <a:ea typeface="+mn-ea"/>
              <a:cs typeface="Times New Roman" panose="02020603050405020304" pitchFamily="18" charset="0"/>
            </a:rPr>
            <a:t>(Plan for implementation of program improvements)</a:t>
          </a:r>
        </a:p>
      </dgm:t>
    </dgm:pt>
    <dgm:pt modelId="{7A54521F-945E-2A47-87E2-93C4758B5842}" type="parTrans" cxnId="{21F71B9A-4E47-8A43-9821-228259F7EF1B}">
      <dgm:prSet/>
      <dgm:spPr/>
      <dgm:t>
        <a:bodyPr/>
        <a:lstStyle/>
        <a:p>
          <a:endParaRPr lang="en-US"/>
        </a:p>
      </dgm:t>
    </dgm:pt>
    <dgm:pt modelId="{49CC87C4-A417-5048-9AB5-6129A73D80A2}" type="sibTrans" cxnId="{21F71B9A-4E47-8A43-9821-228259F7EF1B}">
      <dgm:prSet/>
      <dgm:spPr/>
      <dgm:t>
        <a:bodyPr/>
        <a:lstStyle/>
        <a:p>
          <a:endParaRPr lang="en-US"/>
        </a:p>
      </dgm:t>
    </dgm:pt>
    <dgm:pt modelId="{016CEAD1-4B03-ED44-95F2-A1B7496E0B63}" type="pres">
      <dgm:prSet presAssocID="{54C939CB-53C9-E74E-BD9B-540273BBDA11}" presName="cycle" presStyleCnt="0">
        <dgm:presLayoutVars>
          <dgm:dir/>
          <dgm:resizeHandles val="exact"/>
        </dgm:presLayoutVars>
      </dgm:prSet>
      <dgm:spPr/>
    </dgm:pt>
    <dgm:pt modelId="{07CF7A3D-0680-6342-B901-578582B58446}" type="pres">
      <dgm:prSet presAssocID="{0984FC37-67FD-4B43-9E54-AAAA9D83BE39}" presName="node" presStyleLbl="node1" presStyleIdx="0" presStyleCnt="5" custScaleX="171778" custScaleY="113140">
        <dgm:presLayoutVars>
          <dgm:bulletEnabled val="1"/>
        </dgm:presLayoutVars>
      </dgm:prSet>
      <dgm:spPr/>
    </dgm:pt>
    <dgm:pt modelId="{9F10C9D3-9C5F-0C47-A130-E1EE7AA4C19E}" type="pres">
      <dgm:prSet presAssocID="{0984FC37-67FD-4B43-9E54-AAAA9D83BE39}" presName="spNode" presStyleCnt="0"/>
      <dgm:spPr/>
    </dgm:pt>
    <dgm:pt modelId="{AC3B3265-B852-6D42-BCBD-A34770A6F7FA}" type="pres">
      <dgm:prSet presAssocID="{C97F1087-8902-C441-BB4C-D7F3878190F2}" presName="sibTrans" presStyleLbl="sibTrans1D1" presStyleIdx="0" presStyleCnt="5"/>
      <dgm:spPr/>
    </dgm:pt>
    <dgm:pt modelId="{BAE418B2-13D7-A446-B479-C1F19255202C}" type="pres">
      <dgm:prSet presAssocID="{36953B0C-9997-C44E-BFA5-D945045479C9}" presName="node" presStyleLbl="node1" presStyleIdx="1" presStyleCnt="5" custScaleX="184429" custScaleY="112197">
        <dgm:presLayoutVars>
          <dgm:bulletEnabled val="1"/>
        </dgm:presLayoutVars>
      </dgm:prSet>
      <dgm:spPr/>
    </dgm:pt>
    <dgm:pt modelId="{85ABF674-B805-BD46-A7EE-8334F4F79FEE}" type="pres">
      <dgm:prSet presAssocID="{36953B0C-9997-C44E-BFA5-D945045479C9}" presName="spNode" presStyleCnt="0"/>
      <dgm:spPr/>
    </dgm:pt>
    <dgm:pt modelId="{EE3AAEF2-DB4C-0A4A-B678-5B4312F6A5FE}" type="pres">
      <dgm:prSet presAssocID="{810652B5-0C6C-F64D-BAEC-DC0488E0E5B7}" presName="sibTrans" presStyleLbl="sibTrans1D1" presStyleIdx="1" presStyleCnt="5"/>
      <dgm:spPr/>
    </dgm:pt>
    <dgm:pt modelId="{DF8ACBFB-33C0-A841-BA38-473029849EE2}" type="pres">
      <dgm:prSet presAssocID="{121D30DD-9397-9E41-BBBD-0365C4C48338}" presName="node" presStyleLbl="node1" presStyleIdx="2" presStyleCnt="5" custScaleX="171712" custScaleY="111925" custRadScaleRad="107094" custRadScaleInc="-54300">
        <dgm:presLayoutVars>
          <dgm:bulletEnabled val="1"/>
        </dgm:presLayoutVars>
      </dgm:prSet>
      <dgm:spPr/>
    </dgm:pt>
    <dgm:pt modelId="{BD83D263-6EB9-EE42-A995-67890D45A5EF}" type="pres">
      <dgm:prSet presAssocID="{121D30DD-9397-9E41-BBBD-0365C4C48338}" presName="spNode" presStyleCnt="0"/>
      <dgm:spPr/>
    </dgm:pt>
    <dgm:pt modelId="{DE758A09-F1CB-A347-9D88-FC427248DB7B}" type="pres">
      <dgm:prSet presAssocID="{B3E70FB9-07F0-8547-9238-B7573C0F7EE6}" presName="sibTrans" presStyleLbl="sibTrans1D1" presStyleIdx="2" presStyleCnt="5"/>
      <dgm:spPr/>
    </dgm:pt>
    <dgm:pt modelId="{D76A0D50-9153-6B40-9910-60F27D9235A8}" type="pres">
      <dgm:prSet presAssocID="{17015DA0-670A-C04C-9931-B607A8E8089C}" presName="node" presStyleLbl="node1" presStyleIdx="3" presStyleCnt="5" custScaleX="171728" custScaleY="112069" custRadScaleRad="102829" custRadScaleInc="43287">
        <dgm:presLayoutVars>
          <dgm:bulletEnabled val="1"/>
        </dgm:presLayoutVars>
      </dgm:prSet>
      <dgm:spPr/>
    </dgm:pt>
    <dgm:pt modelId="{DCAC182A-D4D2-B344-A0E5-E7E7D1CA8BAB}" type="pres">
      <dgm:prSet presAssocID="{17015DA0-670A-C04C-9931-B607A8E8089C}" presName="spNode" presStyleCnt="0"/>
      <dgm:spPr/>
    </dgm:pt>
    <dgm:pt modelId="{F1AAF12D-23D9-5C4A-BAC8-E89E088C4364}" type="pres">
      <dgm:prSet presAssocID="{E6C79456-EB19-AC40-84C5-26DA2A2C9032}" presName="sibTrans" presStyleLbl="sibTrans1D1" presStyleIdx="3" presStyleCnt="5"/>
      <dgm:spPr/>
    </dgm:pt>
    <dgm:pt modelId="{56BE73B4-83D0-774D-9620-CB23B37EF8EA}" type="pres">
      <dgm:prSet presAssocID="{323468F9-D963-474B-8329-C75801076130}" presName="node" presStyleLbl="node1" presStyleIdx="4" presStyleCnt="5" custScaleX="181078" custScaleY="112197">
        <dgm:presLayoutVars>
          <dgm:bulletEnabled val="1"/>
        </dgm:presLayoutVars>
      </dgm:prSet>
      <dgm:spPr/>
    </dgm:pt>
    <dgm:pt modelId="{CDA1CCF0-DC18-AD46-B07F-43244FC89A55}" type="pres">
      <dgm:prSet presAssocID="{323468F9-D963-474B-8329-C75801076130}" presName="spNode" presStyleCnt="0"/>
      <dgm:spPr/>
    </dgm:pt>
    <dgm:pt modelId="{A271DB69-33BF-B342-AFE7-1C2DA0C917DA}" type="pres">
      <dgm:prSet presAssocID="{65502969-7FB6-B04F-B3EA-A4745A3C5EAF}" presName="sibTrans" presStyleLbl="sibTrans1D1" presStyleIdx="4" presStyleCnt="5"/>
      <dgm:spPr/>
    </dgm:pt>
  </dgm:ptLst>
  <dgm:cxnLst>
    <dgm:cxn modelId="{9E3C2A2F-EC58-FD4C-A9C3-553B0C244771}" type="presOf" srcId="{E6C79456-EB19-AC40-84C5-26DA2A2C9032}" destId="{F1AAF12D-23D9-5C4A-BAC8-E89E088C4364}" srcOrd="0" destOrd="0" presId="urn:microsoft.com/office/officeart/2005/8/layout/cycle5"/>
    <dgm:cxn modelId="{01A7E93B-16B0-7F4E-9F01-11B1C8317FB0}" type="presOf" srcId="{121D30DD-9397-9E41-BBBD-0365C4C48338}" destId="{DF8ACBFB-33C0-A841-BA38-473029849EE2}" srcOrd="0" destOrd="0" presId="urn:microsoft.com/office/officeart/2005/8/layout/cycle5"/>
    <dgm:cxn modelId="{B60A0D3D-B830-394A-B30A-B0A6EE3526CF}" type="presOf" srcId="{54C939CB-53C9-E74E-BD9B-540273BBDA11}" destId="{016CEAD1-4B03-ED44-95F2-A1B7496E0B63}" srcOrd="0" destOrd="0" presId="urn:microsoft.com/office/officeart/2005/8/layout/cycle5"/>
    <dgm:cxn modelId="{21840046-FF55-B542-9B17-3DB1547E8AAE}" type="presOf" srcId="{36953B0C-9997-C44E-BFA5-D945045479C9}" destId="{BAE418B2-13D7-A446-B479-C1F19255202C}" srcOrd="0" destOrd="0" presId="urn:microsoft.com/office/officeart/2005/8/layout/cycle5"/>
    <dgm:cxn modelId="{AAC3C964-2E3B-ED46-9B3C-6FEAED8F7CD1}" type="presOf" srcId="{17015DA0-670A-C04C-9931-B607A8E8089C}" destId="{D76A0D50-9153-6B40-9910-60F27D9235A8}" srcOrd="0" destOrd="0" presId="urn:microsoft.com/office/officeart/2005/8/layout/cycle5"/>
    <dgm:cxn modelId="{312EA469-3960-D245-B304-CA20351D9F6D}" srcId="{54C939CB-53C9-E74E-BD9B-540273BBDA11}" destId="{323468F9-D963-474B-8329-C75801076130}" srcOrd="4" destOrd="0" parTransId="{32340C50-5DA7-5745-B3BD-0126543FFBA4}" sibTransId="{65502969-7FB6-B04F-B3EA-A4745A3C5EAF}"/>
    <dgm:cxn modelId="{392D346A-04D5-1546-8270-3F328D57F6A8}" srcId="{54C939CB-53C9-E74E-BD9B-540273BBDA11}" destId="{121D30DD-9397-9E41-BBBD-0365C4C48338}" srcOrd="2" destOrd="0" parTransId="{BB372ED8-F349-2240-9458-00AB8B95EE80}" sibTransId="{B3E70FB9-07F0-8547-9238-B7573C0F7EE6}"/>
    <dgm:cxn modelId="{792F636B-27EB-FA4C-8A7D-4633FDCFFE18}" type="presOf" srcId="{B3E70FB9-07F0-8547-9238-B7573C0F7EE6}" destId="{DE758A09-F1CB-A347-9D88-FC427248DB7B}" srcOrd="0" destOrd="0" presId="urn:microsoft.com/office/officeart/2005/8/layout/cycle5"/>
    <dgm:cxn modelId="{3BCC926E-32FE-9C48-9C0A-E8BD7819F61F}" type="presOf" srcId="{E43CC10B-FA12-F540-823D-9FB6BBE17E64}" destId="{07CF7A3D-0680-6342-B901-578582B58446}" srcOrd="0" destOrd="1" presId="urn:microsoft.com/office/officeart/2005/8/layout/cycle5"/>
    <dgm:cxn modelId="{DAFAA76E-5DFE-1145-A530-F27977FB6175}" srcId="{54C939CB-53C9-E74E-BD9B-540273BBDA11}" destId="{0984FC37-67FD-4B43-9E54-AAAA9D83BE39}" srcOrd="0" destOrd="0" parTransId="{ACD6D5A5-1537-CE43-A646-60719719CC01}" sibTransId="{C97F1087-8902-C441-BB4C-D7F3878190F2}"/>
    <dgm:cxn modelId="{A2D9FB73-9C02-2A43-9A41-5F230F6101B5}" srcId="{54C939CB-53C9-E74E-BD9B-540273BBDA11}" destId="{17015DA0-670A-C04C-9931-B607A8E8089C}" srcOrd="3" destOrd="0" parTransId="{C76A8DA4-2927-CA4D-9F21-D5082B56A18C}" sibTransId="{E6C79456-EB19-AC40-84C5-26DA2A2C9032}"/>
    <dgm:cxn modelId="{CBDE3875-324D-5B4F-B036-4D8A87CEDD93}" type="presOf" srcId="{C97F1087-8902-C441-BB4C-D7F3878190F2}" destId="{AC3B3265-B852-6D42-BCBD-A34770A6F7FA}" srcOrd="0" destOrd="0" presId="urn:microsoft.com/office/officeart/2005/8/layout/cycle5"/>
    <dgm:cxn modelId="{2F79CC76-AFA4-BA4A-92A8-AFECB96B8B17}" type="presOf" srcId="{65502969-7FB6-B04F-B3EA-A4745A3C5EAF}" destId="{A271DB69-33BF-B342-AFE7-1C2DA0C917DA}" srcOrd="0" destOrd="0" presId="urn:microsoft.com/office/officeart/2005/8/layout/cycle5"/>
    <dgm:cxn modelId="{0AE14C86-5897-A34A-A4A3-2056C1122BDE}" type="presOf" srcId="{0984FC37-67FD-4B43-9E54-AAAA9D83BE39}" destId="{07CF7A3D-0680-6342-B901-578582B58446}" srcOrd="0" destOrd="0" presId="urn:microsoft.com/office/officeart/2005/8/layout/cycle5"/>
    <dgm:cxn modelId="{3C3DEF8E-18E7-FB45-9CC7-D590BE4F074A}" srcId="{0984FC37-67FD-4B43-9E54-AAAA9D83BE39}" destId="{E43CC10B-FA12-F540-823D-9FB6BBE17E64}" srcOrd="0" destOrd="0" parTransId="{603D9E10-8BCE-F148-AE34-F77E7970A3CF}" sibTransId="{8F681DE8-473C-E34F-9D73-0137D8EE9D00}"/>
    <dgm:cxn modelId="{8297059A-A5DE-774C-9925-34E0465184F5}" type="presOf" srcId="{CE1BB087-4CDE-CC42-98EA-2513FB1C0E50}" destId="{BAE418B2-13D7-A446-B479-C1F19255202C}" srcOrd="0" destOrd="1" presId="urn:microsoft.com/office/officeart/2005/8/layout/cycle5"/>
    <dgm:cxn modelId="{21F71B9A-4E47-8A43-9821-228259F7EF1B}" srcId="{36953B0C-9997-C44E-BFA5-D945045479C9}" destId="{CE1BB087-4CDE-CC42-98EA-2513FB1C0E50}" srcOrd="0" destOrd="0" parTransId="{7A54521F-945E-2A47-87E2-93C4758B5842}" sibTransId="{49CC87C4-A417-5048-9AB5-6129A73D80A2}"/>
    <dgm:cxn modelId="{813505A1-A885-B842-BB8E-7B6E6A712CBD}" srcId="{54C939CB-53C9-E74E-BD9B-540273BBDA11}" destId="{36953B0C-9997-C44E-BFA5-D945045479C9}" srcOrd="1" destOrd="0" parTransId="{4497EB5B-DE72-2842-B25C-15B8F03A19B4}" sibTransId="{810652B5-0C6C-F64D-BAEC-DC0488E0E5B7}"/>
    <dgm:cxn modelId="{63E7CEE7-C4AC-DB47-B91C-9DEFB20A9603}" type="presOf" srcId="{810652B5-0C6C-F64D-BAEC-DC0488E0E5B7}" destId="{EE3AAEF2-DB4C-0A4A-B678-5B4312F6A5FE}" srcOrd="0" destOrd="0" presId="urn:microsoft.com/office/officeart/2005/8/layout/cycle5"/>
    <dgm:cxn modelId="{86A00BFA-AC0E-0749-AD28-6912A9ACDF82}" type="presOf" srcId="{323468F9-D963-474B-8329-C75801076130}" destId="{56BE73B4-83D0-774D-9620-CB23B37EF8EA}" srcOrd="0" destOrd="0" presId="urn:microsoft.com/office/officeart/2005/8/layout/cycle5"/>
    <dgm:cxn modelId="{BDBA8AA6-05B8-0547-84A2-CFA97B210B52}" type="presParOf" srcId="{016CEAD1-4B03-ED44-95F2-A1B7496E0B63}" destId="{07CF7A3D-0680-6342-B901-578582B58446}" srcOrd="0" destOrd="0" presId="urn:microsoft.com/office/officeart/2005/8/layout/cycle5"/>
    <dgm:cxn modelId="{876F08FA-1F39-7A46-9201-A06153B0B74A}" type="presParOf" srcId="{016CEAD1-4B03-ED44-95F2-A1B7496E0B63}" destId="{9F10C9D3-9C5F-0C47-A130-E1EE7AA4C19E}" srcOrd="1" destOrd="0" presId="urn:microsoft.com/office/officeart/2005/8/layout/cycle5"/>
    <dgm:cxn modelId="{C998729D-ADC7-414E-89E6-79C5B78EB10C}" type="presParOf" srcId="{016CEAD1-4B03-ED44-95F2-A1B7496E0B63}" destId="{AC3B3265-B852-6D42-BCBD-A34770A6F7FA}" srcOrd="2" destOrd="0" presId="urn:microsoft.com/office/officeart/2005/8/layout/cycle5"/>
    <dgm:cxn modelId="{2F8BDF48-DF28-BC46-A683-D982C000777F}" type="presParOf" srcId="{016CEAD1-4B03-ED44-95F2-A1B7496E0B63}" destId="{BAE418B2-13D7-A446-B479-C1F19255202C}" srcOrd="3" destOrd="0" presId="urn:microsoft.com/office/officeart/2005/8/layout/cycle5"/>
    <dgm:cxn modelId="{951CB263-E47C-534F-A7FE-25FBC35AEB4F}" type="presParOf" srcId="{016CEAD1-4B03-ED44-95F2-A1B7496E0B63}" destId="{85ABF674-B805-BD46-A7EE-8334F4F79FEE}" srcOrd="4" destOrd="0" presId="urn:microsoft.com/office/officeart/2005/8/layout/cycle5"/>
    <dgm:cxn modelId="{3C956A66-1ECC-154C-B0B6-9931C92662DB}" type="presParOf" srcId="{016CEAD1-4B03-ED44-95F2-A1B7496E0B63}" destId="{EE3AAEF2-DB4C-0A4A-B678-5B4312F6A5FE}" srcOrd="5" destOrd="0" presId="urn:microsoft.com/office/officeart/2005/8/layout/cycle5"/>
    <dgm:cxn modelId="{A10FDF72-FB36-044B-A3B9-706AC7600932}" type="presParOf" srcId="{016CEAD1-4B03-ED44-95F2-A1B7496E0B63}" destId="{DF8ACBFB-33C0-A841-BA38-473029849EE2}" srcOrd="6" destOrd="0" presId="urn:microsoft.com/office/officeart/2005/8/layout/cycle5"/>
    <dgm:cxn modelId="{2230C858-CEA4-8B4D-890D-24B352E2B82E}" type="presParOf" srcId="{016CEAD1-4B03-ED44-95F2-A1B7496E0B63}" destId="{BD83D263-6EB9-EE42-A995-67890D45A5EF}" srcOrd="7" destOrd="0" presId="urn:microsoft.com/office/officeart/2005/8/layout/cycle5"/>
    <dgm:cxn modelId="{EE564D9D-7C5D-A546-BB74-18F2EF3A6B9F}" type="presParOf" srcId="{016CEAD1-4B03-ED44-95F2-A1B7496E0B63}" destId="{DE758A09-F1CB-A347-9D88-FC427248DB7B}" srcOrd="8" destOrd="0" presId="urn:microsoft.com/office/officeart/2005/8/layout/cycle5"/>
    <dgm:cxn modelId="{C90BD73A-259F-5D4B-92EA-20127F213A89}" type="presParOf" srcId="{016CEAD1-4B03-ED44-95F2-A1B7496E0B63}" destId="{D76A0D50-9153-6B40-9910-60F27D9235A8}" srcOrd="9" destOrd="0" presId="urn:microsoft.com/office/officeart/2005/8/layout/cycle5"/>
    <dgm:cxn modelId="{499C7A72-931B-AA4D-9B87-9DD681813515}" type="presParOf" srcId="{016CEAD1-4B03-ED44-95F2-A1B7496E0B63}" destId="{DCAC182A-D4D2-B344-A0E5-E7E7D1CA8BAB}" srcOrd="10" destOrd="0" presId="urn:microsoft.com/office/officeart/2005/8/layout/cycle5"/>
    <dgm:cxn modelId="{60818CCD-6EE6-6B4D-834E-E6B9617B2827}" type="presParOf" srcId="{016CEAD1-4B03-ED44-95F2-A1B7496E0B63}" destId="{F1AAF12D-23D9-5C4A-BAC8-E89E088C4364}" srcOrd="11" destOrd="0" presId="urn:microsoft.com/office/officeart/2005/8/layout/cycle5"/>
    <dgm:cxn modelId="{3863CFFD-8B01-1F41-B2AA-33DC10E9AB08}" type="presParOf" srcId="{016CEAD1-4B03-ED44-95F2-A1B7496E0B63}" destId="{56BE73B4-83D0-774D-9620-CB23B37EF8EA}" srcOrd="12" destOrd="0" presId="urn:microsoft.com/office/officeart/2005/8/layout/cycle5"/>
    <dgm:cxn modelId="{E4E329B4-F183-AE41-9766-D2A6E2DD6531}" type="presParOf" srcId="{016CEAD1-4B03-ED44-95F2-A1B7496E0B63}" destId="{CDA1CCF0-DC18-AD46-B07F-43244FC89A55}" srcOrd="13" destOrd="0" presId="urn:microsoft.com/office/officeart/2005/8/layout/cycle5"/>
    <dgm:cxn modelId="{E0E219A6-F2BB-3042-A83D-97A0F7251744}" type="presParOf" srcId="{016CEAD1-4B03-ED44-95F2-A1B7496E0B63}" destId="{A271DB69-33BF-B342-AFE7-1C2DA0C917DA}" srcOrd="14" destOrd="0" presId="urn:microsoft.com/office/officeart/2005/8/layout/cycle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46F91-0F7F-A942-AA2D-F1D42A6BA775}">
      <dsp:nvSpPr>
        <dsp:cNvPr id="0" name=""/>
        <dsp:cNvSpPr/>
      </dsp:nvSpPr>
      <dsp:spPr>
        <a:xfrm>
          <a:off x="3086212" y="2736589"/>
          <a:ext cx="658565" cy="215905"/>
        </a:xfrm>
        <a:custGeom>
          <a:avLst/>
          <a:gdLst/>
          <a:ahLst/>
          <a:cxnLst/>
          <a:rect l="0" t="0" r="0" b="0"/>
          <a:pathLst>
            <a:path>
              <a:moveTo>
                <a:pt x="0" y="0"/>
              </a:moveTo>
              <a:lnTo>
                <a:pt x="0" y="157938"/>
              </a:lnTo>
              <a:lnTo>
                <a:pt x="706931" y="157938"/>
              </a:lnTo>
              <a:lnTo>
                <a:pt x="706931" y="2317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F7DCD0-AF68-1C48-B552-8FD3D69C625D}">
      <dsp:nvSpPr>
        <dsp:cNvPr id="0" name=""/>
        <dsp:cNvSpPr/>
      </dsp:nvSpPr>
      <dsp:spPr>
        <a:xfrm>
          <a:off x="2423942" y="2736589"/>
          <a:ext cx="662269" cy="215905"/>
        </a:xfrm>
        <a:custGeom>
          <a:avLst/>
          <a:gdLst/>
          <a:ahLst/>
          <a:cxnLst/>
          <a:rect l="0" t="0" r="0" b="0"/>
          <a:pathLst>
            <a:path>
              <a:moveTo>
                <a:pt x="710908" y="0"/>
              </a:moveTo>
              <a:lnTo>
                <a:pt x="710908" y="157938"/>
              </a:lnTo>
              <a:lnTo>
                <a:pt x="0" y="157938"/>
              </a:lnTo>
              <a:lnTo>
                <a:pt x="0" y="2317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B6B361-7F1A-494B-BB29-03A895A5D95F}">
      <dsp:nvSpPr>
        <dsp:cNvPr id="0" name=""/>
        <dsp:cNvSpPr/>
      </dsp:nvSpPr>
      <dsp:spPr>
        <a:xfrm>
          <a:off x="3040492" y="2049281"/>
          <a:ext cx="91440" cy="215905"/>
        </a:xfrm>
        <a:custGeom>
          <a:avLst/>
          <a:gdLst/>
          <a:ahLst/>
          <a:cxnLst/>
          <a:rect l="0" t="0" r="0" b="0"/>
          <a:pathLst>
            <a:path>
              <a:moveTo>
                <a:pt x="45720" y="0"/>
              </a:moveTo>
              <a:lnTo>
                <a:pt x="45720" y="2317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C6CFB7-E45D-9149-956F-C2D21DF28276}">
      <dsp:nvSpPr>
        <dsp:cNvPr id="0" name=""/>
        <dsp:cNvSpPr/>
      </dsp:nvSpPr>
      <dsp:spPr>
        <a:xfrm>
          <a:off x="3040492" y="1278710"/>
          <a:ext cx="91440" cy="215905"/>
        </a:xfrm>
        <a:custGeom>
          <a:avLst/>
          <a:gdLst/>
          <a:ahLst/>
          <a:cxnLst/>
          <a:rect l="0" t="0" r="0" b="0"/>
          <a:pathLst>
            <a:path>
              <a:moveTo>
                <a:pt x="45720" y="0"/>
              </a:moveTo>
              <a:lnTo>
                <a:pt x="45720" y="2317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012DE6-7792-904B-B337-40D3179990DC}">
      <dsp:nvSpPr>
        <dsp:cNvPr id="0" name=""/>
        <dsp:cNvSpPr/>
      </dsp:nvSpPr>
      <dsp:spPr>
        <a:xfrm>
          <a:off x="3040492" y="472632"/>
          <a:ext cx="91440" cy="215905"/>
        </a:xfrm>
        <a:custGeom>
          <a:avLst/>
          <a:gdLst/>
          <a:ahLst/>
          <a:cxnLst/>
          <a:rect l="0" t="0" r="0" b="0"/>
          <a:pathLst>
            <a:path>
              <a:moveTo>
                <a:pt x="45720" y="0"/>
              </a:moveTo>
              <a:lnTo>
                <a:pt x="45720" y="23176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E26846-EA63-234F-AF17-8F499D1A0377}">
      <dsp:nvSpPr>
        <dsp:cNvPr id="0" name=""/>
        <dsp:cNvSpPr/>
      </dsp:nvSpPr>
      <dsp:spPr>
        <a:xfrm>
          <a:off x="1185592" y="1229"/>
          <a:ext cx="1157476" cy="47140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B5F9BA-21BB-634E-93DE-CB87BD5A7E86}">
      <dsp:nvSpPr>
        <dsp:cNvPr id="0" name=""/>
        <dsp:cNvSpPr/>
      </dsp:nvSpPr>
      <dsp:spPr>
        <a:xfrm>
          <a:off x="1268077" y="79590"/>
          <a:ext cx="1157476" cy="47140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46AB"/>
              </a:solidFill>
              <a:latin typeface="Castellar" panose="020A0402060406010301" pitchFamily="18" charset="77"/>
              <a:ea typeface="+mn-ea"/>
              <a:cs typeface="+mn-cs"/>
            </a:rPr>
            <a:t>Program Objective 1</a:t>
          </a:r>
        </a:p>
      </dsp:txBody>
      <dsp:txXfrm>
        <a:off x="1281884" y="93397"/>
        <a:ext cx="1129862" cy="443788"/>
      </dsp:txXfrm>
    </dsp:sp>
    <dsp:sp modelId="{61EA194C-DDB5-DD4D-B4C3-0B8EB3BCF265}">
      <dsp:nvSpPr>
        <dsp:cNvPr id="0" name=""/>
        <dsp:cNvSpPr/>
      </dsp:nvSpPr>
      <dsp:spPr>
        <a:xfrm>
          <a:off x="2508038" y="1229"/>
          <a:ext cx="1156347" cy="47140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93C90F-874D-BC42-8392-1E1FE631489F}">
      <dsp:nvSpPr>
        <dsp:cNvPr id="0" name=""/>
        <dsp:cNvSpPr/>
      </dsp:nvSpPr>
      <dsp:spPr>
        <a:xfrm>
          <a:off x="2590524" y="79590"/>
          <a:ext cx="1156347" cy="47140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46AB"/>
              </a:solidFill>
              <a:latin typeface="Castellar" panose="020A0402060406010301" pitchFamily="18" charset="77"/>
              <a:ea typeface="+mn-ea"/>
              <a:cs typeface="+mn-cs"/>
            </a:rPr>
            <a:t>Program Objective 2</a:t>
          </a:r>
        </a:p>
      </dsp:txBody>
      <dsp:txXfrm>
        <a:off x="2604331" y="93397"/>
        <a:ext cx="1128733" cy="443788"/>
      </dsp:txXfrm>
    </dsp:sp>
    <dsp:sp modelId="{8B1F96A9-1155-8545-86AE-FD69D8E45733}">
      <dsp:nvSpPr>
        <dsp:cNvPr id="0" name=""/>
        <dsp:cNvSpPr/>
      </dsp:nvSpPr>
      <dsp:spPr>
        <a:xfrm>
          <a:off x="2508038" y="688537"/>
          <a:ext cx="1156347" cy="59017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A8C329-DB21-9944-A776-9A2409CD8921}">
      <dsp:nvSpPr>
        <dsp:cNvPr id="0" name=""/>
        <dsp:cNvSpPr/>
      </dsp:nvSpPr>
      <dsp:spPr>
        <a:xfrm>
          <a:off x="2590524" y="766898"/>
          <a:ext cx="1156347" cy="59017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0046AB"/>
              </a:solidFill>
              <a:latin typeface="Castellar" panose="020A0402060406010301" pitchFamily="18" charset="77"/>
              <a:ea typeface="+mn-ea"/>
              <a:cs typeface="+mn-cs"/>
            </a:rPr>
            <a:t>11 Curriculum Areas</a:t>
          </a:r>
        </a:p>
        <a:p>
          <a:pPr marL="0" lvl="0" indent="0" algn="ctr" defTabSz="400050">
            <a:lnSpc>
              <a:spcPct val="90000"/>
            </a:lnSpc>
            <a:spcBef>
              <a:spcPct val="0"/>
            </a:spcBef>
            <a:spcAft>
              <a:spcPct val="35000"/>
            </a:spcAft>
            <a:buNone/>
          </a:pPr>
          <a:r>
            <a:rPr lang="en-US" sz="800" kern="1200">
              <a:solidFill>
                <a:srgbClr val="0046AB"/>
              </a:solidFill>
              <a:latin typeface="Castellar" panose="020A0402060406010301" pitchFamily="18" charset="77"/>
              <a:ea typeface="+mn-ea"/>
              <a:cs typeface="+mn-cs"/>
            </a:rPr>
            <a:t>(8 core &amp; 3 speciality areas)</a:t>
          </a:r>
        </a:p>
      </dsp:txBody>
      <dsp:txXfrm>
        <a:off x="2607810" y="784184"/>
        <a:ext cx="1121775" cy="555600"/>
      </dsp:txXfrm>
    </dsp:sp>
    <dsp:sp modelId="{B75E3CBA-6BD0-3345-9475-CF580534BA26}">
      <dsp:nvSpPr>
        <dsp:cNvPr id="0" name=""/>
        <dsp:cNvSpPr/>
      </dsp:nvSpPr>
      <dsp:spPr>
        <a:xfrm>
          <a:off x="2508038" y="1494615"/>
          <a:ext cx="1156347" cy="554666"/>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710544-CCA1-F24D-B8F7-2D77AB2A95AA}">
      <dsp:nvSpPr>
        <dsp:cNvPr id="0" name=""/>
        <dsp:cNvSpPr/>
      </dsp:nvSpPr>
      <dsp:spPr>
        <a:xfrm>
          <a:off x="2590524" y="1572976"/>
          <a:ext cx="1156347" cy="554666"/>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0046AB"/>
              </a:solidFill>
              <a:latin typeface="Castellar" panose="020A0402060406010301" pitchFamily="18" charset="77"/>
              <a:ea typeface="+mn-ea"/>
              <a:cs typeface="+mn-cs"/>
            </a:rPr>
            <a:t>Select cacrep standards </a:t>
          </a:r>
        </a:p>
        <a:p>
          <a:pPr marL="0" lvl="0" indent="0" algn="ctr" defTabSz="400050">
            <a:lnSpc>
              <a:spcPct val="90000"/>
            </a:lnSpc>
            <a:spcBef>
              <a:spcPct val="0"/>
            </a:spcBef>
            <a:spcAft>
              <a:spcPct val="35000"/>
            </a:spcAft>
            <a:buNone/>
          </a:pPr>
          <a:r>
            <a:rPr lang="en-US" sz="900" kern="1200">
              <a:solidFill>
                <a:srgbClr val="0046AB"/>
              </a:solidFill>
              <a:latin typeface="Castellar" panose="020A0402060406010301" pitchFamily="18" charset="77"/>
              <a:ea typeface="+mn-ea"/>
              <a:cs typeface="+mn-cs"/>
            </a:rPr>
            <a:t>(</a:t>
          </a:r>
          <a:r>
            <a:rPr lang="en-US" sz="800" kern="1200">
              <a:solidFill>
                <a:srgbClr val="0046AB"/>
              </a:solidFill>
              <a:latin typeface="Castellar" panose="020A0402060406010301" pitchFamily="18" charset="77"/>
              <a:ea typeface="+mn-ea"/>
              <a:cs typeface="+mn-cs"/>
            </a:rPr>
            <a:t>from each of the 11 areas)</a:t>
          </a:r>
          <a:endParaRPr lang="en-US" sz="900" kern="1200">
            <a:solidFill>
              <a:srgbClr val="0046AB"/>
            </a:solidFill>
            <a:latin typeface="Castellar" panose="020A0402060406010301" pitchFamily="18" charset="77"/>
            <a:ea typeface="+mn-ea"/>
            <a:cs typeface="+mn-cs"/>
          </a:endParaRPr>
        </a:p>
      </dsp:txBody>
      <dsp:txXfrm>
        <a:off x="2606770" y="1589222"/>
        <a:ext cx="1123855" cy="522174"/>
      </dsp:txXfrm>
    </dsp:sp>
    <dsp:sp modelId="{91B52086-8628-4C4D-9066-FB92E3A2A54C}">
      <dsp:nvSpPr>
        <dsp:cNvPr id="0" name=""/>
        <dsp:cNvSpPr/>
      </dsp:nvSpPr>
      <dsp:spPr>
        <a:xfrm>
          <a:off x="2508038" y="2265186"/>
          <a:ext cx="1156347" cy="47140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54F544-2963-D84D-A1AE-5C3384A06DED}">
      <dsp:nvSpPr>
        <dsp:cNvPr id="0" name=""/>
        <dsp:cNvSpPr/>
      </dsp:nvSpPr>
      <dsp:spPr>
        <a:xfrm>
          <a:off x="2590524" y="2343547"/>
          <a:ext cx="1156347" cy="47140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46AB"/>
              </a:solidFill>
              <a:latin typeface="Castellar" panose="020A0402060406010301" pitchFamily="18" charset="77"/>
              <a:ea typeface="+mn-ea"/>
              <a:cs typeface="+mn-cs"/>
            </a:rPr>
            <a:t>11 Program Outcomes</a:t>
          </a:r>
        </a:p>
      </dsp:txBody>
      <dsp:txXfrm>
        <a:off x="2604331" y="2357354"/>
        <a:ext cx="1128733" cy="443788"/>
      </dsp:txXfrm>
    </dsp:sp>
    <dsp:sp modelId="{482F15F1-AC7C-CA4A-9BBA-25B8B124C189}">
      <dsp:nvSpPr>
        <dsp:cNvPr id="0" name=""/>
        <dsp:cNvSpPr/>
      </dsp:nvSpPr>
      <dsp:spPr>
        <a:xfrm>
          <a:off x="1847862" y="2952494"/>
          <a:ext cx="1152160" cy="47140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DDF85C-95D7-B744-8CE3-510FE41B5D55}">
      <dsp:nvSpPr>
        <dsp:cNvPr id="0" name=""/>
        <dsp:cNvSpPr/>
      </dsp:nvSpPr>
      <dsp:spPr>
        <a:xfrm>
          <a:off x="1930347" y="3030855"/>
          <a:ext cx="1152160" cy="47140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46AB"/>
              </a:solidFill>
              <a:latin typeface="Castellar" panose="020A0402060406010301" pitchFamily="18" charset="77"/>
              <a:ea typeface="+mn-ea"/>
              <a:cs typeface="+mn-cs"/>
            </a:rPr>
            <a:t>11 Knowledge KPIs</a:t>
          </a:r>
        </a:p>
      </dsp:txBody>
      <dsp:txXfrm>
        <a:off x="1944154" y="3044662"/>
        <a:ext cx="1124546" cy="443788"/>
      </dsp:txXfrm>
    </dsp:sp>
    <dsp:sp modelId="{BE494668-B799-0447-94E4-1DB9E38F7ED0}">
      <dsp:nvSpPr>
        <dsp:cNvPr id="0" name=""/>
        <dsp:cNvSpPr/>
      </dsp:nvSpPr>
      <dsp:spPr>
        <a:xfrm>
          <a:off x="3164993" y="2952494"/>
          <a:ext cx="1159569" cy="47140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24CC44-01FF-BF49-BC34-5131FE31B5FE}">
      <dsp:nvSpPr>
        <dsp:cNvPr id="0" name=""/>
        <dsp:cNvSpPr/>
      </dsp:nvSpPr>
      <dsp:spPr>
        <a:xfrm>
          <a:off x="3247478" y="3030855"/>
          <a:ext cx="1159569" cy="47140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46AB"/>
              </a:solidFill>
              <a:latin typeface="Castellar" panose="020A0402060406010301" pitchFamily="18" charset="77"/>
              <a:ea typeface="+mn-ea"/>
              <a:cs typeface="+mn-cs"/>
            </a:rPr>
            <a:t>11 Skill </a:t>
          </a:r>
        </a:p>
        <a:p>
          <a:pPr marL="0" lvl="0" indent="0" algn="ctr" defTabSz="444500">
            <a:lnSpc>
              <a:spcPct val="90000"/>
            </a:lnSpc>
            <a:spcBef>
              <a:spcPct val="0"/>
            </a:spcBef>
            <a:spcAft>
              <a:spcPct val="35000"/>
            </a:spcAft>
            <a:buNone/>
          </a:pPr>
          <a:r>
            <a:rPr lang="en-US" sz="1000" b="1" kern="1200">
              <a:solidFill>
                <a:srgbClr val="0046AB"/>
              </a:solidFill>
              <a:latin typeface="Castellar" panose="020A0402060406010301" pitchFamily="18" charset="77"/>
              <a:ea typeface="+mn-ea"/>
              <a:cs typeface="+mn-cs"/>
            </a:rPr>
            <a:t>KPIs</a:t>
          </a:r>
        </a:p>
      </dsp:txBody>
      <dsp:txXfrm>
        <a:off x="3261285" y="3044662"/>
        <a:ext cx="1131955" cy="443788"/>
      </dsp:txXfrm>
    </dsp:sp>
    <dsp:sp modelId="{CF59D666-D362-6044-85C6-553A304A4FE9}">
      <dsp:nvSpPr>
        <dsp:cNvPr id="0" name=""/>
        <dsp:cNvSpPr/>
      </dsp:nvSpPr>
      <dsp:spPr>
        <a:xfrm>
          <a:off x="3829356" y="1229"/>
          <a:ext cx="1159220" cy="471402"/>
        </a:xfrm>
        <a:prstGeom prst="roundRect">
          <a:avLst>
            <a:gd name="adj" fmla="val 10000"/>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42F252-A5FF-9A4C-B009-B5BFAAED758F}">
      <dsp:nvSpPr>
        <dsp:cNvPr id="0" name=""/>
        <dsp:cNvSpPr/>
      </dsp:nvSpPr>
      <dsp:spPr>
        <a:xfrm>
          <a:off x="3911842" y="79590"/>
          <a:ext cx="1159220" cy="471402"/>
        </a:xfrm>
        <a:prstGeom prst="roundRect">
          <a:avLst>
            <a:gd name="adj" fmla="val 10000"/>
          </a:avLst>
        </a:prstGeom>
        <a:solidFill>
          <a:sysClr val="window" lastClr="FFFFFF">
            <a:hueOff val="0"/>
            <a:satOff val="0"/>
            <a:lum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46AB"/>
              </a:solidFill>
              <a:latin typeface="Castellar" panose="020A0402060406010301" pitchFamily="18" charset="77"/>
              <a:ea typeface="+mn-ea"/>
              <a:cs typeface="+mn-cs"/>
            </a:rPr>
            <a:t>Program</a:t>
          </a:r>
          <a:r>
            <a:rPr lang="en-US" sz="1100" kern="1200">
              <a:solidFill>
                <a:srgbClr val="0046AB"/>
              </a:solidFill>
              <a:latin typeface="Castellar" panose="020A0402060406010301" pitchFamily="18" charset="77"/>
              <a:ea typeface="+mn-ea"/>
              <a:cs typeface="+mn-cs"/>
            </a:rPr>
            <a:t> </a:t>
          </a:r>
          <a:r>
            <a:rPr lang="en-US" sz="1100" b="1" kern="1200">
              <a:solidFill>
                <a:srgbClr val="0046AB"/>
              </a:solidFill>
              <a:latin typeface="Castellar" panose="020A0402060406010301" pitchFamily="18" charset="77"/>
              <a:ea typeface="+mn-ea"/>
              <a:cs typeface="+mn-cs"/>
            </a:rPr>
            <a:t>Objective</a:t>
          </a:r>
          <a:r>
            <a:rPr lang="en-US" sz="1100" kern="1200">
              <a:solidFill>
                <a:srgbClr val="0046AB"/>
              </a:solidFill>
              <a:latin typeface="Castellar" panose="020A0402060406010301" pitchFamily="18" charset="77"/>
              <a:ea typeface="+mn-ea"/>
              <a:cs typeface="+mn-cs"/>
            </a:rPr>
            <a:t> </a:t>
          </a:r>
          <a:r>
            <a:rPr lang="en-US" sz="1100" b="1" kern="1200">
              <a:solidFill>
                <a:srgbClr val="0046AB"/>
              </a:solidFill>
              <a:latin typeface="Castellar" panose="020A0402060406010301" pitchFamily="18" charset="77"/>
              <a:ea typeface="+mn-ea"/>
              <a:cs typeface="+mn-cs"/>
            </a:rPr>
            <a:t>3</a:t>
          </a:r>
        </a:p>
      </dsp:txBody>
      <dsp:txXfrm>
        <a:off x="3925649" y="93397"/>
        <a:ext cx="1131606" cy="4437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F7A3D-0680-6342-B901-578582B58446}">
      <dsp:nvSpPr>
        <dsp:cNvPr id="0" name=""/>
        <dsp:cNvSpPr/>
      </dsp:nvSpPr>
      <dsp:spPr>
        <a:xfrm>
          <a:off x="2151277" y="-19942"/>
          <a:ext cx="1625192" cy="695771"/>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t" anchorCtr="0">
          <a:noAutofit/>
        </a:bodyPr>
        <a:lstStyle/>
        <a:p>
          <a:pPr marL="0" lvl="0" indent="0" algn="ctr" defTabSz="177800">
            <a:lnSpc>
              <a:spcPct val="90000"/>
            </a:lnSpc>
            <a:spcBef>
              <a:spcPct val="0"/>
            </a:spcBef>
            <a:spcAft>
              <a:spcPct val="35000"/>
            </a:spcAft>
            <a:buNone/>
          </a:pPr>
          <a:endParaRPr lang="en-US" sz="400" b="1" kern="120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177800">
            <a:lnSpc>
              <a:spcPct val="90000"/>
            </a:lnSpc>
            <a:spcBef>
              <a:spcPct val="0"/>
            </a:spcBef>
            <a:spcAft>
              <a:spcPct val="35000"/>
            </a:spcAft>
            <a:buNone/>
          </a:pPr>
          <a:r>
            <a:rPr lang="en-US" sz="1100" b="1" kern="1200">
              <a:solidFill>
                <a:sysClr val="window" lastClr="FFFFFF"/>
              </a:solidFill>
              <a:latin typeface="Times New Roman" panose="02020603050405020304" pitchFamily="18" charset="0"/>
              <a:ea typeface="+mn-ea"/>
              <a:cs typeface="Times New Roman" panose="02020603050405020304" pitchFamily="18" charset="0"/>
            </a:rPr>
            <a:t>End of Year Retreat</a:t>
          </a:r>
        </a:p>
        <a:p>
          <a:pPr marL="57150" lvl="1" indent="-57150" algn="ctr" defTabSz="400050">
            <a:lnSpc>
              <a:spcPct val="90000"/>
            </a:lnSpc>
            <a:spcBef>
              <a:spcPct val="0"/>
            </a:spcBef>
            <a:spcAft>
              <a:spcPct val="15000"/>
            </a:spcAft>
            <a:buNone/>
          </a:pPr>
          <a:r>
            <a:rPr lang="en-US" sz="900" b="1" kern="1200">
              <a:solidFill>
                <a:sysClr val="window" lastClr="FFFFFF"/>
              </a:solidFill>
              <a:latin typeface="Times New Roman" panose="02020603050405020304" pitchFamily="18" charset="0"/>
              <a:ea typeface="+mn-ea"/>
              <a:cs typeface="Times New Roman" panose="02020603050405020304" pitchFamily="18" charset="0"/>
            </a:rPr>
            <a:t>(Data Review &amp; Analysis, Goal Setting)</a:t>
          </a:r>
        </a:p>
      </dsp:txBody>
      <dsp:txXfrm>
        <a:off x="2185242" y="14023"/>
        <a:ext cx="1557262" cy="627841"/>
      </dsp:txXfrm>
    </dsp:sp>
    <dsp:sp modelId="{AC3B3265-B852-6D42-BCBD-A34770A6F7FA}">
      <dsp:nvSpPr>
        <dsp:cNvPr id="0" name=""/>
        <dsp:cNvSpPr/>
      </dsp:nvSpPr>
      <dsp:spPr>
        <a:xfrm>
          <a:off x="1733546" y="327942"/>
          <a:ext cx="2460654" cy="2460654"/>
        </a:xfrm>
        <a:custGeom>
          <a:avLst/>
          <a:gdLst/>
          <a:ahLst/>
          <a:cxnLst/>
          <a:rect l="0" t="0" r="0" b="0"/>
          <a:pathLst>
            <a:path>
              <a:moveTo>
                <a:pt x="2182701" y="360239"/>
              </a:moveTo>
              <a:arcTo wR="1288911" hR="1288911" stAng="18834211" swAng="447949"/>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BAE418B2-13D7-A446-B479-C1F19255202C}">
      <dsp:nvSpPr>
        <dsp:cNvPr id="0" name=""/>
        <dsp:cNvSpPr/>
      </dsp:nvSpPr>
      <dsp:spPr>
        <a:xfrm>
          <a:off x="3261543" y="833092"/>
          <a:ext cx="1744883" cy="689972"/>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t" anchorCtr="0">
          <a:noAutofit/>
        </a:bodyPr>
        <a:lstStyle/>
        <a:p>
          <a:pPr marL="0" lvl="0" indent="0" algn="ctr" defTabSz="177800">
            <a:lnSpc>
              <a:spcPct val="90000"/>
            </a:lnSpc>
            <a:spcBef>
              <a:spcPct val="0"/>
            </a:spcBef>
            <a:spcAft>
              <a:spcPct val="35000"/>
            </a:spcAft>
            <a:buNone/>
          </a:pPr>
          <a:endParaRPr lang="en-US" sz="400" b="1" kern="120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177800">
            <a:lnSpc>
              <a:spcPct val="90000"/>
            </a:lnSpc>
            <a:spcBef>
              <a:spcPct val="0"/>
            </a:spcBef>
            <a:spcAft>
              <a:spcPct val="35000"/>
            </a:spcAft>
            <a:buNone/>
          </a:pPr>
          <a:r>
            <a:rPr lang="en-US" sz="1100" b="1" kern="1200">
              <a:solidFill>
                <a:sysClr val="window" lastClr="FFFFFF"/>
              </a:solidFill>
              <a:latin typeface="Times New Roman" panose="02020603050405020304" pitchFamily="18" charset="0"/>
              <a:ea typeface="+mn-ea"/>
              <a:cs typeface="Times New Roman" panose="02020603050405020304" pitchFamily="18" charset="0"/>
            </a:rPr>
            <a:t>Beginning of Year Retreat</a:t>
          </a:r>
        </a:p>
        <a:p>
          <a:pPr marL="57150" lvl="1" indent="-57150" algn="ctr" defTabSz="400050">
            <a:lnSpc>
              <a:spcPct val="90000"/>
            </a:lnSpc>
            <a:spcBef>
              <a:spcPct val="0"/>
            </a:spcBef>
            <a:spcAft>
              <a:spcPct val="15000"/>
            </a:spcAft>
            <a:buNone/>
          </a:pPr>
          <a:r>
            <a:rPr lang="en-US" sz="900" b="1" kern="1200">
              <a:solidFill>
                <a:sysClr val="window" lastClr="FFFFFF"/>
              </a:solidFill>
              <a:latin typeface="Times New Roman" panose="02020603050405020304" pitchFamily="18" charset="0"/>
              <a:ea typeface="+mn-ea"/>
              <a:cs typeface="Times New Roman" panose="02020603050405020304" pitchFamily="18" charset="0"/>
            </a:rPr>
            <a:t>(Plan for implementation of program improvements)</a:t>
          </a:r>
        </a:p>
      </dsp:txBody>
      <dsp:txXfrm>
        <a:off x="3295225" y="866774"/>
        <a:ext cx="1677519" cy="622608"/>
      </dsp:txXfrm>
    </dsp:sp>
    <dsp:sp modelId="{EE3AAEF2-DB4C-0A4A-B678-5B4312F6A5FE}">
      <dsp:nvSpPr>
        <dsp:cNvPr id="0" name=""/>
        <dsp:cNvSpPr/>
      </dsp:nvSpPr>
      <dsp:spPr>
        <a:xfrm>
          <a:off x="1755957" y="529082"/>
          <a:ext cx="2460654" cy="2460654"/>
        </a:xfrm>
        <a:custGeom>
          <a:avLst/>
          <a:gdLst/>
          <a:ahLst/>
          <a:cxnLst/>
          <a:rect l="0" t="0" r="0" b="0"/>
          <a:pathLst>
            <a:path>
              <a:moveTo>
                <a:pt x="2570979" y="1156271"/>
              </a:moveTo>
              <a:arcTo wR="1288911" hR="1288911" stAng="21245601" swAng="942267"/>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DF8ACBFB-33C0-A841-BA38-473029849EE2}">
      <dsp:nvSpPr>
        <dsp:cNvPr id="0" name=""/>
        <dsp:cNvSpPr/>
      </dsp:nvSpPr>
      <dsp:spPr>
        <a:xfrm>
          <a:off x="3146483" y="2077992"/>
          <a:ext cx="1624567" cy="688299"/>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Times New Roman" panose="02020603050405020304" pitchFamily="18" charset="0"/>
              <a:ea typeface="+mn-ea"/>
              <a:cs typeface="Times New Roman" panose="02020603050405020304" pitchFamily="18" charset="0"/>
            </a:rPr>
            <a:t>Fall Semester  </a:t>
          </a:r>
          <a:r>
            <a:rPr lang="en-US" sz="1200" b="1" kern="1200">
              <a:solidFill>
                <a:sysClr val="window" lastClr="FFFFFF"/>
              </a:solidFill>
              <a:latin typeface="Times New Roman" panose="02020603050405020304" pitchFamily="18" charset="0"/>
              <a:ea typeface="+mn-ea"/>
              <a:cs typeface="Times New Roman" panose="02020603050405020304" pitchFamily="18" charset="0"/>
            </a:rPr>
            <a:t>(</a:t>
          </a:r>
          <a:r>
            <a:rPr lang="en-US" sz="900" b="1" kern="1200">
              <a:solidFill>
                <a:sysClr val="window" lastClr="FFFFFF"/>
              </a:solidFill>
              <a:latin typeface="Times New Roman" panose="02020603050405020304" pitchFamily="18" charset="0"/>
              <a:ea typeface="+mn-ea"/>
              <a:cs typeface="Times New Roman" panose="02020603050405020304" pitchFamily="18" charset="0"/>
            </a:rPr>
            <a:t>Implementation of Program Improvements</a:t>
          </a:r>
          <a:r>
            <a:rPr lang="en-US" sz="1000" b="1" kern="1200">
              <a:solidFill>
                <a:sysClr val="window" lastClr="FFFFFF"/>
              </a:solidFill>
              <a:latin typeface="Times New Roman" panose="02020603050405020304" pitchFamily="18" charset="0"/>
              <a:ea typeface="+mn-ea"/>
              <a:cs typeface="Times New Roman" panose="02020603050405020304" pitchFamily="18" charset="0"/>
            </a:rPr>
            <a:t>)</a:t>
          </a: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180083" y="2111592"/>
        <a:ext cx="1557367" cy="621099"/>
      </dsp:txXfrm>
    </dsp:sp>
    <dsp:sp modelId="{DE758A09-F1CB-A347-9D88-FC427248DB7B}">
      <dsp:nvSpPr>
        <dsp:cNvPr id="0" name=""/>
        <dsp:cNvSpPr/>
      </dsp:nvSpPr>
      <dsp:spPr>
        <a:xfrm>
          <a:off x="1812007" y="389957"/>
          <a:ext cx="2460654" cy="2460654"/>
        </a:xfrm>
        <a:custGeom>
          <a:avLst/>
          <a:gdLst/>
          <a:ahLst/>
          <a:cxnLst/>
          <a:rect l="0" t="0" r="0" b="0"/>
          <a:pathLst>
            <a:path>
              <a:moveTo>
                <a:pt x="1582614" y="2543913"/>
              </a:moveTo>
              <a:arcTo wR="1288911" hR="1288911" stAng="4609701" swAng="1507604"/>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D76A0D50-9153-6B40-9910-60F27D9235A8}">
      <dsp:nvSpPr>
        <dsp:cNvPr id="0" name=""/>
        <dsp:cNvSpPr/>
      </dsp:nvSpPr>
      <dsp:spPr>
        <a:xfrm>
          <a:off x="1235509" y="2086316"/>
          <a:ext cx="1624719" cy="689185"/>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Times New Roman" panose="02020603050405020304" pitchFamily="18" charset="0"/>
              <a:ea typeface="+mn-ea"/>
              <a:cs typeface="Times New Roman" panose="02020603050405020304" pitchFamily="18" charset="0"/>
            </a:rPr>
            <a:t>Spring Semester  </a:t>
          </a:r>
          <a:r>
            <a:rPr lang="en-US" sz="1200" b="1" kern="1200">
              <a:solidFill>
                <a:sysClr val="window" lastClr="FFFFFF"/>
              </a:solidFill>
              <a:latin typeface="Times New Roman" panose="02020603050405020304" pitchFamily="18" charset="0"/>
              <a:ea typeface="+mn-ea"/>
              <a:cs typeface="Times New Roman" panose="02020603050405020304" pitchFamily="18" charset="0"/>
            </a:rPr>
            <a:t>(</a:t>
          </a:r>
          <a:r>
            <a:rPr lang="en-US" sz="900" b="1" kern="1200">
              <a:solidFill>
                <a:sysClr val="window" lastClr="FFFFFF"/>
              </a:solidFill>
              <a:latin typeface="Times New Roman" panose="02020603050405020304" pitchFamily="18" charset="0"/>
              <a:ea typeface="+mn-ea"/>
              <a:cs typeface="Times New Roman" panose="02020603050405020304" pitchFamily="18" charset="0"/>
            </a:rPr>
            <a:t>Implementation of Program Improvements</a:t>
          </a:r>
          <a:r>
            <a:rPr lang="en-US" sz="1000" b="1" kern="1200">
              <a:solidFill>
                <a:sysClr val="window" lastClr="FFFFFF"/>
              </a:solidFill>
              <a:latin typeface="Times New Roman" panose="02020603050405020304" pitchFamily="18" charset="0"/>
              <a:ea typeface="+mn-ea"/>
              <a:cs typeface="Times New Roman" panose="02020603050405020304" pitchFamily="18" charset="0"/>
            </a:rPr>
            <a:t>)</a:t>
          </a: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69152" y="2119959"/>
        <a:ext cx="1557433" cy="621899"/>
      </dsp:txXfrm>
    </dsp:sp>
    <dsp:sp modelId="{F1AAF12D-23D9-5C4A-BAC8-E89E088C4364}">
      <dsp:nvSpPr>
        <dsp:cNvPr id="0" name=""/>
        <dsp:cNvSpPr/>
      </dsp:nvSpPr>
      <dsp:spPr>
        <a:xfrm>
          <a:off x="1728852" y="405714"/>
          <a:ext cx="2460654" cy="2460654"/>
        </a:xfrm>
        <a:custGeom>
          <a:avLst/>
          <a:gdLst/>
          <a:ahLst/>
          <a:cxnLst/>
          <a:rect l="0" t="0" r="0" b="0"/>
          <a:pathLst>
            <a:path>
              <a:moveTo>
                <a:pt x="50817" y="1647263"/>
              </a:moveTo>
              <a:arcTo wR="1288911" hR="1288911" stAng="9831451" swAng="966189"/>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56BE73B4-83D0-774D-9620-CB23B37EF8EA}">
      <dsp:nvSpPr>
        <dsp:cNvPr id="0" name=""/>
        <dsp:cNvSpPr/>
      </dsp:nvSpPr>
      <dsp:spPr>
        <a:xfrm>
          <a:off x="937173" y="833092"/>
          <a:ext cx="1713179" cy="689972"/>
        </a:xfrm>
        <a:prstGeom prst="roundRect">
          <a:avLst/>
        </a:prstGeom>
        <a:solidFill>
          <a:srgbClr val="0046A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 lastClr="FFFFFF"/>
              </a:solidFill>
              <a:latin typeface="Times New Roman" panose="02020603050405020304" pitchFamily="18" charset="0"/>
              <a:ea typeface="+mn-ea"/>
              <a:cs typeface="Times New Roman" panose="02020603050405020304" pitchFamily="18" charset="0"/>
            </a:rPr>
            <a:t>Program Data Collected &amp; Reports Created</a:t>
          </a:r>
        </a:p>
        <a:p>
          <a:pPr marL="0" lvl="0" indent="0" algn="ctr" defTabSz="466725">
            <a:lnSpc>
              <a:spcPct val="90000"/>
            </a:lnSpc>
            <a:spcBef>
              <a:spcPct val="0"/>
            </a:spcBef>
            <a:spcAft>
              <a:spcPct val="35000"/>
            </a:spcAft>
            <a:buNone/>
          </a:pPr>
          <a:r>
            <a:rPr lang="en-US" sz="1000" b="1" kern="1200">
              <a:solidFill>
                <a:sysClr val="window" lastClr="FFFFFF"/>
              </a:solidFill>
              <a:latin typeface="Times New Roman" panose="02020603050405020304" pitchFamily="18" charset="0"/>
              <a:ea typeface="+mn-ea"/>
              <a:cs typeface="Times New Roman" panose="02020603050405020304" pitchFamily="18" charset="0"/>
            </a:rPr>
            <a:t>(</a:t>
          </a:r>
          <a:r>
            <a:rPr lang="en-US" sz="900" b="1" kern="1200">
              <a:solidFill>
                <a:sysClr val="window" lastClr="FFFFFF"/>
              </a:solidFill>
              <a:latin typeface="Times New Roman" panose="02020603050405020304" pitchFamily="18" charset="0"/>
              <a:ea typeface="+mn-ea"/>
              <a:cs typeface="Times New Roman" panose="02020603050405020304" pitchFamily="18" charset="0"/>
            </a:rPr>
            <a:t>from previous SU, FL, SP</a:t>
          </a:r>
          <a:r>
            <a:rPr lang="en-US" sz="1000" b="1"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970855" y="866774"/>
        <a:ext cx="1645815" cy="622608"/>
      </dsp:txXfrm>
    </dsp:sp>
    <dsp:sp modelId="{A271DB69-33BF-B342-AFE7-1C2DA0C917DA}">
      <dsp:nvSpPr>
        <dsp:cNvPr id="0" name=""/>
        <dsp:cNvSpPr/>
      </dsp:nvSpPr>
      <dsp:spPr>
        <a:xfrm>
          <a:off x="1733546" y="327942"/>
          <a:ext cx="2460654" cy="2460654"/>
        </a:xfrm>
        <a:custGeom>
          <a:avLst/>
          <a:gdLst/>
          <a:ahLst/>
          <a:cxnLst/>
          <a:rect l="0" t="0" r="0" b="0"/>
          <a:pathLst>
            <a:path>
              <a:moveTo>
                <a:pt x="282031" y="484246"/>
              </a:moveTo>
              <a:arcTo wR="1288911" hR="1288911" stAng="13117840" swAng="447949"/>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fb5ae7-69a6-478d-98fe-7f82e4bbcbb3">
      <Terms xmlns="http://schemas.microsoft.com/office/infopath/2007/PartnerControls"/>
    </lcf76f155ced4ddcb4097134ff3c332f>
    <TaxCatchAll xmlns="195fb0cd-5de5-4cc8-adf5-631782a2fb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91EB0C1954614DA130E17CB913E28E" ma:contentTypeVersion="18" ma:contentTypeDescription="Create a new document." ma:contentTypeScope="" ma:versionID="05d7d12dc068c3fb1656ffd6973230a3">
  <xsd:schema xmlns:xsd="http://www.w3.org/2001/XMLSchema" xmlns:xs="http://www.w3.org/2001/XMLSchema" xmlns:p="http://schemas.microsoft.com/office/2006/metadata/properties" xmlns:ns2="99fb5ae7-69a6-478d-98fe-7f82e4bbcbb3" xmlns:ns3="195fb0cd-5de5-4cc8-adf5-631782a2fbad" targetNamespace="http://schemas.microsoft.com/office/2006/metadata/properties" ma:root="true" ma:fieldsID="37325ab6faab7e2f880dd000f0bdb08b" ns2:_="" ns3:_="">
    <xsd:import namespace="99fb5ae7-69a6-478d-98fe-7f82e4bbcbb3"/>
    <xsd:import namespace="195fb0cd-5de5-4cc8-adf5-631782a2fb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5ae7-69a6-478d-98fe-7f82e4bbc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6e1639-6ef4-4f7d-8123-c786a4fe8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fb0cd-5de5-4cc8-adf5-631782a2fb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0b05f0-7594-4e0d-8179-0291e879f288}" ma:internalName="TaxCatchAll" ma:showField="CatchAllData" ma:web="195fb0cd-5de5-4cc8-adf5-631782a2f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01A80-48BD-4AA2-B1D5-D6B613E6119E}">
  <ds:schemaRefs>
    <ds:schemaRef ds:uri="http://schemas.microsoft.com/office/2006/metadata/properties"/>
    <ds:schemaRef ds:uri="http://schemas.microsoft.com/office/infopath/2007/PartnerControls"/>
    <ds:schemaRef ds:uri="99fb5ae7-69a6-478d-98fe-7f82e4bbcbb3"/>
    <ds:schemaRef ds:uri="195fb0cd-5de5-4cc8-adf5-631782a2fbad"/>
  </ds:schemaRefs>
</ds:datastoreItem>
</file>

<file path=customXml/itemProps2.xml><?xml version="1.0" encoding="utf-8"?>
<ds:datastoreItem xmlns:ds="http://schemas.openxmlformats.org/officeDocument/2006/customXml" ds:itemID="{855D05E2-0D20-BC44-965A-F8DFFE3B9591}">
  <ds:schemaRefs>
    <ds:schemaRef ds:uri="http://schemas.openxmlformats.org/officeDocument/2006/bibliography"/>
  </ds:schemaRefs>
</ds:datastoreItem>
</file>

<file path=customXml/itemProps3.xml><?xml version="1.0" encoding="utf-8"?>
<ds:datastoreItem xmlns:ds="http://schemas.openxmlformats.org/officeDocument/2006/customXml" ds:itemID="{3C741089-2BBB-446A-A669-8B9F45CE606D}">
  <ds:schemaRefs>
    <ds:schemaRef ds:uri="http://schemas.microsoft.com/sharepoint/v3/contenttype/forms"/>
  </ds:schemaRefs>
</ds:datastoreItem>
</file>

<file path=customXml/itemProps4.xml><?xml version="1.0" encoding="utf-8"?>
<ds:datastoreItem xmlns:ds="http://schemas.openxmlformats.org/officeDocument/2006/customXml" ds:itemID="{D68745DA-E1B2-4DED-83E6-D9E31ABE0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5ae7-69a6-478d-98fe-7f82e4bbcbb3"/>
    <ds:schemaRef ds:uri="195fb0cd-5de5-4cc8-adf5-631782a2f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TABLE OF CONTENTS]</dc:title>
  <dc:subject/>
  <dc:creator>Table of contents</dc:creator>
  <cp:keywords/>
  <dc:description/>
  <cp:lastModifiedBy>Brennan, Melissa</cp:lastModifiedBy>
  <cp:revision>77</cp:revision>
  <dcterms:created xsi:type="dcterms:W3CDTF">2024-05-24T02:47:00Z</dcterms:created>
  <dcterms:modified xsi:type="dcterms:W3CDTF">2024-10-03T07:11:41Z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0x010100C091EB0C1954614DA130E17CB913E28E</vt:lpwstr>
  </property>
  <property fmtid="{D5CDD505-2E9C-101B-9397-08002B2CF9AE}" pid="3" name="MediaServiceImageTags">
    <vt:lpwstr/>
  </property>
</Properties>
</file>